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9F" w:rsidRPr="00B06FC9" w:rsidRDefault="0086389F" w:rsidP="00B06F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C9">
        <w:rPr>
          <w:rFonts w:ascii="Times New Roman" w:hAnsi="Times New Roman" w:cs="Times New Roman"/>
          <w:b/>
          <w:sz w:val="24"/>
          <w:szCs w:val="24"/>
        </w:rPr>
        <w:t xml:space="preserve">Тема доклада: « </w:t>
      </w:r>
      <w:proofErr w:type="spellStart"/>
      <w:r w:rsidRPr="00B06FC9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B06FC9">
        <w:rPr>
          <w:rFonts w:ascii="Times New Roman" w:hAnsi="Times New Roman" w:cs="Times New Roman"/>
          <w:b/>
          <w:sz w:val="24"/>
          <w:szCs w:val="24"/>
        </w:rPr>
        <w:t xml:space="preserve"> технологии в ДОУ»</w:t>
      </w:r>
    </w:p>
    <w:p w:rsidR="00B06FC9" w:rsidRDefault="0086389F" w:rsidP="00B06F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b/>
          <w:i/>
          <w:sz w:val="24"/>
          <w:szCs w:val="24"/>
        </w:rPr>
        <w:t>Автор: О.С. Докучаева</w:t>
      </w:r>
      <w:r w:rsidRPr="00B06F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389F" w:rsidRPr="00B06FC9" w:rsidRDefault="00B06FC9" w:rsidP="00B06F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6FC9">
        <w:rPr>
          <w:rFonts w:ascii="Times New Roman" w:hAnsi="Times New Roman" w:cs="Times New Roman"/>
          <w:i/>
          <w:sz w:val="24"/>
          <w:szCs w:val="24"/>
        </w:rPr>
        <w:t xml:space="preserve">Воспитатель, </w:t>
      </w:r>
      <w:r w:rsidR="0086389F" w:rsidRPr="00B06FC9">
        <w:rPr>
          <w:rFonts w:ascii="Times New Roman" w:hAnsi="Times New Roman" w:cs="Times New Roman"/>
          <w:i/>
          <w:sz w:val="24"/>
          <w:szCs w:val="24"/>
        </w:rPr>
        <w:t xml:space="preserve">МБДОУ № 40 детский </w:t>
      </w:r>
      <w:r w:rsidR="00762D61" w:rsidRPr="00B06FC9">
        <w:rPr>
          <w:rFonts w:ascii="Times New Roman" w:hAnsi="Times New Roman" w:cs="Times New Roman"/>
          <w:i/>
          <w:sz w:val="24"/>
          <w:szCs w:val="24"/>
        </w:rPr>
        <w:t>сад «Золотой ключик», п. Ключи</w:t>
      </w:r>
      <w:r w:rsidRPr="00B06F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6FC9">
        <w:rPr>
          <w:rFonts w:ascii="Times New Roman" w:hAnsi="Times New Roman" w:cs="Times New Roman"/>
          <w:i/>
          <w:sz w:val="24"/>
          <w:szCs w:val="24"/>
        </w:rPr>
        <w:t>Усть-Камчатский</w:t>
      </w:r>
      <w:proofErr w:type="spellEnd"/>
      <w:r w:rsidRPr="00B06FC9">
        <w:rPr>
          <w:rFonts w:ascii="Times New Roman" w:hAnsi="Times New Roman" w:cs="Times New Roman"/>
          <w:i/>
          <w:sz w:val="24"/>
          <w:szCs w:val="24"/>
        </w:rPr>
        <w:t xml:space="preserve"> район</w:t>
      </w:r>
    </w:p>
    <w:p w:rsidR="00762D61" w:rsidRPr="00B06FC9" w:rsidRDefault="00762D61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D61" w:rsidRPr="00B06FC9" w:rsidRDefault="002A603D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 </w:t>
      </w:r>
      <w:r w:rsidR="0086389F" w:rsidRPr="00B06FC9">
        <w:rPr>
          <w:rFonts w:ascii="Times New Roman" w:hAnsi="Times New Roman" w:cs="Times New Roman"/>
          <w:sz w:val="24"/>
          <w:szCs w:val="24"/>
        </w:rPr>
        <w:t xml:space="preserve">«Забота о здоровье – это важнейший труд воспитателя. </w:t>
      </w:r>
    </w:p>
    <w:p w:rsidR="00762D61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От жизнедеятельности, бодрости детей </w:t>
      </w:r>
    </w:p>
    <w:p w:rsidR="00762D61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зависит их духовная жизнь, мировоззрение, </w:t>
      </w:r>
    </w:p>
    <w:p w:rsidR="00762D61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умственное развитие, прочность знаний, вера в свои силы…» </w:t>
      </w:r>
    </w:p>
    <w:p w:rsidR="0086389F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762D61" w:rsidRPr="00B06FC9" w:rsidRDefault="00762D61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D61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Охрана здоровья детей и его укрепление является одной из основных задач каждого дошкольного учреждения. При этом заботятся не только о физическом, но и о психическом и социальном благополучии малышей.</w:t>
      </w:r>
    </w:p>
    <w:p w:rsidR="0086389F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Очевидно, что невозможно разработать и использовать одну-единственную уникальную технологию </w:t>
      </w:r>
      <w:proofErr w:type="spellStart"/>
      <w:r w:rsidRPr="00B06FC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06FC9">
        <w:rPr>
          <w:rFonts w:ascii="Times New Roman" w:hAnsi="Times New Roman" w:cs="Times New Roman"/>
          <w:sz w:val="24"/>
          <w:szCs w:val="24"/>
        </w:rPr>
        <w:t>. Само понятие «здоровье» представляет собой интегральное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определенный уровень умственной</w:t>
      </w:r>
      <w:r w:rsidR="00762D61" w:rsidRPr="00B06FC9">
        <w:rPr>
          <w:rFonts w:ascii="Times New Roman" w:hAnsi="Times New Roman" w:cs="Times New Roman"/>
          <w:sz w:val="24"/>
          <w:szCs w:val="24"/>
        </w:rPr>
        <w:t xml:space="preserve"> и физической работоспособности [1</w:t>
      </w:r>
      <w:r w:rsidR="00F974D5">
        <w:rPr>
          <w:rFonts w:ascii="Times New Roman" w:hAnsi="Times New Roman" w:cs="Times New Roman"/>
          <w:sz w:val="24"/>
          <w:szCs w:val="24"/>
        </w:rPr>
        <w:t>, с. 16</w:t>
      </w:r>
      <w:r w:rsidR="00762D61" w:rsidRPr="00B06FC9">
        <w:rPr>
          <w:rFonts w:ascii="Times New Roman" w:hAnsi="Times New Roman" w:cs="Times New Roman"/>
          <w:sz w:val="24"/>
          <w:szCs w:val="24"/>
        </w:rPr>
        <w:t>]</w:t>
      </w:r>
    </w:p>
    <w:p w:rsidR="00B70CA8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C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B06FC9">
        <w:rPr>
          <w:rFonts w:ascii="Times New Roman" w:hAnsi="Times New Roman" w:cs="Times New Roman"/>
          <w:sz w:val="24"/>
          <w:szCs w:val="24"/>
        </w:rPr>
        <w:t xml:space="preserve"> – система мероприятий по сохранению здоровья детей. </w:t>
      </w:r>
    </w:p>
    <w:p w:rsidR="0086389F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B06FC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B06FC9">
        <w:rPr>
          <w:rFonts w:ascii="Times New Roman" w:hAnsi="Times New Roman" w:cs="Times New Roman"/>
          <w:sz w:val="24"/>
          <w:szCs w:val="24"/>
        </w:rPr>
        <w:t xml:space="preserve"> достигается за счет использования разнообразных технологий, применяющихся с учетом приоритетов сохранения и укрепления всех участ</w:t>
      </w:r>
      <w:r w:rsidR="00762D61" w:rsidRPr="00B06FC9">
        <w:rPr>
          <w:rFonts w:ascii="Times New Roman" w:hAnsi="Times New Roman" w:cs="Times New Roman"/>
          <w:sz w:val="24"/>
          <w:szCs w:val="24"/>
        </w:rPr>
        <w:t>ников образовательного процесса [2</w:t>
      </w:r>
      <w:r w:rsidR="00F974D5">
        <w:rPr>
          <w:rFonts w:ascii="Times New Roman" w:hAnsi="Times New Roman" w:cs="Times New Roman"/>
          <w:sz w:val="24"/>
          <w:szCs w:val="24"/>
        </w:rPr>
        <w:t>,с. 10</w:t>
      </w:r>
      <w:r w:rsidR="00762D61" w:rsidRPr="00B06FC9">
        <w:rPr>
          <w:rFonts w:ascii="Times New Roman" w:hAnsi="Times New Roman" w:cs="Times New Roman"/>
          <w:sz w:val="24"/>
          <w:szCs w:val="24"/>
        </w:rPr>
        <w:t>]</w:t>
      </w:r>
    </w:p>
    <w:p w:rsidR="0086389F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Направления </w:t>
      </w:r>
      <w:proofErr w:type="spellStart"/>
      <w:r w:rsidRPr="00B06FC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06FC9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86389F" w:rsidRPr="00B06FC9" w:rsidRDefault="0086389F" w:rsidP="00B06FC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Технологии сохранения и стимулирования здоровья</w:t>
      </w:r>
    </w:p>
    <w:p w:rsidR="0086389F" w:rsidRPr="00B06FC9" w:rsidRDefault="0086389F" w:rsidP="00B06FC9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Технологии обучения здоровому образу жизни</w:t>
      </w:r>
    </w:p>
    <w:p w:rsidR="0086389F" w:rsidRPr="00B06FC9" w:rsidRDefault="0086389F" w:rsidP="00B06FC9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Коррекционные технологии</w:t>
      </w:r>
    </w:p>
    <w:p w:rsidR="0086389F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К технологиям сохранения и стимулирования здоровья относятся динамические паузы, подвижные и спортивные игры, гимнастики, релаксация.</w:t>
      </w:r>
    </w:p>
    <w:p w:rsidR="0086389F" w:rsidRPr="00B06FC9" w:rsidRDefault="0086389F" w:rsidP="00B0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К технологиям обучения здоровому образу жизни относятся физкультурные и проблемно – игровые занятия, коммуникативные игры, «Уроки здоровья», самомассаж.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К коррекционным технологиям относятся технологии музыкального воздействия, арт. и сказка – терапия, технологии воздействия цветом, </w:t>
      </w:r>
      <w:proofErr w:type="spellStart"/>
      <w:r w:rsidRPr="00B06FC9">
        <w:rPr>
          <w:rFonts w:ascii="Times New Roman" w:hAnsi="Times New Roman" w:cs="Times New Roman"/>
          <w:sz w:val="24"/>
          <w:szCs w:val="24"/>
        </w:rPr>
        <w:t>психог</w:t>
      </w:r>
      <w:r w:rsidR="00762D61" w:rsidRPr="00B06FC9">
        <w:rPr>
          <w:rFonts w:ascii="Times New Roman" w:hAnsi="Times New Roman" w:cs="Times New Roman"/>
          <w:sz w:val="24"/>
          <w:szCs w:val="24"/>
        </w:rPr>
        <w:t>имнастика</w:t>
      </w:r>
      <w:proofErr w:type="spellEnd"/>
      <w:r w:rsidR="00762D61" w:rsidRPr="00B06FC9">
        <w:rPr>
          <w:rFonts w:ascii="Times New Roman" w:hAnsi="Times New Roman" w:cs="Times New Roman"/>
          <w:sz w:val="24"/>
          <w:szCs w:val="24"/>
        </w:rPr>
        <w:t>, фонетическая ритмика [2</w:t>
      </w:r>
      <w:r w:rsidR="00F974D5">
        <w:rPr>
          <w:rFonts w:ascii="Times New Roman" w:hAnsi="Times New Roman" w:cs="Times New Roman"/>
          <w:sz w:val="24"/>
          <w:szCs w:val="24"/>
        </w:rPr>
        <w:t>, с. 98</w:t>
      </w:r>
      <w:r w:rsidR="00762D61" w:rsidRPr="00B06FC9">
        <w:rPr>
          <w:rFonts w:ascii="Times New Roman" w:hAnsi="Times New Roman" w:cs="Times New Roman"/>
          <w:sz w:val="24"/>
          <w:szCs w:val="24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В своей практике я применяю разнообразные </w:t>
      </w:r>
      <w:proofErr w:type="spellStart"/>
      <w:r w:rsidRPr="00B06FC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06FC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                                               Гимнастика для пальчиков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развития мелкой моторики и развлечения детей важно проводить с ними регулярную разминку рук. Учеными было доказано, что именно стимуляция пальцев рук крох способствует развитию речи. Кроме того, она необходима для того, чтобы малыш лучше справлялся с рисованием и письмом и меньше уставал при проведении НОД</w:t>
      </w:r>
      <w:proofErr w:type="gram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Регулярное их использование в саду и дома поможет ребенку развить мелкую моторику и, соо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тветственно, стимулировать речь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 23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Гимнастика для глаз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Такие упражнения необходимы для того, чтобы сохранить зрение малышам. Ведь 90% информации поступает как раз через глаза. Они работают на протяжении всего времени бодрствования ребенка, испытыв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 подчас колоссальную нагрузку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 36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Дыхательная гимнастика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Очень важно уделять внимание и правильному дыханию. Во время вдоха грудная клетка должна расширяться, при этом входящий в легкие воздух попадает в альвеолы, где кровь насыщается кислородом. Важно, чтобы малыши дышали не поверхностно, а полной грудью. Стимулирующие упражнения необходимы не только детям, страдающим от частых простудных заболеваний, бронхитов, пневмоний, астмы, но и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относительно здоровым малышам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 40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Двигательная активность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комплекс мероприятий</w:t>
      </w:r>
      <w:r w:rsidR="00B70CA8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обязательном порядке должны быть включены активные игры. Это может быть бег парами, преодоление несложных препятствий. Популярны игры, в которых дети, разбитые на 2 команды, должны собирать определенные предметы на скорость. Также приветствуются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любые другие виды активных игр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с.43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935938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  <w:r w:rsidR="00AF36A3" w:rsidRPr="00B06FC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86389F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Релаксация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важна не только гимнастика, игры и прочие активные способы времяпровождения. Особая роль отводится отдыху и расслаблению. Для этих целей малышам могут включать звуки природы или спокойную классическую музыку. </w:t>
      </w:r>
      <w:r w:rsidR="00B70CA8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аузы</w:t>
      </w:r>
      <w:r w:rsidR="00B70CA8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релаксации</w:t>
      </w: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помогают снять умственное, нервное и эмоциональное напряжение. Своевременное расслабление способно помочь восполнить силы, дать отдых мышцам и не позволить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эмоциям выплеснуть через край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с.47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Динамические паузы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Особое внимание должно уделяться отдыху детей во время образовательного процесса. По мере утомляемости малышей необходимо делать специальные паузы. Они должны длиться около 2-5 минут. Но даже такого небольшого отдыха вполне достаточно, чтобы </w:t>
      </w: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здоровьесберегающие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технологии в младшей группе начали работать. Динамические паузы проводятся по мере необходимости. При динамических паузах можно выполнять элементы дыхательной гимнастики, делать упражнения для пальчиков и глаз. Выполняем их обычно под стихотворный материал с определенной сюжетной линией. Это помогает детям уловить связь между действ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ием и выполняемым ими движением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 51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Бодрящая гимнастика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Еще одним элементом, относящимся к комплексу мер, направленных на сохранение и стимулирование здоровья, являются упражнения, которые выполняются после дневного сна. Часто делают упражнения на кроватках, проводят обширные умывания, прогулки по ребристым дощечкам, пробежки из спальни в игровую комнату, в которых поддерживается небольшая разница температур. В комплекс бодрящей гимнастики могут быть включены упражнения для профилактики нарушений осанки, предупреждения плоскостопия, элементы пальчиковых и дыхательных упражнений и другие виды. </w:t>
      </w: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Здоровьесберегающие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технологии, направленные на поддержание здоровья и активности малышей, также включают в себя ходьбу по кругу на носках, пятках, медленный бег. После таких упражнений эффективным считается закаливание. Это может быть топанье в тазике с водой, хождение босиком, обливание ног или обтирание тела влажной салфеткой или полотенцем. Такие бодрящие процедуры позволяют быстро включиться организму малыша в рабочий ритм и 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укрепить состояние его здоровья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[3, с.54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Коммуникативные и проблемно-игровые занятия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Помимо занятий физкультурой, важно уделять внимание тому, как должно осуществляться обеспечение безопасности жизнедеятельности. С ребятами провожу специальные тематические занятия. Коммуникативные игры позволяют вовлечь ребенка в </w:t>
      </w: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процесс социальной адаптации, помогают развить мимику, жестикуляцию, пантомимику. Дети учатся управлять своим телом, создают позитивное отношение к нему. Кроме того, такие игры способствуют тому, что малыши начинают лучше понимать друг друга, вникать в суть полученной информации. Они пытаются с помощью речи и выразительных движений показывать свое эмоциональное состояние. Это развивает их образное мышление, стиму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лирует невербальное воображение [3</w:t>
      </w:r>
      <w:r w:rsidR="00F974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с. 59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Самомассаж</w:t>
      </w:r>
      <w:proofErr w:type="spellEnd"/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Важная роль в детском саду отводится развитию навыков самомассажа. Он помогает не только расслабить мышцы, снять напряжение, но и улучшить координацию. Специально разработанные упражнения способны помочь научиться переключать движения – тормозить лишние и активизировать необходимые. Деток учим массировать ладони, предплечья, кисти рук. Для этого использую такие движения, как поглаживания, вдавливание, растирание, похлопывание, пощипывание, разгибание/сгибание пальчиков. Для такого массажа могут использовать и подручные предметы: кар</w:t>
      </w:r>
      <w:r w:rsidR="00A1271C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андаши, мячи, шарики 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Сказкотерапия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 xml:space="preserve">Сказкотерапия является одним из способов </w:t>
      </w:r>
      <w:proofErr w:type="spellStart"/>
      <w:r w:rsidRPr="00B06FC9">
        <w:rPr>
          <w:rFonts w:ascii="Times New Roman" w:hAnsi="Times New Roman" w:cs="Times New Roman"/>
          <w:bCs/>
          <w:sz w:val="24"/>
          <w:szCs w:val="24"/>
        </w:rPr>
        <w:t>здоровьясбережения</w:t>
      </w:r>
      <w:proofErr w:type="spellEnd"/>
      <w:r w:rsidRPr="00B06FC9">
        <w:rPr>
          <w:rFonts w:ascii="Times New Roman" w:hAnsi="Times New Roman" w:cs="Times New Roman"/>
          <w:bCs/>
          <w:sz w:val="24"/>
          <w:szCs w:val="24"/>
        </w:rPr>
        <w:t>. Мы с ребятами учимся составлять словесные образы. Вспоминаем старые и придумываем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 самооценку и изм</w:t>
      </w:r>
      <w:r w:rsidR="00A1271C" w:rsidRPr="00B06FC9">
        <w:rPr>
          <w:rFonts w:ascii="Times New Roman" w:hAnsi="Times New Roman" w:cs="Times New Roman"/>
          <w:bCs/>
          <w:sz w:val="24"/>
          <w:szCs w:val="24"/>
        </w:rPr>
        <w:t xml:space="preserve">ениться в желаемом направлении </w:t>
      </w:r>
      <w:bookmarkStart w:id="0" w:name="_GoBack"/>
      <w:bookmarkEnd w:id="0"/>
    </w:p>
    <w:p w:rsidR="0086389F" w:rsidRPr="00B06FC9" w:rsidRDefault="00AF36A3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6389F" w:rsidRPr="00B06FC9">
        <w:rPr>
          <w:rFonts w:ascii="Times New Roman" w:hAnsi="Times New Roman" w:cs="Times New Roman"/>
          <w:bCs/>
          <w:sz w:val="24"/>
          <w:szCs w:val="24"/>
        </w:rPr>
        <w:t xml:space="preserve">В групповой комнате </w:t>
      </w:r>
      <w:proofErr w:type="gramStart"/>
      <w:r w:rsidR="0086389F" w:rsidRPr="00B06FC9">
        <w:rPr>
          <w:rFonts w:ascii="Times New Roman" w:hAnsi="Times New Roman" w:cs="Times New Roman"/>
          <w:bCs/>
          <w:sz w:val="24"/>
          <w:szCs w:val="24"/>
        </w:rPr>
        <w:t>оформлена предметно-развивающееся среда созданы</w:t>
      </w:r>
      <w:proofErr w:type="gramEnd"/>
      <w:r w:rsidR="0086389F" w:rsidRPr="00B06FC9">
        <w:rPr>
          <w:rFonts w:ascii="Times New Roman" w:hAnsi="Times New Roman" w:cs="Times New Roman"/>
          <w:bCs/>
          <w:sz w:val="24"/>
          <w:szCs w:val="24"/>
        </w:rPr>
        <w:t>: спортивный и уголок уединения.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Вся работа по физическому воспитанию детей в ДОУ строится с учётом их физической подготовленности. Для этого на основании индивидуальных медицинских карт медицинский работник дошкольного учреждения составляет по каждой возрастной группе сводную таблицу, которая помогает </w:t>
      </w:r>
      <w:r w:rsidR="00B70CA8" w:rsidRPr="00B06FC9">
        <w:rPr>
          <w:rFonts w:ascii="Times New Roman" w:hAnsi="Times New Roman" w:cs="Times New Roman"/>
          <w:sz w:val="24"/>
          <w:szCs w:val="24"/>
        </w:rPr>
        <w:t>педагогам</w:t>
      </w:r>
      <w:r w:rsidRPr="00B06FC9">
        <w:rPr>
          <w:rFonts w:ascii="Times New Roman" w:hAnsi="Times New Roman" w:cs="Times New Roman"/>
          <w:sz w:val="24"/>
          <w:szCs w:val="24"/>
        </w:rPr>
        <w:t xml:space="preserve"> и медицинским работникам иметь чёткую картину о состоянии здоровья детей всей группы и каждого ребёнка в отдельности.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В дни посещения бассейна медицинский работник проводит осмотр детей. После плавания дети проходят в </w:t>
      </w:r>
      <w:proofErr w:type="spellStart"/>
      <w:r w:rsidRPr="00B06FC9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B06FC9">
        <w:rPr>
          <w:rFonts w:ascii="Times New Roman" w:hAnsi="Times New Roman" w:cs="Times New Roman"/>
          <w:sz w:val="24"/>
          <w:szCs w:val="24"/>
        </w:rPr>
        <w:t xml:space="preserve"> для продолжения оздоровительного мероприятия. Ведь плавание как одно из закаливающих мероприятий в ДОУ. Оно повышает сопротивляемость детского организма, снижает частоту ОРЗ, ОРВИ имеют более легкое течение и минимальную продолжительность.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Центральное место в этом комплексе занимает режим дня, который предусматривает максимальное пребывание детей на открытом воздухе, продолжительность сна и других видов отдыха. </w:t>
      </w:r>
    </w:p>
    <w:p w:rsidR="003B066C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 xml:space="preserve">В целях сотрудничества с родителями по формированию здорового образа жизни у детей нами разработана система мероприятий, к которым относятся: родительские собрания в нетрадиционной форме, консультации, совместные конкурсы, спортивные праздники, Дни здоровья, папки-передвижки, беседы, личный пример педагогов. Для родителей создан агитационный стенд, где систематически  меняется информация о здоровом образе жизни.                                         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FC9">
        <w:rPr>
          <w:rFonts w:ascii="Times New Roman" w:hAnsi="Times New Roman" w:cs="Times New Roman"/>
          <w:sz w:val="24"/>
          <w:szCs w:val="24"/>
        </w:rPr>
        <w:t>Родите</w:t>
      </w:r>
      <w:r w:rsidR="00762D61" w:rsidRPr="00B06FC9">
        <w:rPr>
          <w:rFonts w:ascii="Times New Roman" w:hAnsi="Times New Roman" w:cs="Times New Roman"/>
          <w:sz w:val="24"/>
          <w:szCs w:val="24"/>
        </w:rPr>
        <w:t xml:space="preserve">ли активно принимают участие </w:t>
      </w:r>
      <w:proofErr w:type="gramStart"/>
      <w:r w:rsidR="00762D61" w:rsidRPr="00B06F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6FC9">
        <w:rPr>
          <w:rFonts w:ascii="Times New Roman" w:hAnsi="Times New Roman" w:cs="Times New Roman"/>
          <w:sz w:val="24"/>
          <w:szCs w:val="24"/>
        </w:rPr>
        <w:t>: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B06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физкультурно-массовых </w:t>
      </w:r>
      <w:proofErr w:type="gramStart"/>
      <w:r w:rsidRPr="00B06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мероприятиях</w:t>
      </w:r>
      <w:proofErr w:type="gramEnd"/>
      <w:r w:rsidRPr="00B06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ДОУ </w:t>
      </w:r>
      <w:r w:rsidRPr="00B06FC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(соревнования, спортивные праздники, дни открытых дверей, Дни и Недели здоровья)</w:t>
      </w:r>
      <w:r w:rsidRPr="00B06F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>- участие в  тренинге;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 xml:space="preserve">- участие </w:t>
      </w:r>
      <w:proofErr w:type="gramStart"/>
      <w:r w:rsidRPr="00B06FC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06FC9">
        <w:rPr>
          <w:rFonts w:ascii="Times New Roman" w:hAnsi="Times New Roman" w:cs="Times New Roman"/>
          <w:bCs/>
          <w:sz w:val="24"/>
          <w:szCs w:val="24"/>
        </w:rPr>
        <w:t xml:space="preserve"> Всероссийской акции «Спорт-альтернатива пагубным привычкам»;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>- участие во Всероссийском конкурсе «Щи да каша и не только…»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 xml:space="preserve">По результатам участия и </w:t>
      </w:r>
      <w:proofErr w:type="gramStart"/>
      <w:r w:rsidRPr="00B06FC9">
        <w:rPr>
          <w:rFonts w:ascii="Times New Roman" w:hAnsi="Times New Roman" w:cs="Times New Roman"/>
          <w:bCs/>
          <w:sz w:val="24"/>
          <w:szCs w:val="24"/>
        </w:rPr>
        <w:t>конкурсах</w:t>
      </w:r>
      <w:proofErr w:type="gramEnd"/>
      <w:r w:rsidRPr="00B06FC9">
        <w:rPr>
          <w:rFonts w:ascii="Times New Roman" w:hAnsi="Times New Roman" w:cs="Times New Roman"/>
          <w:bCs/>
          <w:sz w:val="24"/>
          <w:szCs w:val="24"/>
        </w:rPr>
        <w:t xml:space="preserve"> различного уровня дети и родители награждены грамотами, дипломами и благодарностями.</w:t>
      </w:r>
    </w:p>
    <w:p w:rsidR="00B70CA8" w:rsidRPr="00B06FC9" w:rsidRDefault="00B70CA8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 xml:space="preserve">За участие в </w:t>
      </w:r>
      <w:proofErr w:type="spellStart"/>
      <w:r w:rsidRPr="00B06FC9">
        <w:rPr>
          <w:rFonts w:ascii="Times New Roman" w:hAnsi="Times New Roman" w:cs="Times New Roman"/>
          <w:bCs/>
          <w:sz w:val="24"/>
          <w:szCs w:val="24"/>
        </w:rPr>
        <w:t>онлайн-конкурсе</w:t>
      </w:r>
      <w:proofErr w:type="spellEnd"/>
      <w:r w:rsidRPr="00B06FC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06FC9">
        <w:rPr>
          <w:rFonts w:ascii="Times New Roman" w:hAnsi="Times New Roman" w:cs="Times New Roman"/>
          <w:bCs/>
          <w:sz w:val="24"/>
          <w:szCs w:val="24"/>
        </w:rPr>
        <w:t>Здоровьесбережение</w:t>
      </w:r>
      <w:proofErr w:type="spellEnd"/>
      <w:r w:rsidRPr="00B06FC9">
        <w:rPr>
          <w:rFonts w:ascii="Times New Roman" w:hAnsi="Times New Roman" w:cs="Times New Roman"/>
          <w:bCs/>
          <w:sz w:val="24"/>
          <w:szCs w:val="24"/>
        </w:rPr>
        <w:t xml:space="preserve"> в ДОУ» мною получ</w:t>
      </w:r>
      <w:r w:rsidR="00762D61" w:rsidRPr="00B06FC9">
        <w:rPr>
          <w:rFonts w:ascii="Times New Roman" w:hAnsi="Times New Roman" w:cs="Times New Roman"/>
          <w:bCs/>
          <w:sz w:val="24"/>
          <w:szCs w:val="24"/>
        </w:rPr>
        <w:t>е</w:t>
      </w:r>
      <w:r w:rsidRPr="00B06FC9">
        <w:rPr>
          <w:rFonts w:ascii="Times New Roman" w:hAnsi="Times New Roman" w:cs="Times New Roman"/>
          <w:bCs/>
          <w:sz w:val="24"/>
          <w:szCs w:val="24"/>
        </w:rPr>
        <w:t>н диплом 1 степени.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>Коллектив нашего детского сада принимает активное участие в мероприятиях направленных на ЗОЖ: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 xml:space="preserve">- ежегодная </w:t>
      </w:r>
      <w:r w:rsidR="00762D61" w:rsidRPr="00B06FC9">
        <w:rPr>
          <w:rFonts w:ascii="Times New Roman" w:hAnsi="Times New Roman" w:cs="Times New Roman"/>
          <w:bCs/>
          <w:sz w:val="24"/>
          <w:szCs w:val="24"/>
        </w:rPr>
        <w:t>спартакиада</w:t>
      </w:r>
      <w:r w:rsidRPr="00B06FC9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>- кросс нации;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>- лыжня России.</w:t>
      </w:r>
    </w:p>
    <w:p w:rsidR="009F5AC5" w:rsidRPr="00B06FC9" w:rsidRDefault="003A3FF0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>–</w:t>
      </w:r>
      <w:r w:rsidR="009F5AC5" w:rsidRPr="00B06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FC9">
        <w:rPr>
          <w:rFonts w:ascii="Times New Roman" w:hAnsi="Times New Roman" w:cs="Times New Roman"/>
          <w:bCs/>
          <w:sz w:val="24"/>
          <w:szCs w:val="24"/>
        </w:rPr>
        <w:t xml:space="preserve">наш коллектив принимал </w:t>
      </w:r>
      <w:r w:rsidR="009F5AC5" w:rsidRPr="00B06FC9">
        <w:rPr>
          <w:rFonts w:ascii="Times New Roman" w:hAnsi="Times New Roman" w:cs="Times New Roman"/>
          <w:bCs/>
          <w:sz w:val="24"/>
          <w:szCs w:val="24"/>
        </w:rPr>
        <w:t>участие в акции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FC9">
        <w:rPr>
          <w:rFonts w:ascii="Times New Roman" w:hAnsi="Times New Roman" w:cs="Times New Roman"/>
          <w:bCs/>
          <w:sz w:val="24"/>
          <w:szCs w:val="24"/>
        </w:rPr>
        <w:t xml:space="preserve">Применение в работе </w:t>
      </w:r>
      <w:proofErr w:type="spellStart"/>
      <w:r w:rsidRPr="00B06FC9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B06FC9">
        <w:rPr>
          <w:rFonts w:ascii="Times New Roman" w:hAnsi="Times New Roman" w:cs="Times New Roman"/>
          <w:bCs/>
          <w:sz w:val="24"/>
          <w:szCs w:val="24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Список литературы:</w:t>
      </w:r>
    </w:p>
    <w:p w:rsidR="0086389F" w:rsidRPr="00B06FC9" w:rsidRDefault="0086389F" w:rsidP="00B06FC9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Маханева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М.Д. С физкультурой дружить – здоровым быть.//Методическое пособие/М.Д. </w:t>
      </w: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Маханева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ТЦ Сфера, 2009 – 240с.</w:t>
      </w:r>
    </w:p>
    <w:p w:rsidR="0086389F" w:rsidRPr="00B06FC9" w:rsidRDefault="0086389F" w:rsidP="00B06FC9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Никишина И.В. Мастер – класс для педагогов ДОУ. </w:t>
      </w: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Здоровьесберегающая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педагогическая система: модели, подходы,</w:t>
      </w:r>
      <w:r w:rsidR="00762D61"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технологии. М.: «Планета»,2013;</w:t>
      </w:r>
    </w:p>
    <w:p w:rsidR="0086389F" w:rsidRPr="00B06FC9" w:rsidRDefault="0086389F" w:rsidP="00B06FC9">
      <w:pPr>
        <w:pStyle w:val="a3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Павлова М.А., </w:t>
      </w: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Лысогорская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М.В. </w:t>
      </w:r>
      <w:proofErr w:type="spellStart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Здоровьесберегающая</w:t>
      </w:r>
      <w:proofErr w:type="spellEnd"/>
      <w:r w:rsidRPr="00B06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система ДОУ./Волгоград: Учитель, 2009. – 186с.</w:t>
      </w: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389F" w:rsidRPr="00B06FC9" w:rsidRDefault="0086389F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0B85" w:rsidRPr="00B06FC9" w:rsidRDefault="00CC0B85" w:rsidP="00B06FC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0B85" w:rsidRPr="00B06FC9" w:rsidSect="00B06F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7B5"/>
    <w:multiLevelType w:val="hybridMultilevel"/>
    <w:tmpl w:val="26CCD9E4"/>
    <w:lvl w:ilvl="0" w:tplc="B74A2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C2FF8"/>
    <w:multiLevelType w:val="hybridMultilevel"/>
    <w:tmpl w:val="1442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6BA"/>
    <w:rsid w:val="001469CD"/>
    <w:rsid w:val="001D7B69"/>
    <w:rsid w:val="001E19D1"/>
    <w:rsid w:val="00214120"/>
    <w:rsid w:val="002806A9"/>
    <w:rsid w:val="002A603D"/>
    <w:rsid w:val="002C2363"/>
    <w:rsid w:val="002D5364"/>
    <w:rsid w:val="002E517C"/>
    <w:rsid w:val="003132CD"/>
    <w:rsid w:val="00365714"/>
    <w:rsid w:val="00397EB7"/>
    <w:rsid w:val="003A3FF0"/>
    <w:rsid w:val="003B066C"/>
    <w:rsid w:val="0041312E"/>
    <w:rsid w:val="004237F4"/>
    <w:rsid w:val="00471A7D"/>
    <w:rsid w:val="00626BED"/>
    <w:rsid w:val="006318D1"/>
    <w:rsid w:val="00641F36"/>
    <w:rsid w:val="00660339"/>
    <w:rsid w:val="00665708"/>
    <w:rsid w:val="006C290E"/>
    <w:rsid w:val="00762D61"/>
    <w:rsid w:val="0084384F"/>
    <w:rsid w:val="00844119"/>
    <w:rsid w:val="008612C8"/>
    <w:rsid w:val="0086389F"/>
    <w:rsid w:val="008E43EF"/>
    <w:rsid w:val="00904BCE"/>
    <w:rsid w:val="00935938"/>
    <w:rsid w:val="009D153E"/>
    <w:rsid w:val="009F5AC5"/>
    <w:rsid w:val="00A1271C"/>
    <w:rsid w:val="00AF36A3"/>
    <w:rsid w:val="00B06FC9"/>
    <w:rsid w:val="00B072D9"/>
    <w:rsid w:val="00B70CA8"/>
    <w:rsid w:val="00C223C6"/>
    <w:rsid w:val="00CA7006"/>
    <w:rsid w:val="00CC0B85"/>
    <w:rsid w:val="00D4283D"/>
    <w:rsid w:val="00E52A38"/>
    <w:rsid w:val="00EB596A"/>
    <w:rsid w:val="00EE368C"/>
    <w:rsid w:val="00F13429"/>
    <w:rsid w:val="00F65060"/>
    <w:rsid w:val="00F974D5"/>
    <w:rsid w:val="00FC0AD1"/>
    <w:rsid w:val="00FF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Часовитина Л.В.</dc:creator>
  <cp:keywords/>
  <dc:description/>
  <cp:lastModifiedBy>Часовитина Л.В.</cp:lastModifiedBy>
  <cp:revision>9</cp:revision>
  <dcterms:created xsi:type="dcterms:W3CDTF">2017-03-14T23:03:00Z</dcterms:created>
  <dcterms:modified xsi:type="dcterms:W3CDTF">2017-03-14T02:58:00Z</dcterms:modified>
</cp:coreProperties>
</file>