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6E1" w:rsidRDefault="005A46E1" w:rsidP="002660D2">
      <w:pPr>
        <w:spacing w:line="360" w:lineRule="auto"/>
      </w:pPr>
    </w:p>
    <w:p w:rsidR="00456A39" w:rsidRDefault="00456A39" w:rsidP="00456A39">
      <w:pPr>
        <w:jc w:val="center"/>
        <w:rPr>
          <w:rFonts w:ascii="Times New Roman" w:eastAsia="Times New Roman" w:hAnsi="Times New Roman" w:cs="Times New Roman"/>
          <w:b/>
          <w:iCs/>
          <w:sz w:val="28"/>
          <w:szCs w:val="28"/>
        </w:rPr>
      </w:pPr>
    </w:p>
    <w:p w:rsidR="00E309C3" w:rsidRDefault="00E309C3" w:rsidP="00456A39">
      <w:pPr>
        <w:jc w:val="center"/>
        <w:rPr>
          <w:rFonts w:ascii="Times New Roman" w:eastAsia="Times New Roman" w:hAnsi="Times New Roman" w:cs="Times New Roman"/>
          <w:b/>
          <w:iCs/>
          <w:sz w:val="28"/>
          <w:szCs w:val="28"/>
        </w:rPr>
      </w:pPr>
    </w:p>
    <w:p w:rsidR="00E309C3" w:rsidRDefault="00E309C3" w:rsidP="00456A39">
      <w:pPr>
        <w:jc w:val="center"/>
        <w:rPr>
          <w:rFonts w:ascii="Times New Roman" w:eastAsia="Times New Roman" w:hAnsi="Times New Roman" w:cs="Times New Roman"/>
          <w:b/>
          <w:iCs/>
          <w:sz w:val="28"/>
          <w:szCs w:val="28"/>
        </w:rPr>
      </w:pPr>
    </w:p>
    <w:p w:rsidR="00E309C3" w:rsidRDefault="00E309C3" w:rsidP="00456A39">
      <w:pPr>
        <w:jc w:val="center"/>
        <w:rPr>
          <w:rFonts w:ascii="Times New Roman" w:eastAsia="Times New Roman" w:hAnsi="Times New Roman" w:cs="Times New Roman"/>
          <w:b/>
          <w:iCs/>
          <w:sz w:val="28"/>
          <w:szCs w:val="28"/>
        </w:rPr>
      </w:pPr>
    </w:p>
    <w:p w:rsidR="00E309C3" w:rsidRDefault="00E309C3" w:rsidP="00456A39">
      <w:pPr>
        <w:jc w:val="center"/>
        <w:rPr>
          <w:rFonts w:ascii="Times New Roman" w:eastAsia="Times New Roman" w:hAnsi="Times New Roman" w:cs="Times New Roman"/>
          <w:b/>
          <w:iCs/>
          <w:sz w:val="28"/>
          <w:szCs w:val="28"/>
        </w:rPr>
      </w:pPr>
    </w:p>
    <w:p w:rsidR="00E309C3" w:rsidRDefault="00E309C3" w:rsidP="00456A39">
      <w:pPr>
        <w:jc w:val="center"/>
        <w:rPr>
          <w:rFonts w:ascii="Times New Roman" w:eastAsia="Times New Roman" w:hAnsi="Times New Roman" w:cs="Times New Roman"/>
          <w:b/>
          <w:iCs/>
          <w:sz w:val="28"/>
          <w:szCs w:val="28"/>
        </w:rPr>
      </w:pPr>
    </w:p>
    <w:p w:rsidR="00E309C3" w:rsidRDefault="00E309C3" w:rsidP="00456A39">
      <w:pPr>
        <w:jc w:val="center"/>
        <w:rPr>
          <w:rFonts w:ascii="Times New Roman" w:eastAsia="Times New Roman" w:hAnsi="Times New Roman" w:cs="Times New Roman"/>
          <w:b/>
          <w:iCs/>
          <w:sz w:val="28"/>
          <w:szCs w:val="28"/>
        </w:rPr>
      </w:pPr>
    </w:p>
    <w:p w:rsidR="00E309C3" w:rsidRDefault="00E309C3" w:rsidP="00456A39">
      <w:pPr>
        <w:jc w:val="center"/>
        <w:rPr>
          <w:rFonts w:ascii="Times New Roman" w:eastAsia="Times New Roman" w:hAnsi="Times New Roman" w:cs="Times New Roman"/>
          <w:b/>
          <w:iCs/>
          <w:sz w:val="28"/>
          <w:szCs w:val="28"/>
        </w:rPr>
      </w:pPr>
    </w:p>
    <w:p w:rsidR="00456A39" w:rsidRDefault="00456A39" w:rsidP="00456A39">
      <w:pPr>
        <w:jc w:val="center"/>
        <w:rPr>
          <w:rFonts w:ascii="Times New Roman" w:eastAsia="Times New Roman" w:hAnsi="Times New Roman" w:cs="Times New Roman"/>
          <w:b/>
          <w:iCs/>
          <w:sz w:val="28"/>
          <w:szCs w:val="28"/>
        </w:rPr>
      </w:pPr>
    </w:p>
    <w:p w:rsidR="00456A39" w:rsidRDefault="00456A39" w:rsidP="00456A39">
      <w:pPr>
        <w:jc w:val="center"/>
        <w:rPr>
          <w:rFonts w:ascii="Times New Roman" w:eastAsia="Times New Roman" w:hAnsi="Times New Roman" w:cs="Times New Roman"/>
          <w:b/>
          <w:iCs/>
          <w:sz w:val="28"/>
          <w:szCs w:val="28"/>
        </w:rPr>
      </w:pPr>
    </w:p>
    <w:p w:rsidR="00456A39" w:rsidRDefault="00456A39" w:rsidP="00456A39">
      <w:pPr>
        <w:jc w:val="center"/>
        <w:rPr>
          <w:rFonts w:ascii="Times New Roman" w:eastAsia="Times New Roman" w:hAnsi="Times New Roman" w:cs="Times New Roman"/>
          <w:b/>
          <w:iCs/>
          <w:sz w:val="28"/>
          <w:szCs w:val="28"/>
        </w:rPr>
      </w:pPr>
    </w:p>
    <w:p w:rsidR="00456A39" w:rsidRDefault="00456A39" w:rsidP="00456A39">
      <w:pPr>
        <w:jc w:val="center"/>
        <w:rPr>
          <w:rFonts w:ascii="Times New Roman" w:eastAsia="Times New Roman" w:hAnsi="Times New Roman" w:cs="Times New Roman"/>
          <w:b/>
          <w:iCs/>
          <w:sz w:val="28"/>
          <w:szCs w:val="28"/>
        </w:rPr>
      </w:pPr>
    </w:p>
    <w:p w:rsidR="00456A39" w:rsidRDefault="00456A39" w:rsidP="00456A39">
      <w:pPr>
        <w:jc w:val="center"/>
        <w:rPr>
          <w:rFonts w:ascii="Times New Roman" w:eastAsia="Times New Roman" w:hAnsi="Times New Roman" w:cs="Times New Roman"/>
          <w:b/>
          <w:iCs/>
          <w:sz w:val="28"/>
          <w:szCs w:val="28"/>
        </w:rPr>
      </w:pPr>
    </w:p>
    <w:p w:rsidR="00456A39" w:rsidRDefault="00456A39" w:rsidP="005A46E1">
      <w:pPr>
        <w:rPr>
          <w:rFonts w:ascii="Times New Roman" w:eastAsia="Times New Roman" w:hAnsi="Times New Roman" w:cs="Times New Roman"/>
          <w:b/>
          <w:iCs/>
          <w:sz w:val="28"/>
          <w:szCs w:val="28"/>
        </w:rPr>
      </w:pPr>
    </w:p>
    <w:p w:rsidR="00456A39" w:rsidRDefault="00456A39" w:rsidP="00456A39">
      <w:pPr>
        <w:jc w:val="center"/>
        <w:rPr>
          <w:rFonts w:ascii="Times New Roman" w:eastAsia="Times New Roman" w:hAnsi="Times New Roman" w:cs="Times New Roman"/>
          <w:b/>
          <w:iCs/>
          <w:sz w:val="28"/>
          <w:szCs w:val="28"/>
        </w:rPr>
      </w:pPr>
    </w:p>
    <w:p w:rsidR="00AE15A0" w:rsidRDefault="00456A39" w:rsidP="00456A39">
      <w:pPr>
        <w:jc w:val="center"/>
        <w:rPr>
          <w:rFonts w:ascii="Times New Roman" w:eastAsia="Times New Roman" w:hAnsi="Times New Roman" w:cs="Times New Roman"/>
          <w:b/>
          <w:iCs/>
          <w:sz w:val="32"/>
          <w:szCs w:val="32"/>
        </w:rPr>
      </w:pPr>
      <w:r w:rsidRPr="00DB77BB">
        <w:rPr>
          <w:rFonts w:ascii="Times New Roman" w:eastAsia="Times New Roman" w:hAnsi="Times New Roman" w:cs="Times New Roman"/>
          <w:b/>
          <w:iCs/>
          <w:sz w:val="32"/>
          <w:szCs w:val="32"/>
        </w:rPr>
        <w:t>ПОЛОЖЕНИЕ</w:t>
      </w:r>
      <w:r w:rsidRPr="00DB77BB">
        <w:rPr>
          <w:rFonts w:ascii="Times New Roman" w:eastAsia="Times New Roman" w:hAnsi="Times New Roman" w:cs="Times New Roman"/>
          <w:b/>
          <w:iCs/>
          <w:sz w:val="32"/>
          <w:szCs w:val="32"/>
        </w:rPr>
        <w:br/>
        <w:t>о</w:t>
      </w:r>
      <w:r>
        <w:rPr>
          <w:rFonts w:ascii="Times New Roman" w:eastAsia="Times New Roman" w:hAnsi="Times New Roman" w:cs="Times New Roman"/>
          <w:b/>
          <w:iCs/>
          <w:sz w:val="32"/>
          <w:szCs w:val="32"/>
        </w:rPr>
        <w:t xml:space="preserve"> </w:t>
      </w:r>
      <w:r w:rsidR="00AE15A0">
        <w:rPr>
          <w:rFonts w:ascii="Times New Roman" w:eastAsia="Times New Roman" w:hAnsi="Times New Roman" w:cs="Times New Roman"/>
          <w:b/>
          <w:iCs/>
          <w:sz w:val="32"/>
          <w:szCs w:val="32"/>
        </w:rPr>
        <w:t xml:space="preserve">фонде оценочных средств </w:t>
      </w:r>
    </w:p>
    <w:p w:rsidR="00AE15A0" w:rsidRDefault="00AE15A0" w:rsidP="00456A39">
      <w:pPr>
        <w:jc w:val="center"/>
        <w:rPr>
          <w:rFonts w:ascii="Times New Roman" w:eastAsia="Times New Roman" w:hAnsi="Times New Roman" w:cs="Times New Roman"/>
          <w:b/>
          <w:iCs/>
          <w:sz w:val="32"/>
          <w:szCs w:val="32"/>
        </w:rPr>
      </w:pPr>
      <w:r>
        <w:rPr>
          <w:rFonts w:ascii="Times New Roman" w:eastAsia="Times New Roman" w:hAnsi="Times New Roman" w:cs="Times New Roman"/>
          <w:b/>
          <w:iCs/>
          <w:sz w:val="32"/>
          <w:szCs w:val="32"/>
        </w:rPr>
        <w:t xml:space="preserve">по образовательным программам </w:t>
      </w:r>
    </w:p>
    <w:p w:rsidR="00456A39" w:rsidRDefault="00456A39" w:rsidP="00E309C3">
      <w:pPr>
        <w:jc w:val="center"/>
        <w:rPr>
          <w:rFonts w:ascii="Times New Roman" w:eastAsia="Times New Roman" w:hAnsi="Times New Roman" w:cs="Times New Roman"/>
          <w:b/>
          <w:sz w:val="32"/>
          <w:szCs w:val="32"/>
        </w:rPr>
      </w:pPr>
      <w:r>
        <w:rPr>
          <w:rFonts w:ascii="Times New Roman" w:eastAsia="Times New Roman" w:hAnsi="Times New Roman" w:cs="Times New Roman"/>
          <w:b/>
          <w:iCs/>
          <w:sz w:val="32"/>
          <w:szCs w:val="32"/>
        </w:rPr>
        <w:t xml:space="preserve">Государственного бюджетного образовательного учреждения среднего профессионального образования </w:t>
      </w:r>
    </w:p>
    <w:p w:rsidR="00456A39" w:rsidRDefault="00456A39" w:rsidP="00456A39">
      <w:pPr>
        <w:jc w:val="both"/>
        <w:rPr>
          <w:rFonts w:ascii="Times New Roman" w:eastAsia="Times New Roman" w:hAnsi="Times New Roman" w:cs="Times New Roman"/>
          <w:b/>
          <w:sz w:val="28"/>
          <w:szCs w:val="28"/>
        </w:rPr>
      </w:pPr>
    </w:p>
    <w:p w:rsidR="00456A39" w:rsidRDefault="00456A39" w:rsidP="00456A39">
      <w:pPr>
        <w:jc w:val="both"/>
        <w:rPr>
          <w:rFonts w:ascii="Times New Roman" w:eastAsia="Times New Roman" w:hAnsi="Times New Roman" w:cs="Times New Roman"/>
          <w:b/>
          <w:sz w:val="28"/>
          <w:szCs w:val="28"/>
        </w:rPr>
      </w:pPr>
    </w:p>
    <w:p w:rsidR="00456A39" w:rsidRDefault="00456A39" w:rsidP="00456A39">
      <w:pPr>
        <w:jc w:val="both"/>
        <w:rPr>
          <w:rFonts w:ascii="Times New Roman" w:eastAsia="Times New Roman" w:hAnsi="Times New Roman" w:cs="Times New Roman"/>
          <w:b/>
          <w:sz w:val="28"/>
          <w:szCs w:val="28"/>
        </w:rPr>
      </w:pPr>
    </w:p>
    <w:p w:rsidR="00456A39" w:rsidRDefault="00456A39" w:rsidP="00456A39">
      <w:pPr>
        <w:jc w:val="both"/>
        <w:rPr>
          <w:rFonts w:ascii="Times New Roman" w:eastAsia="Times New Roman" w:hAnsi="Times New Roman" w:cs="Times New Roman"/>
          <w:b/>
          <w:sz w:val="28"/>
          <w:szCs w:val="28"/>
        </w:rPr>
      </w:pPr>
    </w:p>
    <w:p w:rsidR="00456A39" w:rsidRDefault="00456A39" w:rsidP="00456A39">
      <w:pPr>
        <w:jc w:val="both"/>
        <w:rPr>
          <w:rFonts w:ascii="Times New Roman" w:eastAsia="Times New Roman" w:hAnsi="Times New Roman" w:cs="Times New Roman"/>
          <w:b/>
          <w:sz w:val="28"/>
          <w:szCs w:val="28"/>
        </w:rPr>
      </w:pPr>
    </w:p>
    <w:p w:rsidR="00456A39" w:rsidRDefault="00456A39" w:rsidP="00456A39">
      <w:pPr>
        <w:jc w:val="both"/>
        <w:rPr>
          <w:rFonts w:ascii="Times New Roman" w:eastAsia="Times New Roman" w:hAnsi="Times New Roman" w:cs="Times New Roman"/>
          <w:b/>
          <w:sz w:val="28"/>
          <w:szCs w:val="28"/>
        </w:rPr>
      </w:pPr>
    </w:p>
    <w:p w:rsidR="00456A39" w:rsidRDefault="00456A39" w:rsidP="005A46E1">
      <w:pPr>
        <w:rPr>
          <w:rFonts w:ascii="Times New Roman" w:eastAsia="Times New Roman" w:hAnsi="Times New Roman" w:cs="Times New Roman"/>
          <w:b/>
          <w:sz w:val="28"/>
          <w:szCs w:val="28"/>
        </w:rPr>
      </w:pPr>
    </w:p>
    <w:p w:rsidR="00456A39" w:rsidRDefault="00456A39" w:rsidP="00456A39">
      <w:pPr>
        <w:jc w:val="center"/>
        <w:rPr>
          <w:rFonts w:ascii="Times New Roman" w:eastAsia="Times New Roman" w:hAnsi="Times New Roman" w:cs="Times New Roman"/>
          <w:b/>
          <w:sz w:val="28"/>
          <w:szCs w:val="28"/>
        </w:rPr>
      </w:pPr>
    </w:p>
    <w:p w:rsidR="00456A39" w:rsidRDefault="00456A39" w:rsidP="00456A39">
      <w:pPr>
        <w:jc w:val="center"/>
        <w:rPr>
          <w:rFonts w:ascii="Times New Roman" w:eastAsia="Times New Roman" w:hAnsi="Times New Roman" w:cs="Times New Roman"/>
          <w:b/>
          <w:sz w:val="28"/>
          <w:szCs w:val="28"/>
        </w:rPr>
      </w:pPr>
    </w:p>
    <w:p w:rsidR="00456A39" w:rsidRDefault="00456A39" w:rsidP="00456A39">
      <w:pPr>
        <w:jc w:val="center"/>
        <w:rPr>
          <w:rFonts w:ascii="Times New Roman" w:eastAsia="Times New Roman" w:hAnsi="Times New Roman" w:cs="Times New Roman"/>
          <w:b/>
          <w:sz w:val="28"/>
          <w:szCs w:val="28"/>
        </w:rPr>
      </w:pPr>
    </w:p>
    <w:p w:rsidR="002660D2" w:rsidRDefault="002660D2">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56A39" w:rsidRPr="00456A39" w:rsidRDefault="00456A39" w:rsidP="00456A39">
      <w:pPr>
        <w:pStyle w:val="20"/>
        <w:shd w:val="clear" w:color="auto" w:fill="auto"/>
        <w:spacing w:line="240" w:lineRule="auto"/>
        <w:ind w:firstLine="567"/>
        <w:rPr>
          <w:b/>
        </w:rPr>
      </w:pPr>
      <w:r w:rsidRPr="00456A39">
        <w:rPr>
          <w:b/>
        </w:rPr>
        <w:lastRenderedPageBreak/>
        <w:t>1. Общие положения</w:t>
      </w:r>
    </w:p>
    <w:p w:rsidR="00C147D5" w:rsidRDefault="00C147D5" w:rsidP="00456A39">
      <w:pPr>
        <w:spacing w:line="276" w:lineRule="auto"/>
        <w:rPr>
          <w:rFonts w:ascii="Times New Roman" w:hAnsi="Times New Roman" w:cs="Times New Roman"/>
          <w:sz w:val="28"/>
          <w:szCs w:val="28"/>
        </w:rPr>
      </w:pP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1.1 Положение О фонде оценочных средств по образовательным программам среднего профессионального образования (далее – Положение) является локальным нормативным актом Государственного </w:t>
      </w:r>
      <w:r w:rsidR="00E309C3">
        <w:rPr>
          <w:rFonts w:ascii="Times New Roman" w:hAnsi="Times New Roman" w:cs="Times New Roman"/>
          <w:sz w:val="28"/>
          <w:szCs w:val="28"/>
        </w:rPr>
        <w:t>бюджетного</w:t>
      </w:r>
      <w:r>
        <w:rPr>
          <w:rFonts w:ascii="Times New Roman" w:hAnsi="Times New Roman" w:cs="Times New Roman"/>
          <w:sz w:val="28"/>
          <w:szCs w:val="28"/>
        </w:rPr>
        <w:t xml:space="preserve"> образовательного учреждения среднего профессионального </w:t>
      </w:r>
      <w:r w:rsidR="00E309C3">
        <w:rPr>
          <w:rFonts w:ascii="Times New Roman" w:hAnsi="Times New Roman" w:cs="Times New Roman"/>
          <w:sz w:val="28"/>
          <w:szCs w:val="28"/>
        </w:rPr>
        <w:t>образования</w:t>
      </w:r>
      <w:r>
        <w:rPr>
          <w:rFonts w:ascii="Times New Roman" w:hAnsi="Times New Roman" w:cs="Times New Roman"/>
          <w:sz w:val="28"/>
          <w:szCs w:val="28"/>
        </w:rPr>
        <w:t xml:space="preserve"> «Новокаховский агротехнологический колледж» </w:t>
      </w:r>
      <w:r w:rsidRPr="0039155C">
        <w:rPr>
          <w:rFonts w:ascii="Times New Roman" w:hAnsi="Times New Roman" w:cs="Times New Roman"/>
          <w:sz w:val="28"/>
          <w:szCs w:val="28"/>
        </w:rPr>
        <w:t xml:space="preserve">(далее – </w:t>
      </w:r>
      <w:r>
        <w:rPr>
          <w:rFonts w:ascii="Times New Roman" w:hAnsi="Times New Roman" w:cs="Times New Roman"/>
          <w:sz w:val="28"/>
          <w:szCs w:val="28"/>
        </w:rPr>
        <w:t>Колледж</w:t>
      </w:r>
      <w:r w:rsidRPr="0039155C">
        <w:rPr>
          <w:rFonts w:ascii="Times New Roman" w:hAnsi="Times New Roman" w:cs="Times New Roman"/>
          <w:sz w:val="28"/>
          <w:szCs w:val="28"/>
        </w:rPr>
        <w:t>), который устанавливает порядок разработки, требования к структуре, содержанию и оформлению, а также процедур утверждения фонда оценочных средств (далее – ФОС)</w:t>
      </w:r>
      <w:r>
        <w:rPr>
          <w:rFonts w:ascii="Times New Roman" w:hAnsi="Times New Roman" w:cs="Times New Roman"/>
          <w:sz w:val="28"/>
          <w:szCs w:val="28"/>
        </w:rPr>
        <w:t>,</w:t>
      </w:r>
      <w:r w:rsidRPr="0039155C">
        <w:rPr>
          <w:rFonts w:ascii="Times New Roman" w:hAnsi="Times New Roman" w:cs="Times New Roman"/>
          <w:sz w:val="28"/>
          <w:szCs w:val="28"/>
        </w:rPr>
        <w:t xml:space="preserve"> реализуемых в </w:t>
      </w:r>
      <w:r>
        <w:rPr>
          <w:rFonts w:ascii="Times New Roman" w:hAnsi="Times New Roman" w:cs="Times New Roman"/>
          <w:sz w:val="28"/>
          <w:szCs w:val="28"/>
        </w:rPr>
        <w:t>Колледже</w:t>
      </w:r>
      <w:r w:rsidRPr="0039155C">
        <w:rPr>
          <w:rFonts w:ascii="Times New Roman" w:hAnsi="Times New Roman" w:cs="Times New Roman"/>
          <w:sz w:val="28"/>
          <w:szCs w:val="28"/>
        </w:rPr>
        <w:t xml:space="preserve">.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1.2 Настоящее Положение разработано в соответствии с: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 Федеральным законом РФ от 29 декабря 2012 №273-ФЗ «Об образовании в Российской Федерации»;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 Федеральным государственным образовательным стандартом среднего профессионального образования по соответствующей профессии/специальности;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Уставом</w:t>
      </w:r>
      <w:r>
        <w:rPr>
          <w:rFonts w:ascii="Times New Roman" w:hAnsi="Times New Roman" w:cs="Times New Roman"/>
          <w:sz w:val="28"/>
          <w:szCs w:val="28"/>
        </w:rPr>
        <w:t xml:space="preserve"> Колледжа</w:t>
      </w:r>
      <w:r w:rsidRPr="0039155C">
        <w:rPr>
          <w:rFonts w:ascii="Times New Roman" w:hAnsi="Times New Roman" w:cs="Times New Roman"/>
          <w:sz w:val="28"/>
          <w:szCs w:val="28"/>
        </w:rPr>
        <w:t xml:space="preserve">.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1.3 ФОС формируется после определения целей образовательной программы и разработки ее составных частей, в частности рабочих программ учебной дисциплины (далее – УД) и профессиональных модулей (далее – ПМ).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1.4 ФОС</w:t>
      </w:r>
      <w:r>
        <w:rPr>
          <w:rFonts w:ascii="Times New Roman" w:hAnsi="Times New Roman" w:cs="Times New Roman"/>
          <w:sz w:val="28"/>
          <w:szCs w:val="28"/>
        </w:rPr>
        <w:t xml:space="preserve"> </w:t>
      </w:r>
      <w:r w:rsidRPr="0039155C">
        <w:rPr>
          <w:rFonts w:ascii="Times New Roman" w:hAnsi="Times New Roman" w:cs="Times New Roman"/>
          <w:sz w:val="28"/>
          <w:szCs w:val="28"/>
        </w:rPr>
        <w:t xml:space="preserve">– совокупность методических материалов, форм и процедур текущего контроля знаний, промежуточной аттестации по каждой УД и ПМ, обеспечивающих оценку соответствия образовательных результатов (знаний, умений, практического опыта и компетенций) обучающихся и выпускников требованиям ФГОС СПО.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1.5 ФОС специальности/профессии формируется из комплектов контрольно-оценочных средств (далее – комплекты КОС), созданных в соответствии с рабочими программами УД и ПМ.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1.6 Комплекты КОС доводятся до сведения обучающихся в течение первых двух месяцев от начала обучения.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1.7 Комплекты КОС являются обязательной частью учебно-методических комплексов (далее – УМК) УД и ПМ специальности/профессии.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1.8 Настоящее Положение обязательно для использования всеми педагогическими работниками при разработке КОС.</w:t>
      </w:r>
    </w:p>
    <w:p w:rsidR="0039155C" w:rsidRDefault="0039155C" w:rsidP="0039155C">
      <w:pPr>
        <w:spacing w:line="276" w:lineRule="auto"/>
        <w:ind w:firstLine="709"/>
        <w:jc w:val="both"/>
        <w:rPr>
          <w:rFonts w:ascii="Times New Roman" w:hAnsi="Times New Roman" w:cs="Times New Roman"/>
          <w:sz w:val="28"/>
          <w:szCs w:val="28"/>
        </w:rPr>
      </w:pPr>
    </w:p>
    <w:p w:rsidR="0039155C" w:rsidRDefault="0039155C" w:rsidP="0039155C">
      <w:pPr>
        <w:pStyle w:val="20"/>
        <w:shd w:val="clear" w:color="auto" w:fill="auto"/>
        <w:spacing w:line="240" w:lineRule="auto"/>
        <w:ind w:firstLine="567"/>
        <w:rPr>
          <w:b/>
        </w:rPr>
      </w:pPr>
      <w:r w:rsidRPr="0039155C">
        <w:rPr>
          <w:b/>
        </w:rPr>
        <w:t xml:space="preserve">2. Цель и задачи создания ФОС </w:t>
      </w:r>
    </w:p>
    <w:p w:rsidR="0039155C" w:rsidRPr="0039155C" w:rsidRDefault="0039155C" w:rsidP="0039155C">
      <w:pPr>
        <w:pStyle w:val="20"/>
        <w:shd w:val="clear" w:color="auto" w:fill="auto"/>
        <w:spacing w:line="240" w:lineRule="auto"/>
        <w:ind w:firstLine="567"/>
        <w:rPr>
          <w:b/>
        </w:rPr>
      </w:pP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2.1 ФОС создаются для аттестации обучающихся на соответствие их персональных достижений (знания, </w:t>
      </w:r>
      <w:r>
        <w:rPr>
          <w:rFonts w:ascii="Times New Roman" w:hAnsi="Times New Roman" w:cs="Times New Roman"/>
          <w:sz w:val="28"/>
          <w:szCs w:val="28"/>
        </w:rPr>
        <w:t>умения и освоенные компетенции)</w:t>
      </w:r>
      <w:r w:rsidRPr="0039155C">
        <w:rPr>
          <w:rFonts w:ascii="Times New Roman" w:hAnsi="Times New Roman" w:cs="Times New Roman"/>
          <w:sz w:val="28"/>
          <w:szCs w:val="28"/>
        </w:rPr>
        <w:t xml:space="preserve"> поэтапным требованиям соответствующей </w:t>
      </w:r>
      <w:r>
        <w:rPr>
          <w:rFonts w:ascii="Times New Roman" w:hAnsi="Times New Roman" w:cs="Times New Roman"/>
          <w:sz w:val="28"/>
          <w:szCs w:val="28"/>
        </w:rPr>
        <w:t>программы подготовки</w:t>
      </w:r>
      <w:r w:rsidRPr="0039155C">
        <w:rPr>
          <w:rFonts w:ascii="Times New Roman" w:hAnsi="Times New Roman" w:cs="Times New Roman"/>
          <w:sz w:val="28"/>
          <w:szCs w:val="28"/>
        </w:rPr>
        <w:t xml:space="preserve"> (текущий контроль и промежуточная аттестация), для установления в ходе аттестационных испытаний </w:t>
      </w:r>
      <w:r w:rsidRPr="0039155C">
        <w:rPr>
          <w:rFonts w:ascii="Times New Roman" w:hAnsi="Times New Roman" w:cs="Times New Roman"/>
          <w:sz w:val="28"/>
          <w:szCs w:val="28"/>
        </w:rPr>
        <w:lastRenderedPageBreak/>
        <w:t xml:space="preserve">выпускников, завершивших освоение </w:t>
      </w:r>
      <w:r>
        <w:rPr>
          <w:rFonts w:ascii="Times New Roman" w:hAnsi="Times New Roman" w:cs="Times New Roman"/>
          <w:sz w:val="28"/>
          <w:szCs w:val="28"/>
        </w:rPr>
        <w:t>программы подготовки</w:t>
      </w:r>
      <w:r w:rsidRPr="0039155C">
        <w:rPr>
          <w:rFonts w:ascii="Times New Roman" w:hAnsi="Times New Roman" w:cs="Times New Roman"/>
          <w:sz w:val="28"/>
          <w:szCs w:val="28"/>
        </w:rPr>
        <w:t xml:space="preserve">, факта соответствия/несоответствия уровня их подготовки требованиям ФГОС СПО (государственная итоговая аттестация). </w:t>
      </w:r>
    </w:p>
    <w:p w:rsidR="0039155C" w:rsidRDefault="0039155C" w:rsidP="0039155C">
      <w:pPr>
        <w:spacing w:line="276" w:lineRule="auto"/>
        <w:ind w:firstLine="709"/>
        <w:jc w:val="both"/>
        <w:rPr>
          <w:rFonts w:ascii="Times New Roman" w:hAnsi="Times New Roman" w:cs="Times New Roman"/>
          <w:sz w:val="28"/>
          <w:szCs w:val="28"/>
        </w:rPr>
      </w:pPr>
      <w:r w:rsidRPr="0039155C">
        <w:rPr>
          <w:rFonts w:ascii="Times New Roman" w:hAnsi="Times New Roman" w:cs="Times New Roman"/>
          <w:sz w:val="28"/>
          <w:szCs w:val="28"/>
        </w:rPr>
        <w:t xml:space="preserve">2.2 Задачи ФОС </w:t>
      </w:r>
    </w:p>
    <w:p w:rsidR="0039155C" w:rsidRDefault="0039155C" w:rsidP="0039155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155C">
        <w:rPr>
          <w:rFonts w:ascii="Times New Roman" w:hAnsi="Times New Roman" w:cs="Times New Roman"/>
          <w:sz w:val="28"/>
          <w:szCs w:val="28"/>
        </w:rPr>
        <w:t>контроль и управление процессом приобретения обучающимися необходимых знаний, умений, практического опыта и освоения общих и профес</w:t>
      </w:r>
      <w:r>
        <w:rPr>
          <w:rFonts w:ascii="Times New Roman" w:hAnsi="Times New Roman" w:cs="Times New Roman"/>
          <w:sz w:val="28"/>
          <w:szCs w:val="28"/>
        </w:rPr>
        <w:t xml:space="preserve">сиональных компетенций, </w:t>
      </w:r>
      <w:r w:rsidRPr="0039155C">
        <w:rPr>
          <w:rFonts w:ascii="Times New Roman" w:hAnsi="Times New Roman" w:cs="Times New Roman"/>
          <w:sz w:val="28"/>
          <w:szCs w:val="28"/>
        </w:rPr>
        <w:t xml:space="preserve">ФГОС СПО и с учетом </w:t>
      </w:r>
      <w:r>
        <w:rPr>
          <w:rFonts w:ascii="Times New Roman" w:hAnsi="Times New Roman" w:cs="Times New Roman"/>
          <w:sz w:val="28"/>
          <w:szCs w:val="28"/>
        </w:rPr>
        <w:t>программы подготовки</w:t>
      </w:r>
      <w:r w:rsidRPr="0039155C">
        <w:rPr>
          <w:rFonts w:ascii="Times New Roman" w:hAnsi="Times New Roman" w:cs="Times New Roman"/>
          <w:sz w:val="28"/>
          <w:szCs w:val="28"/>
        </w:rPr>
        <w:t xml:space="preserve">. </w:t>
      </w:r>
    </w:p>
    <w:p w:rsidR="0039155C" w:rsidRDefault="0039155C" w:rsidP="0039155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155C">
        <w:rPr>
          <w:rFonts w:ascii="Times New Roman" w:hAnsi="Times New Roman" w:cs="Times New Roman"/>
          <w:sz w:val="28"/>
          <w:szCs w:val="28"/>
        </w:rPr>
        <w:t xml:space="preserve">контроль и управление достижением целей </w:t>
      </w:r>
      <w:r>
        <w:rPr>
          <w:rFonts w:ascii="Times New Roman" w:hAnsi="Times New Roman" w:cs="Times New Roman"/>
          <w:sz w:val="28"/>
          <w:szCs w:val="28"/>
        </w:rPr>
        <w:t>программы подготовки</w:t>
      </w:r>
      <w:r w:rsidRPr="0039155C">
        <w:rPr>
          <w:rFonts w:ascii="Times New Roman" w:hAnsi="Times New Roman" w:cs="Times New Roman"/>
          <w:sz w:val="28"/>
          <w:szCs w:val="28"/>
        </w:rPr>
        <w:t xml:space="preserve">, определенных как набор общих и профессиональных компетенций (далее – ОК и ПК) </w:t>
      </w:r>
      <w:r>
        <w:rPr>
          <w:rFonts w:ascii="Times New Roman" w:hAnsi="Times New Roman" w:cs="Times New Roman"/>
          <w:sz w:val="28"/>
          <w:szCs w:val="28"/>
        </w:rPr>
        <w:t>обучающихся</w:t>
      </w:r>
      <w:r w:rsidRPr="0039155C">
        <w:rPr>
          <w:rFonts w:ascii="Times New Roman" w:hAnsi="Times New Roman" w:cs="Times New Roman"/>
          <w:sz w:val="28"/>
          <w:szCs w:val="28"/>
        </w:rPr>
        <w:t xml:space="preserve">; </w:t>
      </w:r>
    </w:p>
    <w:p w:rsidR="0039155C" w:rsidRDefault="0039155C" w:rsidP="0039155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155C">
        <w:rPr>
          <w:rFonts w:ascii="Times New Roman" w:hAnsi="Times New Roman" w:cs="Times New Roman"/>
          <w:sz w:val="28"/>
          <w:szCs w:val="28"/>
        </w:rPr>
        <w:t xml:space="preserve">контроль уровня сформированности личностных результатов (ЛР); </w:t>
      </w:r>
    </w:p>
    <w:p w:rsidR="00691350" w:rsidRDefault="0039155C" w:rsidP="0039155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155C">
        <w:rPr>
          <w:rFonts w:ascii="Times New Roman" w:hAnsi="Times New Roman" w:cs="Times New Roman"/>
          <w:sz w:val="28"/>
          <w:szCs w:val="28"/>
        </w:rPr>
        <w:t xml:space="preserve">оценка достижений обучающихся в процессе изучения УД и ПМ с выделением положительных/отрицательных результатов и планирование предупреждающих/корректирующих мероприятий; </w:t>
      </w:r>
    </w:p>
    <w:p w:rsidR="00691350" w:rsidRDefault="00691350" w:rsidP="0039155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155C" w:rsidRPr="0039155C">
        <w:rPr>
          <w:rFonts w:ascii="Times New Roman" w:hAnsi="Times New Roman" w:cs="Times New Roman"/>
          <w:sz w:val="28"/>
          <w:szCs w:val="28"/>
        </w:rP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w:t>
      </w:r>
    </w:p>
    <w:p w:rsidR="0039155C" w:rsidRDefault="00691350" w:rsidP="0039155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155C" w:rsidRPr="0039155C">
        <w:rPr>
          <w:rFonts w:ascii="Times New Roman" w:hAnsi="Times New Roman" w:cs="Times New Roman"/>
          <w:sz w:val="28"/>
          <w:szCs w:val="28"/>
        </w:rPr>
        <w:t xml:space="preserve">достижение такого уровня контроля и управления качеством образования, который обеспечил бы признание квалификации выпускников </w:t>
      </w:r>
      <w:r>
        <w:rPr>
          <w:rFonts w:ascii="Times New Roman" w:hAnsi="Times New Roman" w:cs="Times New Roman"/>
          <w:sz w:val="28"/>
          <w:szCs w:val="28"/>
        </w:rPr>
        <w:t>Колледжа</w:t>
      </w:r>
      <w:r w:rsidR="0039155C" w:rsidRPr="0039155C">
        <w:rPr>
          <w:rFonts w:ascii="Times New Roman" w:hAnsi="Times New Roman" w:cs="Times New Roman"/>
          <w:sz w:val="28"/>
          <w:szCs w:val="28"/>
        </w:rPr>
        <w:t xml:space="preserve"> работодателями отрасли.</w:t>
      </w:r>
    </w:p>
    <w:p w:rsidR="00691350" w:rsidRPr="00691350" w:rsidRDefault="00691350" w:rsidP="0039155C">
      <w:pPr>
        <w:spacing w:line="276" w:lineRule="auto"/>
        <w:ind w:firstLine="709"/>
        <w:jc w:val="both"/>
        <w:rPr>
          <w:rFonts w:ascii="Times New Roman" w:hAnsi="Times New Roman" w:cs="Times New Roman"/>
          <w:sz w:val="28"/>
          <w:szCs w:val="28"/>
        </w:rPr>
      </w:pPr>
    </w:p>
    <w:p w:rsidR="00691350" w:rsidRPr="00691350" w:rsidRDefault="00691350" w:rsidP="00691350">
      <w:pPr>
        <w:pStyle w:val="20"/>
        <w:shd w:val="clear" w:color="auto" w:fill="auto"/>
        <w:spacing w:line="240" w:lineRule="auto"/>
        <w:ind w:firstLine="567"/>
        <w:rPr>
          <w:b/>
        </w:rPr>
      </w:pPr>
      <w:r w:rsidRPr="00691350">
        <w:rPr>
          <w:b/>
        </w:rPr>
        <w:t>3. Оценка результатов освоения программы подготовки.</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3.1 Оценка результатов освоения образовательной программы включает: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текущий контроль успеваемости;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промежуточную аттестацию;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государственную (итоговую) аттестацию.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3.</w:t>
      </w:r>
      <w:r>
        <w:rPr>
          <w:rFonts w:ascii="Times New Roman" w:hAnsi="Times New Roman" w:cs="Times New Roman"/>
          <w:sz w:val="28"/>
          <w:szCs w:val="28"/>
        </w:rPr>
        <w:t>2</w:t>
      </w:r>
      <w:r w:rsidRPr="00691350">
        <w:rPr>
          <w:rFonts w:ascii="Times New Roman" w:hAnsi="Times New Roman" w:cs="Times New Roman"/>
          <w:sz w:val="28"/>
          <w:szCs w:val="28"/>
        </w:rPr>
        <w:t xml:space="preserve">. Текущий контроль успеваемости представляет собой проверку усвоения учебного материала, регулярно осуществляемую на протяжении семестра. При этом акцент делается на установлении подробной, реальной картины достижений и успешности усвоения обучающимися рабочей программы УД и ПМ на данный момент времени.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3.</w:t>
      </w:r>
      <w:r>
        <w:rPr>
          <w:rFonts w:ascii="Times New Roman" w:hAnsi="Times New Roman" w:cs="Times New Roman"/>
          <w:sz w:val="28"/>
          <w:szCs w:val="28"/>
        </w:rPr>
        <w:t>3</w:t>
      </w:r>
      <w:r w:rsidRPr="00691350">
        <w:rPr>
          <w:rFonts w:ascii="Times New Roman" w:hAnsi="Times New Roman" w:cs="Times New Roman"/>
          <w:sz w:val="28"/>
          <w:szCs w:val="28"/>
        </w:rPr>
        <w:t xml:space="preserve"> Текущий контроль успеваемости обучающихся может осуществляться в следующих формах: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опрос (устный или письменный);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выполнение лабораторных, расчетно-графических, творческих и иных работ;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контрольная работа;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тестирование;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91350">
        <w:rPr>
          <w:rFonts w:ascii="Times New Roman" w:hAnsi="Times New Roman" w:cs="Times New Roman"/>
          <w:sz w:val="28"/>
          <w:szCs w:val="28"/>
        </w:rPr>
        <w:t xml:space="preserve">защита результатов самостоятельной работы (реферата, проекта, исследовательской работы и др.);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другое.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Pr="00691350">
        <w:rPr>
          <w:rFonts w:ascii="Times New Roman" w:hAnsi="Times New Roman" w:cs="Times New Roman"/>
          <w:sz w:val="28"/>
          <w:szCs w:val="28"/>
        </w:rPr>
        <w:t xml:space="preserve"> Промежуточная аттестация осуществляется в конце семестра и может завершать изучение как УД или ПМ в целом, так и отдельного раздела (разделов). Подобный контроль помогает оценить более крупные совокупности знаний и умений, в некоторых случаях – даже формирование определенных ПК. Промежуточная аттестация подводит итоги работы обучающихся на протяжении семестра или учебного года. Ее результаты являются основанием для определенных административных выводов (перевод или не перевод на следующий курс, назначение стипендии и т.д.). При этом знания и умения обучающихся не обязательно подвергаются контролю заново: промежуточная аттестация может проводиться по результатам текущего контроля (зачет или экзамен «автоматом»).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Основными формами промежуточной аттестации являются: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зачет;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дифференцированный зачет;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экзамен.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691350">
        <w:rPr>
          <w:rFonts w:ascii="Times New Roman" w:hAnsi="Times New Roman" w:cs="Times New Roman"/>
          <w:sz w:val="28"/>
          <w:szCs w:val="28"/>
        </w:rPr>
        <w:t xml:space="preserve"> Государственная итоговая аттестация (далее – ГИА) служит для проверки качества освоения </w:t>
      </w:r>
      <w:r>
        <w:rPr>
          <w:rFonts w:ascii="Times New Roman" w:hAnsi="Times New Roman" w:cs="Times New Roman"/>
          <w:sz w:val="28"/>
          <w:szCs w:val="28"/>
        </w:rPr>
        <w:t>программы подготовки</w:t>
      </w:r>
      <w:r w:rsidRPr="00691350">
        <w:rPr>
          <w:rFonts w:ascii="Times New Roman" w:hAnsi="Times New Roman" w:cs="Times New Roman"/>
          <w:sz w:val="28"/>
          <w:szCs w:val="28"/>
        </w:rPr>
        <w:t xml:space="preserve"> в целом. Она проводится при участии внешних экспертов, в том числе работодателей, и позволяет в полной мере оценить приобретенные обучающимися ОК и ПК.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3.</w:t>
      </w:r>
      <w:r>
        <w:rPr>
          <w:rFonts w:ascii="Times New Roman" w:hAnsi="Times New Roman" w:cs="Times New Roman"/>
          <w:sz w:val="28"/>
          <w:szCs w:val="28"/>
        </w:rPr>
        <w:t>6</w:t>
      </w:r>
      <w:r w:rsidRPr="00691350">
        <w:rPr>
          <w:rFonts w:ascii="Times New Roman" w:hAnsi="Times New Roman" w:cs="Times New Roman"/>
          <w:sz w:val="28"/>
          <w:szCs w:val="28"/>
        </w:rPr>
        <w:t xml:space="preserve"> Оценка личностных результатов - оценка достижения обучающимися планируемых результатов в их личностном развитии. Личностные результаты формируются в ходе реализации всех компонентов образовательного процесса, включая внеурочную деятельность. Контроль за достижением личностных результатов проводится в соответствии с рабочей программой воспитания и мониторингом, включающим в себя различные методики и диагностики, проводимые специалистами, ответственными за воспитательную работу в </w:t>
      </w:r>
      <w:r>
        <w:rPr>
          <w:rFonts w:ascii="Times New Roman" w:hAnsi="Times New Roman" w:cs="Times New Roman"/>
          <w:sz w:val="28"/>
          <w:szCs w:val="28"/>
        </w:rPr>
        <w:t xml:space="preserve">Колледже </w:t>
      </w:r>
      <w:r w:rsidRPr="00691350">
        <w:rPr>
          <w:rFonts w:ascii="Times New Roman" w:hAnsi="Times New Roman" w:cs="Times New Roman"/>
          <w:sz w:val="28"/>
          <w:szCs w:val="28"/>
        </w:rPr>
        <w:t>(зам. директора по воспитательной работе, пе</w:t>
      </w:r>
      <w:r>
        <w:rPr>
          <w:rFonts w:ascii="Times New Roman" w:hAnsi="Times New Roman" w:cs="Times New Roman"/>
          <w:sz w:val="28"/>
          <w:szCs w:val="28"/>
        </w:rPr>
        <w:t>дагогом-психологом, социальным-педагогом</w:t>
      </w:r>
      <w:r w:rsidRPr="00691350">
        <w:rPr>
          <w:rFonts w:ascii="Times New Roman" w:hAnsi="Times New Roman" w:cs="Times New Roman"/>
          <w:sz w:val="28"/>
          <w:szCs w:val="28"/>
        </w:rPr>
        <w:t>, кураторами).</w:t>
      </w:r>
    </w:p>
    <w:p w:rsidR="00691350" w:rsidRDefault="00691350" w:rsidP="00691350">
      <w:pPr>
        <w:spacing w:line="276" w:lineRule="auto"/>
        <w:ind w:firstLine="709"/>
        <w:jc w:val="both"/>
        <w:rPr>
          <w:rFonts w:ascii="Times New Roman" w:hAnsi="Times New Roman" w:cs="Times New Roman"/>
          <w:sz w:val="28"/>
          <w:szCs w:val="28"/>
        </w:rPr>
      </w:pPr>
    </w:p>
    <w:p w:rsidR="00691350" w:rsidRPr="00691350" w:rsidRDefault="00691350" w:rsidP="00691350">
      <w:pPr>
        <w:pStyle w:val="20"/>
        <w:shd w:val="clear" w:color="auto" w:fill="auto"/>
        <w:spacing w:line="240" w:lineRule="auto"/>
        <w:ind w:firstLine="567"/>
        <w:rPr>
          <w:b/>
        </w:rPr>
      </w:pPr>
      <w:r w:rsidRPr="00691350">
        <w:rPr>
          <w:b/>
        </w:rPr>
        <w:t xml:space="preserve">4. Структура и содержание ФОС </w:t>
      </w:r>
    </w:p>
    <w:p w:rsidR="00691350" w:rsidRDefault="00691350" w:rsidP="00691350">
      <w:pPr>
        <w:spacing w:line="276" w:lineRule="auto"/>
        <w:ind w:firstLine="709"/>
        <w:jc w:val="both"/>
        <w:rPr>
          <w:rFonts w:ascii="Times New Roman" w:hAnsi="Times New Roman" w:cs="Times New Roman"/>
          <w:sz w:val="28"/>
          <w:szCs w:val="28"/>
        </w:rPr>
      </w:pP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4.1 В соответствии с ФГОС СПО оценка качества подготовки обучающихся и выпускников осуществляется в двух основных направлениях: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оценка уровня освоения дисциплин;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оценка компетенций обучающихся.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4.2 Структурными элементами фонда оценочных средств являются комплекты контрольно-оценочных ср</w:t>
      </w:r>
      <w:r>
        <w:rPr>
          <w:rFonts w:ascii="Times New Roman" w:hAnsi="Times New Roman" w:cs="Times New Roman"/>
          <w:sz w:val="28"/>
          <w:szCs w:val="28"/>
        </w:rPr>
        <w:t>едств, разработанных по каждой</w:t>
      </w:r>
      <w:r w:rsidRPr="00691350">
        <w:rPr>
          <w:rFonts w:ascii="Times New Roman" w:hAnsi="Times New Roman" w:cs="Times New Roman"/>
          <w:sz w:val="28"/>
          <w:szCs w:val="28"/>
        </w:rPr>
        <w:t xml:space="preserve"> учебной </w:t>
      </w:r>
      <w:r w:rsidRPr="00691350">
        <w:rPr>
          <w:rFonts w:ascii="Times New Roman" w:hAnsi="Times New Roman" w:cs="Times New Roman"/>
          <w:sz w:val="28"/>
          <w:szCs w:val="28"/>
        </w:rPr>
        <w:lastRenderedPageBreak/>
        <w:t xml:space="preserve">дисциплине, профессиональному модулю, входящим в учебный план образовательной организации в соответствии с ФГОС и материалы для государственной итоговой аттестации.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4.3 Структурными элементами комплекта контрольно-оценочных средств (КОС) по учебной дисциплине </w:t>
      </w:r>
      <w:r w:rsidRPr="00CE0185">
        <w:rPr>
          <w:rFonts w:ascii="Times New Roman" w:hAnsi="Times New Roman" w:cs="Times New Roman"/>
          <w:sz w:val="28"/>
          <w:szCs w:val="28"/>
        </w:rPr>
        <w:t>являются (Приложение 1):</w:t>
      </w:r>
      <w:r w:rsidRPr="00691350">
        <w:rPr>
          <w:rFonts w:ascii="Times New Roman" w:hAnsi="Times New Roman" w:cs="Times New Roman"/>
          <w:sz w:val="28"/>
          <w:szCs w:val="28"/>
        </w:rPr>
        <w:t xml:space="preserve">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sym w:font="Symbol" w:char="F02D"/>
      </w:r>
      <w:r w:rsidRPr="00691350">
        <w:rPr>
          <w:rFonts w:ascii="Times New Roman" w:hAnsi="Times New Roman" w:cs="Times New Roman"/>
          <w:sz w:val="28"/>
          <w:szCs w:val="28"/>
        </w:rPr>
        <w:t xml:space="preserve"> </w:t>
      </w:r>
      <w:r w:rsidR="00400EA2">
        <w:rPr>
          <w:rFonts w:ascii="Times New Roman" w:hAnsi="Times New Roman" w:cs="Times New Roman"/>
          <w:sz w:val="28"/>
          <w:szCs w:val="28"/>
        </w:rPr>
        <w:t>п</w:t>
      </w:r>
      <w:r w:rsidR="00400EA2" w:rsidRPr="00B22E4F">
        <w:rPr>
          <w:rFonts w:ascii="Times New Roman" w:hAnsi="Times New Roman" w:cs="Times New Roman"/>
          <w:sz w:val="28"/>
          <w:szCs w:val="28"/>
        </w:rPr>
        <w:t>аспорт комплект</w:t>
      </w:r>
      <w:r w:rsidR="00400EA2">
        <w:rPr>
          <w:rFonts w:ascii="Times New Roman" w:hAnsi="Times New Roman" w:cs="Times New Roman"/>
          <w:sz w:val="28"/>
          <w:szCs w:val="28"/>
        </w:rPr>
        <w:t>а контрольно-оценочных средств</w:t>
      </w:r>
      <w:r w:rsidRPr="00691350">
        <w:rPr>
          <w:rFonts w:ascii="Times New Roman" w:hAnsi="Times New Roman" w:cs="Times New Roman"/>
          <w:sz w:val="28"/>
          <w:szCs w:val="28"/>
        </w:rPr>
        <w:t xml:space="preserve">;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sym w:font="Symbol" w:char="F02D"/>
      </w:r>
      <w:r w:rsidR="00400EA2">
        <w:rPr>
          <w:rFonts w:ascii="Times New Roman" w:hAnsi="Times New Roman" w:cs="Times New Roman"/>
          <w:sz w:val="28"/>
          <w:szCs w:val="28"/>
        </w:rPr>
        <w:t xml:space="preserve"> р</w:t>
      </w:r>
      <w:r w:rsidRPr="00691350">
        <w:rPr>
          <w:rFonts w:ascii="Times New Roman" w:hAnsi="Times New Roman" w:cs="Times New Roman"/>
          <w:sz w:val="28"/>
          <w:szCs w:val="28"/>
        </w:rPr>
        <w:t xml:space="preserve">езультаты освоения учебной дисциплины, подлежащие проверке;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sym w:font="Symbol" w:char="F02D"/>
      </w:r>
      <w:r w:rsidRPr="00691350">
        <w:rPr>
          <w:rFonts w:ascii="Times New Roman" w:hAnsi="Times New Roman" w:cs="Times New Roman"/>
          <w:sz w:val="28"/>
          <w:szCs w:val="28"/>
        </w:rPr>
        <w:t xml:space="preserve"> </w:t>
      </w:r>
      <w:r w:rsidR="00400EA2">
        <w:rPr>
          <w:rFonts w:ascii="Times New Roman" w:hAnsi="Times New Roman" w:cs="Times New Roman"/>
          <w:sz w:val="28"/>
          <w:szCs w:val="28"/>
        </w:rPr>
        <w:t>к</w:t>
      </w:r>
      <w:r w:rsidRPr="00691350">
        <w:rPr>
          <w:rFonts w:ascii="Times New Roman" w:hAnsi="Times New Roman" w:cs="Times New Roman"/>
          <w:sz w:val="28"/>
          <w:szCs w:val="28"/>
        </w:rPr>
        <w:t xml:space="preserve">онтроль и оценка освоения учебной дисциплины по темам (разделам);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sym w:font="Symbol" w:char="F02D"/>
      </w:r>
      <w:r w:rsidR="00400EA2">
        <w:rPr>
          <w:rFonts w:ascii="Times New Roman" w:hAnsi="Times New Roman" w:cs="Times New Roman"/>
          <w:sz w:val="28"/>
          <w:szCs w:val="28"/>
        </w:rPr>
        <w:t xml:space="preserve"> о</w:t>
      </w:r>
      <w:r w:rsidRPr="00691350">
        <w:rPr>
          <w:rFonts w:ascii="Times New Roman" w:hAnsi="Times New Roman" w:cs="Times New Roman"/>
          <w:sz w:val="28"/>
          <w:szCs w:val="28"/>
        </w:rPr>
        <w:t xml:space="preserve">бразцы заданий для осуществления текущего контроля; </w:t>
      </w: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sym w:font="Symbol" w:char="F02D"/>
      </w:r>
      <w:r w:rsidR="00400EA2">
        <w:rPr>
          <w:rFonts w:ascii="Times New Roman" w:hAnsi="Times New Roman" w:cs="Times New Roman"/>
          <w:sz w:val="28"/>
          <w:szCs w:val="28"/>
        </w:rPr>
        <w:t xml:space="preserve"> о</w:t>
      </w:r>
      <w:r w:rsidRPr="00691350">
        <w:rPr>
          <w:rFonts w:ascii="Times New Roman" w:hAnsi="Times New Roman" w:cs="Times New Roman"/>
          <w:sz w:val="28"/>
          <w:szCs w:val="28"/>
        </w:rPr>
        <w:t xml:space="preserve">бразцы заданий для промежуточной аттестации. </w:t>
      </w:r>
    </w:p>
    <w:p w:rsidR="002660D2" w:rsidRDefault="002660D2" w:rsidP="00691350">
      <w:pPr>
        <w:spacing w:line="276" w:lineRule="auto"/>
        <w:ind w:firstLine="709"/>
        <w:jc w:val="both"/>
        <w:rPr>
          <w:rFonts w:ascii="Times New Roman" w:hAnsi="Times New Roman" w:cs="Times New Roman"/>
          <w:sz w:val="28"/>
          <w:szCs w:val="28"/>
        </w:rPr>
      </w:pP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4.4 Структурными элементами КОС ПМ являются </w:t>
      </w:r>
      <w:r w:rsidRPr="00CE0185">
        <w:rPr>
          <w:rFonts w:ascii="Times New Roman" w:hAnsi="Times New Roman" w:cs="Times New Roman"/>
          <w:sz w:val="28"/>
          <w:szCs w:val="28"/>
        </w:rPr>
        <w:t xml:space="preserve">(Приложение </w:t>
      </w:r>
      <w:r w:rsidR="00CE0185" w:rsidRPr="00CE0185">
        <w:rPr>
          <w:rFonts w:ascii="Times New Roman" w:hAnsi="Times New Roman" w:cs="Times New Roman"/>
          <w:sz w:val="28"/>
          <w:szCs w:val="28"/>
        </w:rPr>
        <w:t>1</w:t>
      </w:r>
      <w:r w:rsidRPr="00CE0185">
        <w:rPr>
          <w:rFonts w:ascii="Times New Roman" w:hAnsi="Times New Roman" w:cs="Times New Roman"/>
          <w:sz w:val="28"/>
          <w:szCs w:val="28"/>
        </w:rPr>
        <w:t>):</w:t>
      </w:r>
      <w:r w:rsidRPr="00691350">
        <w:rPr>
          <w:rFonts w:ascii="Times New Roman" w:hAnsi="Times New Roman" w:cs="Times New Roman"/>
          <w:sz w:val="28"/>
          <w:szCs w:val="28"/>
        </w:rPr>
        <w:t xml:space="preserve"> </w:t>
      </w:r>
    </w:p>
    <w:p w:rsidR="002660D2" w:rsidRDefault="002660D2" w:rsidP="00691350">
      <w:pPr>
        <w:spacing w:line="276" w:lineRule="auto"/>
        <w:ind w:firstLine="709"/>
        <w:jc w:val="both"/>
        <w:rPr>
          <w:rFonts w:ascii="Times New Roman" w:hAnsi="Times New Roman" w:cs="Times New Roman"/>
          <w:sz w:val="28"/>
          <w:szCs w:val="28"/>
        </w:rPr>
      </w:pPr>
    </w:p>
    <w:p w:rsidR="00691350"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4.4.1. Комплект КОС МДК, в состав которого входят: </w:t>
      </w:r>
    </w:p>
    <w:p w:rsidR="00691350" w:rsidRDefault="00691350" w:rsidP="00400EA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0EA2">
        <w:rPr>
          <w:rFonts w:ascii="Times New Roman" w:hAnsi="Times New Roman" w:cs="Times New Roman"/>
          <w:sz w:val="28"/>
          <w:szCs w:val="28"/>
        </w:rPr>
        <w:t>п</w:t>
      </w:r>
      <w:r w:rsidR="00400EA2" w:rsidRPr="00B22E4F">
        <w:rPr>
          <w:rFonts w:ascii="Times New Roman" w:hAnsi="Times New Roman" w:cs="Times New Roman"/>
          <w:sz w:val="28"/>
          <w:szCs w:val="28"/>
        </w:rPr>
        <w:t>аспорт комплект</w:t>
      </w:r>
      <w:r w:rsidR="00400EA2">
        <w:rPr>
          <w:rFonts w:ascii="Times New Roman" w:hAnsi="Times New Roman" w:cs="Times New Roman"/>
          <w:sz w:val="28"/>
          <w:szCs w:val="28"/>
        </w:rPr>
        <w:t>а контрольно-оценочных средств</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образцы оценочных средств, предназначенных для осуществления входного контроля,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образцы оценочных средств, предназначенных для осуществления текущего контроля,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образцы оценочных средств, предназначенных для осуществления рубежного контроля (разделы МДК),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образцы оценочных средств для промежуточной аттестации обучающихся (типовые, нестандартные задачи (задания), проблемные ситуации, сценарии деловых игр, соответствующих будущей професс</w:t>
      </w:r>
      <w:r w:rsidR="00CE0185">
        <w:rPr>
          <w:rFonts w:ascii="Times New Roman" w:hAnsi="Times New Roman" w:cs="Times New Roman"/>
          <w:sz w:val="28"/>
          <w:szCs w:val="28"/>
        </w:rPr>
        <w:t>иональной деятельности и т.п.),</w:t>
      </w:r>
      <w:r w:rsidRPr="00691350">
        <w:rPr>
          <w:rFonts w:ascii="Times New Roman" w:hAnsi="Times New Roman" w:cs="Times New Roman"/>
          <w:sz w:val="28"/>
          <w:szCs w:val="28"/>
        </w:rPr>
        <w:t xml:space="preserve"> </w:t>
      </w:r>
    </w:p>
    <w:p w:rsidR="00691350" w:rsidRDefault="00691350"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1350">
        <w:rPr>
          <w:rFonts w:ascii="Times New Roman" w:hAnsi="Times New Roman" w:cs="Times New Roman"/>
          <w:sz w:val="28"/>
          <w:szCs w:val="28"/>
        </w:rPr>
        <w:t xml:space="preserve">образцы оценочных средств для итогового контроля обучающихся (квалификационного </w:t>
      </w:r>
      <w:r w:rsidRPr="00CE0185">
        <w:rPr>
          <w:rFonts w:ascii="Times New Roman" w:hAnsi="Times New Roman" w:cs="Times New Roman"/>
          <w:sz w:val="28"/>
          <w:szCs w:val="28"/>
        </w:rPr>
        <w:t>экзамена</w:t>
      </w:r>
      <w:r w:rsidR="00CE0185" w:rsidRPr="00CE0185">
        <w:rPr>
          <w:rFonts w:ascii="Times New Roman" w:hAnsi="Times New Roman" w:cs="Times New Roman"/>
          <w:sz w:val="28"/>
          <w:szCs w:val="28"/>
        </w:rPr>
        <w:t>).</w:t>
      </w:r>
      <w:r w:rsidRPr="00691350">
        <w:rPr>
          <w:rFonts w:ascii="Times New Roman" w:hAnsi="Times New Roman" w:cs="Times New Roman"/>
          <w:sz w:val="28"/>
          <w:szCs w:val="28"/>
        </w:rPr>
        <w:t xml:space="preserve"> </w:t>
      </w:r>
    </w:p>
    <w:p w:rsidR="006B4446"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4.5 Комплект КОС для государственной (итоговой) аттестации (далее – ГИА) имеет следующую структуру: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1350" w:rsidRPr="00691350">
        <w:rPr>
          <w:rFonts w:ascii="Times New Roman" w:hAnsi="Times New Roman" w:cs="Times New Roman"/>
          <w:sz w:val="28"/>
          <w:szCs w:val="28"/>
        </w:rPr>
        <w:t xml:space="preserve">пояснительная записка;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1350" w:rsidRPr="00691350">
        <w:rPr>
          <w:rFonts w:ascii="Times New Roman" w:hAnsi="Times New Roman" w:cs="Times New Roman"/>
          <w:sz w:val="28"/>
          <w:szCs w:val="28"/>
        </w:rPr>
        <w:t xml:space="preserve">программа ГИА, включающая: требования к оформлению процедуре и защиты, критерии оценки выпускной квалификационной работы. </w:t>
      </w:r>
    </w:p>
    <w:p w:rsidR="006B4446"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4.6 Оценочные средства, сопровождающие реализацию каждой </w:t>
      </w:r>
      <w:r w:rsidR="006B4446">
        <w:rPr>
          <w:rFonts w:ascii="Times New Roman" w:hAnsi="Times New Roman" w:cs="Times New Roman"/>
          <w:sz w:val="28"/>
          <w:szCs w:val="28"/>
        </w:rPr>
        <w:t>программы подготовки</w:t>
      </w:r>
      <w:r w:rsidRPr="00691350">
        <w:rPr>
          <w:rFonts w:ascii="Times New Roman" w:hAnsi="Times New Roman" w:cs="Times New Roman"/>
          <w:sz w:val="28"/>
          <w:szCs w:val="28"/>
        </w:rPr>
        <w:t xml:space="preserve">, должны являться средством не только оценки, но и обучения. </w:t>
      </w:r>
    </w:p>
    <w:p w:rsidR="006B4446" w:rsidRDefault="00691350" w:rsidP="006B4446">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4.7 Комплекты КОС каждой УД и ПМ должны обеспечивать проверку усвоения конкретных элементов учебного материала рабочей программы УД/ПМ/УП и ПП</w:t>
      </w:r>
      <w:r w:rsidRPr="00CE0185">
        <w:rPr>
          <w:rFonts w:ascii="Times New Roman" w:hAnsi="Times New Roman" w:cs="Times New Roman"/>
          <w:sz w:val="28"/>
          <w:szCs w:val="28"/>
        </w:rPr>
        <w:t xml:space="preserve">. </w:t>
      </w:r>
      <w:r w:rsidR="00CE0185" w:rsidRPr="00CE0185">
        <w:rPr>
          <w:rFonts w:ascii="Times New Roman" w:hAnsi="Times New Roman" w:cs="Times New Roman"/>
          <w:sz w:val="28"/>
          <w:szCs w:val="28"/>
        </w:rPr>
        <w:t>(Приложение 1</w:t>
      </w:r>
      <w:r w:rsidR="006B4446" w:rsidRPr="00CE0185">
        <w:rPr>
          <w:rFonts w:ascii="Times New Roman" w:hAnsi="Times New Roman" w:cs="Times New Roman"/>
          <w:sz w:val="28"/>
          <w:szCs w:val="28"/>
        </w:rPr>
        <w:t>).</w:t>
      </w:r>
    </w:p>
    <w:p w:rsidR="006B4446" w:rsidRDefault="00691350" w:rsidP="00691350">
      <w:pPr>
        <w:spacing w:line="276" w:lineRule="auto"/>
        <w:ind w:firstLine="709"/>
        <w:jc w:val="both"/>
        <w:rPr>
          <w:rFonts w:ascii="Times New Roman" w:hAnsi="Times New Roman" w:cs="Times New Roman"/>
          <w:sz w:val="28"/>
          <w:szCs w:val="28"/>
        </w:rPr>
      </w:pPr>
      <w:r w:rsidRPr="00691350">
        <w:rPr>
          <w:rFonts w:ascii="Times New Roman" w:hAnsi="Times New Roman" w:cs="Times New Roman"/>
          <w:sz w:val="28"/>
          <w:szCs w:val="28"/>
        </w:rPr>
        <w:t xml:space="preserve">4.8 Каждое оценочное средство в ФОС должно сопровождаться показателями/критериями оценки. </w:t>
      </w:r>
    </w:p>
    <w:p w:rsidR="00691350" w:rsidRPr="006B4446" w:rsidRDefault="00691350" w:rsidP="00691350">
      <w:pPr>
        <w:spacing w:line="276" w:lineRule="auto"/>
        <w:ind w:firstLine="709"/>
        <w:jc w:val="both"/>
        <w:rPr>
          <w:rFonts w:ascii="Times New Roman" w:hAnsi="Times New Roman" w:cs="Times New Roman"/>
          <w:sz w:val="28"/>
          <w:szCs w:val="28"/>
        </w:rPr>
      </w:pPr>
    </w:p>
    <w:p w:rsidR="006B4446" w:rsidRPr="006B4446" w:rsidRDefault="006B4446" w:rsidP="006B4446">
      <w:pPr>
        <w:pStyle w:val="20"/>
        <w:shd w:val="clear" w:color="auto" w:fill="auto"/>
        <w:spacing w:line="240" w:lineRule="auto"/>
        <w:ind w:firstLine="567"/>
        <w:rPr>
          <w:b/>
        </w:rPr>
      </w:pPr>
      <w:r w:rsidRPr="006B4446">
        <w:rPr>
          <w:b/>
        </w:rPr>
        <w:lastRenderedPageBreak/>
        <w:t xml:space="preserve">5. Формирование и утверждение ФОС </w:t>
      </w:r>
    </w:p>
    <w:p w:rsidR="006B4446" w:rsidRDefault="006B4446" w:rsidP="00691350">
      <w:pPr>
        <w:spacing w:line="276" w:lineRule="auto"/>
        <w:ind w:firstLine="709"/>
        <w:jc w:val="both"/>
        <w:rPr>
          <w:rFonts w:ascii="Times New Roman" w:hAnsi="Times New Roman" w:cs="Times New Roman"/>
          <w:sz w:val="28"/>
          <w:szCs w:val="28"/>
        </w:rPr>
      </w:pP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 ФОС</w:t>
      </w:r>
      <w:r w:rsidRPr="006B4446">
        <w:rPr>
          <w:rFonts w:ascii="Times New Roman" w:hAnsi="Times New Roman" w:cs="Times New Roman"/>
          <w:sz w:val="28"/>
          <w:szCs w:val="28"/>
        </w:rPr>
        <w:t xml:space="preserve"> специальности/профессии формируется на ключевых принципах оценивания: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валидности (объекты оценки должны соответствовать поставленным целям обучения);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надежности (использование единообразных стандартов и критериев для оценивания достижений);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справедливости (предоставление обучающимся с разными уровнями обученности равных возможностей добиться успеха);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своевременности (обеспечение обратной связи);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эффективности (соответствие результатов деятельности поставленным задачам). </w:t>
      </w:r>
    </w:p>
    <w:p w:rsidR="006B4446" w:rsidRDefault="006B4446" w:rsidP="00691350">
      <w:pPr>
        <w:spacing w:line="276" w:lineRule="auto"/>
        <w:ind w:firstLine="709"/>
        <w:jc w:val="both"/>
        <w:rPr>
          <w:rFonts w:ascii="Times New Roman" w:hAnsi="Times New Roman" w:cs="Times New Roman"/>
          <w:sz w:val="28"/>
          <w:szCs w:val="28"/>
        </w:rPr>
      </w:pPr>
      <w:r w:rsidRPr="006B4446">
        <w:rPr>
          <w:rFonts w:ascii="Times New Roman" w:hAnsi="Times New Roman" w:cs="Times New Roman"/>
          <w:sz w:val="28"/>
          <w:szCs w:val="28"/>
        </w:rPr>
        <w:t xml:space="preserve">5.2 При формировании КОС должно быть обеспечено их соответствие: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ФГОС СПО соответствующей специальности/профессии;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учебному плану соответствующей специальности/профессии;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рабочей программе УД и ПМ;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образовательным технологиям, используемым в преподавании УД и ПМ. </w:t>
      </w:r>
    </w:p>
    <w:p w:rsidR="006B4446" w:rsidRDefault="006B4446" w:rsidP="00691350">
      <w:pPr>
        <w:spacing w:line="276" w:lineRule="auto"/>
        <w:ind w:firstLine="709"/>
        <w:jc w:val="both"/>
        <w:rPr>
          <w:rFonts w:ascii="Times New Roman" w:hAnsi="Times New Roman" w:cs="Times New Roman"/>
          <w:sz w:val="28"/>
          <w:szCs w:val="28"/>
        </w:rPr>
      </w:pPr>
      <w:r w:rsidRPr="006B4446">
        <w:rPr>
          <w:rFonts w:ascii="Times New Roman" w:hAnsi="Times New Roman" w:cs="Times New Roman"/>
          <w:sz w:val="28"/>
          <w:szCs w:val="28"/>
        </w:rPr>
        <w:t>5.3 Назначение каждого контрольного задания и средства определяет его использование для измерени</w:t>
      </w:r>
      <w:r>
        <w:rPr>
          <w:rFonts w:ascii="Times New Roman" w:hAnsi="Times New Roman" w:cs="Times New Roman"/>
          <w:sz w:val="28"/>
          <w:szCs w:val="28"/>
        </w:rPr>
        <w:t>я уровня достижений обучающихся, установления</w:t>
      </w:r>
      <w:r w:rsidRPr="006B4446">
        <w:rPr>
          <w:rFonts w:ascii="Times New Roman" w:hAnsi="Times New Roman" w:cs="Times New Roman"/>
          <w:sz w:val="28"/>
          <w:szCs w:val="28"/>
        </w:rPr>
        <w:t xml:space="preserve"> результатов обучения по одной теме (разделу) и/или совокупности тем (разделов), УД и ПМ в</w:t>
      </w:r>
      <w:r>
        <w:rPr>
          <w:rFonts w:ascii="Times New Roman" w:hAnsi="Times New Roman" w:cs="Times New Roman"/>
          <w:sz w:val="28"/>
          <w:szCs w:val="28"/>
        </w:rPr>
        <w:t xml:space="preserve"> </w:t>
      </w:r>
      <w:r w:rsidRPr="006B4446">
        <w:rPr>
          <w:rFonts w:ascii="Times New Roman" w:hAnsi="Times New Roman" w:cs="Times New Roman"/>
          <w:sz w:val="28"/>
          <w:szCs w:val="28"/>
        </w:rPr>
        <w:t xml:space="preserve">целом. </w:t>
      </w:r>
    </w:p>
    <w:p w:rsidR="006B4446" w:rsidRDefault="006B4446" w:rsidP="00691350">
      <w:pPr>
        <w:spacing w:line="276" w:lineRule="auto"/>
        <w:ind w:firstLine="709"/>
        <w:jc w:val="both"/>
        <w:rPr>
          <w:rFonts w:ascii="Times New Roman" w:hAnsi="Times New Roman" w:cs="Times New Roman"/>
          <w:sz w:val="28"/>
          <w:szCs w:val="28"/>
        </w:rPr>
      </w:pPr>
      <w:r w:rsidRPr="006B4446">
        <w:rPr>
          <w:rFonts w:ascii="Times New Roman" w:hAnsi="Times New Roman" w:cs="Times New Roman"/>
          <w:sz w:val="28"/>
          <w:szCs w:val="28"/>
        </w:rPr>
        <w:t xml:space="preserve">5.4 В КОС в обязательном порядке должны входить оценочные средства, указанные в разделе рабочей программы УД/ПМ «Содержание и структура дисциплины/модуля». </w:t>
      </w:r>
    </w:p>
    <w:p w:rsidR="006B4446" w:rsidRDefault="006B4446" w:rsidP="00691350">
      <w:pPr>
        <w:spacing w:line="276" w:lineRule="auto"/>
        <w:ind w:firstLine="709"/>
        <w:jc w:val="both"/>
        <w:rPr>
          <w:rFonts w:ascii="Times New Roman" w:hAnsi="Times New Roman" w:cs="Times New Roman"/>
          <w:sz w:val="28"/>
          <w:szCs w:val="28"/>
        </w:rPr>
      </w:pPr>
      <w:r w:rsidRPr="006B4446">
        <w:rPr>
          <w:rFonts w:ascii="Times New Roman" w:hAnsi="Times New Roman" w:cs="Times New Roman"/>
          <w:sz w:val="28"/>
          <w:szCs w:val="28"/>
        </w:rPr>
        <w:t>5.5 КОС оформляются в соответствии с приложениями к настоящему Положению. Разработка других процедур, средств контроля и оценки, их включение в КОС осуществляется</w:t>
      </w:r>
      <w:r>
        <w:rPr>
          <w:rFonts w:ascii="Times New Roman" w:hAnsi="Times New Roman" w:cs="Times New Roman"/>
          <w:sz w:val="28"/>
          <w:szCs w:val="28"/>
        </w:rPr>
        <w:t xml:space="preserve"> по решению преподавателя(-ей)</w:t>
      </w:r>
      <w:r w:rsidRPr="006B4446">
        <w:rPr>
          <w:rFonts w:ascii="Times New Roman" w:hAnsi="Times New Roman" w:cs="Times New Roman"/>
          <w:sz w:val="28"/>
          <w:szCs w:val="28"/>
        </w:rPr>
        <w:t xml:space="preserve"> </w:t>
      </w:r>
    </w:p>
    <w:p w:rsidR="006B4446" w:rsidRDefault="006B4446" w:rsidP="00691350">
      <w:pPr>
        <w:spacing w:line="276" w:lineRule="auto"/>
        <w:ind w:firstLine="709"/>
        <w:jc w:val="both"/>
        <w:rPr>
          <w:rFonts w:ascii="Times New Roman" w:hAnsi="Times New Roman" w:cs="Times New Roman"/>
          <w:sz w:val="28"/>
          <w:szCs w:val="28"/>
        </w:rPr>
      </w:pPr>
      <w:r w:rsidRPr="006B4446">
        <w:rPr>
          <w:rFonts w:ascii="Times New Roman" w:hAnsi="Times New Roman" w:cs="Times New Roman"/>
          <w:sz w:val="28"/>
          <w:szCs w:val="28"/>
        </w:rPr>
        <w:t xml:space="preserve">5.6 КОС разрабатываются по каждой УД и ПМ. </w:t>
      </w:r>
    </w:p>
    <w:p w:rsidR="006B4446" w:rsidRDefault="006B4446" w:rsidP="00691350">
      <w:pPr>
        <w:spacing w:line="276" w:lineRule="auto"/>
        <w:ind w:firstLine="709"/>
        <w:jc w:val="both"/>
        <w:rPr>
          <w:rFonts w:ascii="Times New Roman" w:hAnsi="Times New Roman" w:cs="Times New Roman"/>
          <w:sz w:val="28"/>
          <w:szCs w:val="28"/>
        </w:rPr>
      </w:pPr>
      <w:r w:rsidRPr="006B4446">
        <w:rPr>
          <w:rFonts w:ascii="Times New Roman" w:hAnsi="Times New Roman" w:cs="Times New Roman"/>
          <w:sz w:val="28"/>
          <w:szCs w:val="28"/>
        </w:rPr>
        <w:t xml:space="preserve">5.7 КОС формируются из оценочных средств, разработанных преподавателями, мастерами производственного обучения </w:t>
      </w:r>
      <w:r>
        <w:rPr>
          <w:rFonts w:ascii="Times New Roman" w:hAnsi="Times New Roman" w:cs="Times New Roman"/>
          <w:sz w:val="28"/>
          <w:szCs w:val="28"/>
        </w:rPr>
        <w:t>Колледжа</w:t>
      </w:r>
      <w:r w:rsidRPr="006B4446">
        <w:rPr>
          <w:rFonts w:ascii="Times New Roman" w:hAnsi="Times New Roman" w:cs="Times New Roman"/>
          <w:sz w:val="28"/>
          <w:szCs w:val="28"/>
        </w:rPr>
        <w:t xml:space="preserve">. </w:t>
      </w:r>
    </w:p>
    <w:p w:rsidR="006B4446" w:rsidRDefault="006B4446" w:rsidP="00691350">
      <w:pPr>
        <w:spacing w:line="276" w:lineRule="auto"/>
        <w:ind w:firstLine="709"/>
        <w:jc w:val="both"/>
        <w:rPr>
          <w:rFonts w:ascii="Times New Roman" w:hAnsi="Times New Roman" w:cs="Times New Roman"/>
          <w:sz w:val="28"/>
          <w:szCs w:val="28"/>
        </w:rPr>
      </w:pPr>
      <w:r w:rsidRPr="006B4446">
        <w:rPr>
          <w:rFonts w:ascii="Times New Roman" w:hAnsi="Times New Roman" w:cs="Times New Roman"/>
          <w:sz w:val="28"/>
          <w:szCs w:val="28"/>
        </w:rPr>
        <w:t xml:space="preserve">5.8 В методическом кабинете хранятся титульные листы утвержденных и подписанных КОС и электронные версии документов. </w:t>
      </w:r>
    </w:p>
    <w:p w:rsidR="006B4446" w:rsidRDefault="006B4446" w:rsidP="00691350">
      <w:pPr>
        <w:spacing w:line="276" w:lineRule="auto"/>
        <w:ind w:firstLine="709"/>
        <w:jc w:val="both"/>
        <w:rPr>
          <w:rFonts w:ascii="Times New Roman" w:hAnsi="Times New Roman" w:cs="Times New Roman"/>
          <w:sz w:val="28"/>
          <w:szCs w:val="28"/>
        </w:rPr>
      </w:pPr>
      <w:r w:rsidRPr="006B4446">
        <w:rPr>
          <w:rFonts w:ascii="Times New Roman" w:hAnsi="Times New Roman" w:cs="Times New Roman"/>
          <w:sz w:val="28"/>
          <w:szCs w:val="28"/>
        </w:rPr>
        <w:t>5.9 КОС рассматриваю</w:t>
      </w:r>
      <w:r>
        <w:rPr>
          <w:rFonts w:ascii="Times New Roman" w:hAnsi="Times New Roman" w:cs="Times New Roman"/>
          <w:sz w:val="28"/>
          <w:szCs w:val="28"/>
        </w:rPr>
        <w:t>тся и одобряются на заседании Цикловой комиссии</w:t>
      </w:r>
      <w:r w:rsidRPr="006B4446">
        <w:rPr>
          <w:rFonts w:ascii="Times New Roman" w:hAnsi="Times New Roman" w:cs="Times New Roman"/>
          <w:sz w:val="28"/>
          <w:szCs w:val="28"/>
        </w:rPr>
        <w:t>, заседании Методического совета и утверждаю</w:t>
      </w:r>
      <w:r>
        <w:rPr>
          <w:rFonts w:ascii="Times New Roman" w:hAnsi="Times New Roman" w:cs="Times New Roman"/>
          <w:sz w:val="28"/>
          <w:szCs w:val="28"/>
        </w:rPr>
        <w:t>тся заместителем директора по У</w:t>
      </w:r>
      <w:r w:rsidRPr="006B4446">
        <w:rPr>
          <w:rFonts w:ascii="Times New Roman" w:hAnsi="Times New Roman" w:cs="Times New Roman"/>
          <w:sz w:val="28"/>
          <w:szCs w:val="28"/>
        </w:rPr>
        <w:t xml:space="preserve">Р. </w:t>
      </w:r>
    </w:p>
    <w:p w:rsidR="006B4446" w:rsidRDefault="006B4446"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5.10</w:t>
      </w:r>
      <w:r w:rsidRPr="006B4446">
        <w:rPr>
          <w:rFonts w:ascii="Times New Roman" w:hAnsi="Times New Roman" w:cs="Times New Roman"/>
          <w:sz w:val="28"/>
          <w:szCs w:val="28"/>
        </w:rPr>
        <w:t xml:space="preserve"> Решение об изменении, исключении, включении новых оценочных средств принимается составителем(-ями) и отражается в </w:t>
      </w:r>
      <w:r w:rsidR="00CE0185">
        <w:rPr>
          <w:rFonts w:ascii="Times New Roman" w:hAnsi="Times New Roman" w:cs="Times New Roman"/>
          <w:sz w:val="28"/>
          <w:szCs w:val="28"/>
        </w:rPr>
        <w:t>Листе согласования (Приложение 5).</w:t>
      </w:r>
    </w:p>
    <w:p w:rsidR="006B4446" w:rsidRDefault="006B4446" w:rsidP="00691350">
      <w:pPr>
        <w:spacing w:line="276" w:lineRule="auto"/>
        <w:ind w:firstLine="709"/>
        <w:jc w:val="both"/>
        <w:rPr>
          <w:rFonts w:ascii="Times New Roman" w:hAnsi="Times New Roman" w:cs="Times New Roman"/>
          <w:sz w:val="28"/>
          <w:szCs w:val="28"/>
        </w:rPr>
      </w:pPr>
    </w:p>
    <w:p w:rsidR="002660D2" w:rsidRDefault="002660D2" w:rsidP="00691350">
      <w:pPr>
        <w:spacing w:line="276" w:lineRule="auto"/>
        <w:ind w:firstLine="709"/>
        <w:jc w:val="both"/>
        <w:rPr>
          <w:rFonts w:ascii="Times New Roman" w:hAnsi="Times New Roman" w:cs="Times New Roman"/>
          <w:sz w:val="28"/>
          <w:szCs w:val="28"/>
        </w:rPr>
      </w:pPr>
    </w:p>
    <w:p w:rsidR="006B4446" w:rsidRPr="006B4446" w:rsidRDefault="007D2158" w:rsidP="006B4446">
      <w:pPr>
        <w:pStyle w:val="20"/>
        <w:shd w:val="clear" w:color="auto" w:fill="auto"/>
        <w:spacing w:line="240" w:lineRule="auto"/>
        <w:ind w:firstLine="567"/>
        <w:rPr>
          <w:b/>
        </w:rPr>
      </w:pPr>
      <w:r>
        <w:rPr>
          <w:b/>
        </w:rPr>
        <w:lastRenderedPageBreak/>
        <w:t>6</w:t>
      </w:r>
      <w:r w:rsidR="006B4446" w:rsidRPr="006B4446">
        <w:rPr>
          <w:b/>
        </w:rPr>
        <w:t xml:space="preserve">. Ответственность за формирование ФОС </w:t>
      </w:r>
    </w:p>
    <w:p w:rsidR="006B4446" w:rsidRDefault="006B4446" w:rsidP="00691350">
      <w:pPr>
        <w:spacing w:line="276" w:lineRule="auto"/>
        <w:ind w:firstLine="709"/>
        <w:jc w:val="both"/>
        <w:rPr>
          <w:rFonts w:ascii="Times New Roman" w:hAnsi="Times New Roman" w:cs="Times New Roman"/>
          <w:sz w:val="28"/>
          <w:szCs w:val="28"/>
        </w:rPr>
      </w:pPr>
    </w:p>
    <w:p w:rsidR="007D2158" w:rsidRDefault="007D2158"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B4446" w:rsidRPr="006B4446">
        <w:rPr>
          <w:rFonts w:ascii="Times New Roman" w:hAnsi="Times New Roman" w:cs="Times New Roman"/>
          <w:sz w:val="28"/>
          <w:szCs w:val="28"/>
        </w:rPr>
        <w:t>.1 Ответственность за формирование ФОС н</w:t>
      </w:r>
      <w:r>
        <w:rPr>
          <w:rFonts w:ascii="Times New Roman" w:hAnsi="Times New Roman" w:cs="Times New Roman"/>
          <w:sz w:val="28"/>
          <w:szCs w:val="28"/>
        </w:rPr>
        <w:t>есет заместитель директора по У</w:t>
      </w:r>
      <w:r w:rsidR="006B4446" w:rsidRPr="006B4446">
        <w:rPr>
          <w:rFonts w:ascii="Times New Roman" w:hAnsi="Times New Roman" w:cs="Times New Roman"/>
          <w:sz w:val="28"/>
          <w:szCs w:val="28"/>
        </w:rPr>
        <w:t xml:space="preserve">Р. </w:t>
      </w:r>
    </w:p>
    <w:p w:rsidR="007D2158" w:rsidRDefault="007D2158"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B4446" w:rsidRPr="006B4446">
        <w:rPr>
          <w:rFonts w:ascii="Times New Roman" w:hAnsi="Times New Roman" w:cs="Times New Roman"/>
          <w:sz w:val="28"/>
          <w:szCs w:val="28"/>
        </w:rPr>
        <w:t xml:space="preserve">.2 </w:t>
      </w:r>
      <w:r w:rsidR="00F068A1">
        <w:rPr>
          <w:rFonts w:ascii="Times New Roman" w:hAnsi="Times New Roman" w:cs="Times New Roman"/>
          <w:sz w:val="28"/>
          <w:szCs w:val="28"/>
        </w:rPr>
        <w:t>П</w:t>
      </w:r>
      <w:r w:rsidR="002660D2">
        <w:rPr>
          <w:rFonts w:ascii="Times New Roman" w:hAnsi="Times New Roman" w:cs="Times New Roman"/>
          <w:sz w:val="28"/>
          <w:szCs w:val="28"/>
        </w:rPr>
        <w:t>редседатели цикловых комиссий</w:t>
      </w:r>
      <w:r w:rsidR="00F068A1">
        <w:rPr>
          <w:rFonts w:ascii="Times New Roman" w:hAnsi="Times New Roman" w:cs="Times New Roman"/>
          <w:sz w:val="28"/>
          <w:szCs w:val="28"/>
        </w:rPr>
        <w:t xml:space="preserve"> ответственны за своевременность рассмотрения комплектов КОС на заседаниях цикловых комиссий и сбор комплектов КОС.</w:t>
      </w:r>
    </w:p>
    <w:p w:rsidR="007D2158" w:rsidRDefault="007D2158"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B4446" w:rsidRPr="006B4446">
        <w:rPr>
          <w:rFonts w:ascii="Times New Roman" w:hAnsi="Times New Roman" w:cs="Times New Roman"/>
          <w:sz w:val="28"/>
          <w:szCs w:val="28"/>
        </w:rPr>
        <w:t xml:space="preserve">.3 </w:t>
      </w:r>
      <w:r w:rsidR="00F068A1">
        <w:rPr>
          <w:rFonts w:ascii="Times New Roman" w:hAnsi="Times New Roman" w:cs="Times New Roman"/>
          <w:sz w:val="28"/>
          <w:szCs w:val="28"/>
        </w:rPr>
        <w:t xml:space="preserve">Разработчиками КОС являются преподаватели дисциплин и предметов. </w:t>
      </w:r>
      <w:r w:rsidR="006B4446" w:rsidRPr="006B4446">
        <w:rPr>
          <w:rFonts w:ascii="Times New Roman" w:hAnsi="Times New Roman" w:cs="Times New Roman"/>
          <w:sz w:val="28"/>
          <w:szCs w:val="28"/>
        </w:rPr>
        <w:t xml:space="preserve">Комплекты КОС могут разрабатываться несколькими педагогическими работниками в соавторстве. </w:t>
      </w:r>
    </w:p>
    <w:p w:rsidR="007D2158" w:rsidRDefault="007D2158" w:rsidP="006913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B4446" w:rsidRPr="006B4446">
        <w:rPr>
          <w:rFonts w:ascii="Times New Roman" w:hAnsi="Times New Roman" w:cs="Times New Roman"/>
          <w:sz w:val="28"/>
          <w:szCs w:val="28"/>
        </w:rPr>
        <w:t>.</w:t>
      </w:r>
      <w:r>
        <w:rPr>
          <w:rFonts w:ascii="Times New Roman" w:hAnsi="Times New Roman" w:cs="Times New Roman"/>
          <w:sz w:val="28"/>
          <w:szCs w:val="28"/>
        </w:rPr>
        <w:t>4</w:t>
      </w:r>
      <w:r w:rsidR="006B4446" w:rsidRPr="006B4446">
        <w:rPr>
          <w:rFonts w:ascii="Times New Roman" w:hAnsi="Times New Roman" w:cs="Times New Roman"/>
          <w:sz w:val="28"/>
          <w:szCs w:val="28"/>
        </w:rPr>
        <w:t xml:space="preserve"> Разработчик(-и) КОС несет(-ут) ответственность за соответствие содержания оценочных средств требованиям нормативных документов, правильность оформления и утверждения.</w:t>
      </w:r>
    </w:p>
    <w:p w:rsidR="00020B1B" w:rsidRDefault="00020B1B" w:rsidP="00691350">
      <w:pPr>
        <w:spacing w:line="276" w:lineRule="auto"/>
        <w:ind w:firstLine="709"/>
        <w:jc w:val="both"/>
        <w:rPr>
          <w:rFonts w:ascii="Times New Roman" w:hAnsi="Times New Roman" w:cs="Times New Roman"/>
          <w:sz w:val="28"/>
          <w:szCs w:val="28"/>
        </w:rPr>
      </w:pPr>
    </w:p>
    <w:p w:rsidR="00020B1B" w:rsidRDefault="00020B1B" w:rsidP="00691350">
      <w:pPr>
        <w:spacing w:line="276" w:lineRule="auto"/>
        <w:ind w:firstLine="709"/>
        <w:jc w:val="both"/>
        <w:rPr>
          <w:rFonts w:ascii="Times New Roman" w:hAnsi="Times New Roman" w:cs="Times New Roman"/>
          <w:sz w:val="28"/>
          <w:szCs w:val="28"/>
        </w:rPr>
      </w:pPr>
    </w:p>
    <w:p w:rsidR="007D2158" w:rsidRDefault="007D2158">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C13ED" w:rsidRPr="004F79AB" w:rsidRDefault="002C13ED" w:rsidP="002C13ED">
      <w:pPr>
        <w:rPr>
          <w:rFonts w:ascii="Times New Roman" w:hAnsi="Times New Roman" w:cs="Times New Roman"/>
          <w:sz w:val="20"/>
          <w:szCs w:val="20"/>
        </w:rPr>
      </w:pPr>
      <w:r w:rsidRPr="004F79AB">
        <w:rPr>
          <w:rFonts w:ascii="Times New Roman" w:hAnsi="Times New Roman" w:cs="Times New Roman"/>
          <w:sz w:val="20"/>
          <w:szCs w:val="20"/>
        </w:rPr>
        <w:lastRenderedPageBreak/>
        <w:t>Приложение 1</w:t>
      </w:r>
    </w:p>
    <w:p w:rsidR="002C13ED" w:rsidRDefault="002C13ED" w:rsidP="002C13ED">
      <w:pPr>
        <w:rPr>
          <w:rFonts w:ascii="Times New Roman" w:eastAsia="Times New Roman" w:hAnsi="Times New Roman" w:cs="Times New Roman"/>
          <w:iCs/>
          <w:sz w:val="20"/>
          <w:szCs w:val="20"/>
        </w:rPr>
      </w:pPr>
      <w:r>
        <w:rPr>
          <w:rFonts w:ascii="Times New Roman" w:hAnsi="Times New Roman" w:cs="Times New Roman"/>
          <w:sz w:val="20"/>
          <w:szCs w:val="20"/>
        </w:rPr>
        <w:t>к</w:t>
      </w:r>
      <w:r w:rsidRPr="004F79AB">
        <w:rPr>
          <w:rFonts w:ascii="Times New Roman" w:hAnsi="Times New Roman" w:cs="Times New Roman"/>
          <w:sz w:val="20"/>
          <w:szCs w:val="20"/>
        </w:rPr>
        <w:t xml:space="preserve"> Положению </w:t>
      </w:r>
      <w:r>
        <w:rPr>
          <w:rFonts w:ascii="Times New Roman" w:eastAsia="Times New Roman" w:hAnsi="Times New Roman" w:cs="Times New Roman"/>
          <w:iCs/>
          <w:sz w:val="20"/>
          <w:szCs w:val="20"/>
        </w:rPr>
        <w:t>о фонде оценочных средств</w:t>
      </w:r>
    </w:p>
    <w:p w:rsidR="002C13ED" w:rsidRDefault="002C13ED" w:rsidP="002C13ED">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по образовательным программам</w:t>
      </w:r>
    </w:p>
    <w:p w:rsidR="007D2158" w:rsidRDefault="007D2158" w:rsidP="00691350">
      <w:pPr>
        <w:spacing w:line="276" w:lineRule="auto"/>
        <w:ind w:firstLine="709"/>
        <w:jc w:val="both"/>
        <w:rPr>
          <w:rFonts w:ascii="Times New Roman" w:hAnsi="Times New Roman" w:cs="Times New Roman"/>
          <w:sz w:val="28"/>
          <w:szCs w:val="28"/>
        </w:rPr>
      </w:pPr>
    </w:p>
    <w:p w:rsidR="007D2158" w:rsidRDefault="007D2158" w:rsidP="007D2158">
      <w:pPr>
        <w:spacing w:line="276" w:lineRule="auto"/>
        <w:ind w:firstLine="709"/>
        <w:jc w:val="both"/>
        <w:rPr>
          <w:rFonts w:ascii="Times New Roman" w:eastAsia="Times New Roman" w:hAnsi="Times New Roman" w:cs="Times New Roman"/>
          <w:b/>
          <w:color w:val="auto"/>
          <w:szCs w:val="28"/>
          <w:lang w:eastAsia="en-US"/>
        </w:rPr>
      </w:pPr>
    </w:p>
    <w:p w:rsidR="00E309C3" w:rsidRDefault="00E309C3" w:rsidP="007D2158">
      <w:pPr>
        <w:spacing w:line="276" w:lineRule="auto"/>
        <w:ind w:firstLine="709"/>
        <w:jc w:val="both"/>
        <w:rPr>
          <w:rFonts w:ascii="Times New Roman" w:eastAsia="Times New Roman" w:hAnsi="Times New Roman" w:cs="Times New Roman"/>
          <w:b/>
          <w:color w:val="auto"/>
          <w:szCs w:val="28"/>
          <w:lang w:eastAsia="en-US"/>
        </w:rPr>
      </w:pPr>
    </w:p>
    <w:p w:rsidR="00E309C3" w:rsidRDefault="00E309C3" w:rsidP="007D2158">
      <w:pPr>
        <w:spacing w:line="276" w:lineRule="auto"/>
        <w:ind w:firstLine="709"/>
        <w:jc w:val="both"/>
        <w:rPr>
          <w:rFonts w:ascii="Times New Roman" w:eastAsia="Times New Roman" w:hAnsi="Times New Roman" w:cs="Times New Roman"/>
          <w:b/>
          <w:color w:val="auto"/>
          <w:szCs w:val="28"/>
          <w:lang w:eastAsia="en-US"/>
        </w:rPr>
      </w:pPr>
    </w:p>
    <w:p w:rsidR="00E309C3" w:rsidRDefault="00E309C3" w:rsidP="007D2158">
      <w:pPr>
        <w:spacing w:line="276" w:lineRule="auto"/>
        <w:ind w:firstLine="709"/>
        <w:jc w:val="both"/>
        <w:rPr>
          <w:rFonts w:ascii="Times New Roman" w:eastAsia="Times New Roman" w:hAnsi="Times New Roman" w:cs="Times New Roman"/>
          <w:b/>
          <w:color w:val="auto"/>
          <w:szCs w:val="28"/>
          <w:lang w:eastAsia="en-US"/>
        </w:rPr>
      </w:pPr>
    </w:p>
    <w:p w:rsidR="00E309C3" w:rsidRDefault="00E309C3" w:rsidP="007D2158">
      <w:pPr>
        <w:spacing w:line="276" w:lineRule="auto"/>
        <w:ind w:firstLine="709"/>
        <w:jc w:val="both"/>
        <w:rPr>
          <w:rFonts w:ascii="Times New Roman" w:eastAsia="Times New Roman" w:hAnsi="Times New Roman" w:cs="Times New Roman"/>
          <w:b/>
          <w:color w:val="auto"/>
          <w:szCs w:val="28"/>
          <w:lang w:eastAsia="en-US"/>
        </w:rPr>
      </w:pPr>
    </w:p>
    <w:p w:rsidR="00E309C3" w:rsidRDefault="00E309C3" w:rsidP="007D2158">
      <w:pPr>
        <w:spacing w:line="276" w:lineRule="auto"/>
        <w:ind w:firstLine="709"/>
        <w:jc w:val="both"/>
        <w:rPr>
          <w:rFonts w:ascii="Times New Roman" w:eastAsia="Times New Roman" w:hAnsi="Times New Roman" w:cs="Times New Roman"/>
          <w:b/>
          <w:color w:val="auto"/>
          <w:sz w:val="28"/>
          <w:szCs w:val="28"/>
          <w:lang w:eastAsia="en-US"/>
        </w:rPr>
      </w:pPr>
    </w:p>
    <w:tbl>
      <w:tblPr>
        <w:tblStyle w:val="a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97"/>
      </w:tblGrid>
      <w:tr w:rsidR="007D2158" w:rsidRPr="003E1C9A" w:rsidTr="007D2158">
        <w:tc>
          <w:tcPr>
            <w:tcW w:w="4884" w:type="dxa"/>
          </w:tcPr>
          <w:p w:rsidR="007D2158" w:rsidRDefault="007D2158" w:rsidP="007D2158">
            <w:pPr>
              <w:autoSpaceDE w:val="0"/>
              <w:autoSpaceDN w:val="0"/>
              <w:rPr>
                <w:rFonts w:ascii="Times New Roman" w:hAnsi="Times New Roman"/>
                <w:sz w:val="26"/>
              </w:rPr>
            </w:pPr>
            <w:r>
              <w:rPr>
                <w:rFonts w:ascii="Times New Roman" w:hAnsi="Times New Roman"/>
                <w:sz w:val="26"/>
              </w:rPr>
              <w:t>РАССМОТРЕН</w:t>
            </w:r>
          </w:p>
          <w:p w:rsidR="007D2158" w:rsidRDefault="007D2158" w:rsidP="007D2158">
            <w:pPr>
              <w:autoSpaceDE w:val="0"/>
              <w:autoSpaceDN w:val="0"/>
              <w:rPr>
                <w:rFonts w:ascii="Times New Roman" w:hAnsi="Times New Roman"/>
                <w:sz w:val="26"/>
              </w:rPr>
            </w:pPr>
            <w:r>
              <w:rPr>
                <w:rFonts w:ascii="Times New Roman" w:hAnsi="Times New Roman"/>
                <w:sz w:val="26"/>
              </w:rPr>
              <w:t>На заседании цикловой комиссии</w:t>
            </w:r>
          </w:p>
          <w:p w:rsidR="007D2158" w:rsidRDefault="007D2158">
            <w:r>
              <w:rPr>
                <w:rFonts w:ascii="Times New Roman" w:hAnsi="Times New Roman"/>
                <w:sz w:val="26"/>
              </w:rPr>
              <w:t>____________________________</w:t>
            </w:r>
          </w:p>
          <w:p w:rsidR="007D2158" w:rsidRDefault="007D2158" w:rsidP="007D2158">
            <w:pPr>
              <w:autoSpaceDE w:val="0"/>
              <w:autoSpaceDN w:val="0"/>
              <w:rPr>
                <w:rFonts w:ascii="Times New Roman" w:hAnsi="Times New Roman"/>
                <w:sz w:val="26"/>
              </w:rPr>
            </w:pPr>
            <w:r>
              <w:rPr>
                <w:rFonts w:ascii="Times New Roman" w:hAnsi="Times New Roman"/>
                <w:sz w:val="26"/>
              </w:rPr>
              <w:t>Председатель</w:t>
            </w:r>
          </w:p>
          <w:p w:rsidR="007D2158" w:rsidRDefault="007D2158">
            <w:r>
              <w:rPr>
                <w:rFonts w:ascii="Times New Roman" w:hAnsi="Times New Roman"/>
                <w:sz w:val="26"/>
              </w:rPr>
              <w:t>____________________________</w:t>
            </w:r>
          </w:p>
          <w:p w:rsidR="007D2158" w:rsidRDefault="007D2158" w:rsidP="007D2158">
            <w:pPr>
              <w:autoSpaceDE w:val="0"/>
              <w:autoSpaceDN w:val="0"/>
              <w:rPr>
                <w:rFonts w:ascii="Times New Roman" w:hAnsi="Times New Roman"/>
                <w:sz w:val="26"/>
              </w:rPr>
            </w:pPr>
            <w:r>
              <w:rPr>
                <w:rFonts w:ascii="Times New Roman" w:hAnsi="Times New Roman"/>
                <w:sz w:val="26"/>
              </w:rPr>
              <w:t>Протокол №___</w:t>
            </w:r>
          </w:p>
          <w:p w:rsidR="007D2158" w:rsidRPr="003E1C9A" w:rsidRDefault="007D2158" w:rsidP="007D2158">
            <w:pPr>
              <w:autoSpaceDE w:val="0"/>
              <w:autoSpaceDN w:val="0"/>
              <w:rPr>
                <w:rFonts w:ascii="Times New Roman" w:hAnsi="Times New Roman"/>
                <w:sz w:val="26"/>
              </w:rPr>
            </w:pPr>
            <w:r>
              <w:rPr>
                <w:rFonts w:ascii="Times New Roman" w:hAnsi="Times New Roman"/>
                <w:sz w:val="26"/>
              </w:rPr>
              <w:t>от «__» _________ 202_ г.</w:t>
            </w:r>
          </w:p>
        </w:tc>
        <w:tc>
          <w:tcPr>
            <w:tcW w:w="4897" w:type="dxa"/>
          </w:tcPr>
          <w:p w:rsidR="007D2158" w:rsidRDefault="007D2158" w:rsidP="007D2158">
            <w:pPr>
              <w:autoSpaceDE w:val="0"/>
              <w:autoSpaceDN w:val="0"/>
              <w:rPr>
                <w:rFonts w:ascii="Times New Roman" w:hAnsi="Times New Roman"/>
                <w:sz w:val="26"/>
              </w:rPr>
            </w:pPr>
            <w:r>
              <w:rPr>
                <w:rFonts w:ascii="Times New Roman" w:hAnsi="Times New Roman"/>
                <w:sz w:val="26"/>
              </w:rPr>
              <w:t>УТВЕРЖДАЮ</w:t>
            </w:r>
          </w:p>
          <w:p w:rsidR="007D2158" w:rsidRDefault="007D2158" w:rsidP="007D2158">
            <w:pPr>
              <w:autoSpaceDE w:val="0"/>
              <w:autoSpaceDN w:val="0"/>
              <w:rPr>
                <w:rFonts w:ascii="Times New Roman" w:hAnsi="Times New Roman"/>
                <w:sz w:val="26"/>
              </w:rPr>
            </w:pPr>
            <w:r>
              <w:rPr>
                <w:rFonts w:ascii="Times New Roman" w:hAnsi="Times New Roman"/>
                <w:sz w:val="26"/>
              </w:rPr>
              <w:t>Заместитель директора по УР</w:t>
            </w:r>
          </w:p>
          <w:p w:rsidR="007D2158" w:rsidRDefault="007D2158" w:rsidP="007D2158">
            <w:pPr>
              <w:autoSpaceDE w:val="0"/>
              <w:autoSpaceDN w:val="0"/>
              <w:rPr>
                <w:rFonts w:ascii="Times New Roman" w:hAnsi="Times New Roman"/>
                <w:sz w:val="26"/>
              </w:rPr>
            </w:pPr>
            <w:r>
              <w:rPr>
                <w:rFonts w:ascii="Times New Roman" w:hAnsi="Times New Roman"/>
                <w:sz w:val="26"/>
              </w:rPr>
              <w:t>____________________/__________</w:t>
            </w:r>
          </w:p>
          <w:p w:rsidR="007D2158" w:rsidRPr="003E1C9A" w:rsidRDefault="007D2158" w:rsidP="007D2158">
            <w:pPr>
              <w:autoSpaceDE w:val="0"/>
              <w:autoSpaceDN w:val="0"/>
              <w:rPr>
                <w:rFonts w:ascii="Times New Roman" w:hAnsi="Times New Roman"/>
                <w:sz w:val="26"/>
              </w:rPr>
            </w:pPr>
          </w:p>
          <w:p w:rsidR="007D2158" w:rsidRPr="003E1C9A" w:rsidRDefault="007D2158" w:rsidP="007D2158">
            <w:pPr>
              <w:tabs>
                <w:tab w:val="left" w:pos="5784"/>
                <w:tab w:val="left" w:pos="8155"/>
              </w:tabs>
              <w:autoSpaceDE w:val="0"/>
              <w:autoSpaceDN w:val="0"/>
              <w:rPr>
                <w:rFonts w:ascii="Cambria" w:hAnsi="Cambria"/>
                <w:sz w:val="26"/>
              </w:rPr>
            </w:pPr>
            <w:r w:rsidRPr="003E1C9A">
              <w:rPr>
                <w:rFonts w:ascii="Times New Roman" w:hAnsi="Times New Roman"/>
                <w:sz w:val="27"/>
              </w:rPr>
              <w:t>« ___» ____________ 20 ___</w:t>
            </w:r>
            <w:r w:rsidRPr="003E1C9A">
              <w:rPr>
                <w:rFonts w:ascii="Cambria" w:hAnsi="Cambria"/>
                <w:spacing w:val="-5"/>
                <w:sz w:val="26"/>
              </w:rPr>
              <w:t>г.</w:t>
            </w:r>
          </w:p>
          <w:p w:rsidR="007D2158" w:rsidRPr="003E1C9A" w:rsidRDefault="007D2158" w:rsidP="007D2158">
            <w:pPr>
              <w:autoSpaceDE w:val="0"/>
              <w:autoSpaceDN w:val="0"/>
              <w:rPr>
                <w:rFonts w:ascii="Times New Roman" w:hAnsi="Times New Roman"/>
                <w:sz w:val="26"/>
              </w:rPr>
            </w:pPr>
          </w:p>
        </w:tc>
      </w:tr>
    </w:tbl>
    <w:p w:rsidR="007D2158" w:rsidRDefault="007D2158" w:rsidP="007D2158">
      <w:pPr>
        <w:spacing w:line="276" w:lineRule="auto"/>
        <w:ind w:firstLine="709"/>
        <w:jc w:val="both"/>
        <w:rPr>
          <w:rFonts w:ascii="Times New Roman" w:hAnsi="Times New Roman" w:cs="Times New Roman"/>
          <w:sz w:val="28"/>
          <w:szCs w:val="28"/>
        </w:rPr>
      </w:pPr>
    </w:p>
    <w:p w:rsidR="007D2158" w:rsidRDefault="007D2158" w:rsidP="007D2158">
      <w:pPr>
        <w:spacing w:line="276" w:lineRule="auto"/>
        <w:ind w:firstLine="709"/>
        <w:jc w:val="both"/>
        <w:rPr>
          <w:rFonts w:ascii="Times New Roman" w:hAnsi="Times New Roman" w:cs="Times New Roman"/>
          <w:sz w:val="28"/>
          <w:szCs w:val="28"/>
        </w:rPr>
      </w:pPr>
    </w:p>
    <w:p w:rsidR="00E309C3" w:rsidRDefault="00E309C3" w:rsidP="007D2158">
      <w:pPr>
        <w:spacing w:line="276" w:lineRule="auto"/>
        <w:ind w:firstLine="709"/>
        <w:jc w:val="both"/>
        <w:rPr>
          <w:rFonts w:ascii="Times New Roman" w:hAnsi="Times New Roman" w:cs="Times New Roman"/>
          <w:sz w:val="28"/>
          <w:szCs w:val="28"/>
        </w:rPr>
      </w:pPr>
    </w:p>
    <w:p w:rsidR="00E309C3" w:rsidRDefault="00E309C3" w:rsidP="007D2158">
      <w:pPr>
        <w:spacing w:line="276" w:lineRule="auto"/>
        <w:ind w:firstLine="709"/>
        <w:jc w:val="both"/>
        <w:rPr>
          <w:rFonts w:ascii="Times New Roman" w:hAnsi="Times New Roman" w:cs="Times New Roman"/>
          <w:sz w:val="28"/>
          <w:szCs w:val="28"/>
        </w:rPr>
      </w:pPr>
    </w:p>
    <w:p w:rsidR="007D2158" w:rsidRPr="007D2158" w:rsidRDefault="007D2158" w:rsidP="00916B9A">
      <w:pPr>
        <w:spacing w:line="276" w:lineRule="auto"/>
        <w:jc w:val="center"/>
        <w:rPr>
          <w:rFonts w:ascii="Times New Roman" w:hAnsi="Times New Roman" w:cs="Times New Roman"/>
          <w:b/>
          <w:sz w:val="36"/>
          <w:szCs w:val="36"/>
        </w:rPr>
      </w:pPr>
      <w:r w:rsidRPr="007D2158">
        <w:rPr>
          <w:rFonts w:ascii="Times New Roman" w:hAnsi="Times New Roman" w:cs="Times New Roman"/>
          <w:b/>
          <w:sz w:val="36"/>
          <w:szCs w:val="36"/>
        </w:rPr>
        <w:t>Комплект</w:t>
      </w:r>
    </w:p>
    <w:p w:rsidR="007D2158" w:rsidRDefault="007D2158" w:rsidP="00916B9A">
      <w:pPr>
        <w:spacing w:line="276" w:lineRule="auto"/>
        <w:jc w:val="center"/>
        <w:rPr>
          <w:rFonts w:ascii="Times New Roman" w:hAnsi="Times New Roman" w:cs="Times New Roman"/>
          <w:b/>
          <w:sz w:val="36"/>
          <w:szCs w:val="36"/>
        </w:rPr>
      </w:pPr>
      <w:r w:rsidRPr="007D2158">
        <w:rPr>
          <w:rFonts w:ascii="Times New Roman" w:hAnsi="Times New Roman" w:cs="Times New Roman"/>
          <w:b/>
          <w:sz w:val="36"/>
          <w:szCs w:val="36"/>
        </w:rPr>
        <w:t>контрольно-оценочных средств</w:t>
      </w:r>
    </w:p>
    <w:p w:rsidR="00916B9A" w:rsidRDefault="00916B9A" w:rsidP="00916B9A">
      <w:pPr>
        <w:spacing w:line="276" w:lineRule="auto"/>
        <w:jc w:val="center"/>
        <w:rPr>
          <w:rFonts w:ascii="Times New Roman" w:hAnsi="Times New Roman" w:cs="Times New Roman"/>
          <w:b/>
          <w:sz w:val="36"/>
          <w:szCs w:val="36"/>
        </w:rPr>
      </w:pPr>
      <w:r>
        <w:rPr>
          <w:rFonts w:ascii="Times New Roman" w:hAnsi="Times New Roman" w:cs="Times New Roman"/>
          <w:b/>
          <w:sz w:val="36"/>
          <w:szCs w:val="36"/>
        </w:rPr>
        <w:t>учебной дисциплины</w:t>
      </w:r>
    </w:p>
    <w:p w:rsidR="00916B9A" w:rsidRDefault="00916B9A" w:rsidP="00916B9A">
      <w:pPr>
        <w:spacing w:line="276" w:lineRule="auto"/>
        <w:jc w:val="center"/>
        <w:rPr>
          <w:rFonts w:ascii="Times New Roman" w:hAnsi="Times New Roman" w:cs="Times New Roman"/>
          <w:b/>
          <w:sz w:val="36"/>
          <w:szCs w:val="36"/>
        </w:rPr>
      </w:pPr>
    </w:p>
    <w:p w:rsidR="00916B9A" w:rsidRPr="003E1C9A" w:rsidRDefault="00916B9A" w:rsidP="00916B9A">
      <w:pPr>
        <w:autoSpaceDE w:val="0"/>
        <w:autoSpaceDN w:val="0"/>
        <w:jc w:val="center"/>
        <w:rPr>
          <w:rFonts w:ascii="Times New Roman" w:hAnsi="Times New Roman"/>
          <w:sz w:val="20"/>
          <w:szCs w:val="28"/>
        </w:rPr>
      </w:pPr>
      <w:r w:rsidRPr="003E1C9A">
        <w:rPr>
          <w:rFonts w:ascii="Times New Roman" w:hAnsi="Times New Roman"/>
          <w:sz w:val="20"/>
          <w:szCs w:val="28"/>
        </w:rPr>
        <w:t>_________________________________________________</w:t>
      </w:r>
    </w:p>
    <w:p w:rsidR="00916B9A" w:rsidRPr="003E1C9A" w:rsidRDefault="00916B9A" w:rsidP="00916B9A">
      <w:pPr>
        <w:autoSpaceDE w:val="0"/>
        <w:autoSpaceDN w:val="0"/>
        <w:jc w:val="center"/>
        <w:rPr>
          <w:rFonts w:ascii="Times New Roman" w:hAnsi="Times New Roman"/>
          <w:sz w:val="18"/>
        </w:rPr>
      </w:pPr>
      <w:r w:rsidRPr="003E1C9A">
        <w:rPr>
          <w:rFonts w:ascii="Times New Roman" w:hAnsi="Times New Roman"/>
          <w:sz w:val="18"/>
        </w:rPr>
        <w:t>наименование дисциплины</w:t>
      </w:r>
    </w:p>
    <w:p w:rsidR="00916B9A" w:rsidRPr="003E1C9A" w:rsidRDefault="00916B9A" w:rsidP="00916B9A">
      <w:pPr>
        <w:autoSpaceDE w:val="0"/>
        <w:autoSpaceDN w:val="0"/>
        <w:rPr>
          <w:rFonts w:ascii="Times New Roman" w:hAnsi="Times New Roman"/>
          <w:sz w:val="18"/>
        </w:rPr>
      </w:pPr>
    </w:p>
    <w:p w:rsidR="00916B9A" w:rsidRPr="003E1C9A" w:rsidRDefault="00916B9A" w:rsidP="00916B9A">
      <w:pPr>
        <w:autoSpaceDE w:val="0"/>
        <w:autoSpaceDN w:val="0"/>
        <w:jc w:val="center"/>
        <w:rPr>
          <w:rFonts w:ascii="Times New Roman" w:hAnsi="Times New Roman"/>
          <w:sz w:val="20"/>
          <w:szCs w:val="28"/>
        </w:rPr>
      </w:pPr>
      <w:r>
        <w:rPr>
          <w:rFonts w:ascii="Times New Roman" w:eastAsia="Times New Roman" w:hAnsi="Times New Roman" w:cs="Times New Roman"/>
        </w:rPr>
        <w:t>____</w:t>
      </w:r>
      <w:r w:rsidRPr="003E1C9A">
        <w:rPr>
          <w:rFonts w:ascii="Times New Roman" w:hAnsi="Times New Roman"/>
          <w:sz w:val="20"/>
          <w:szCs w:val="28"/>
        </w:rPr>
        <w:t>____________________________________________</w:t>
      </w:r>
    </w:p>
    <w:p w:rsidR="00916B9A" w:rsidRPr="003E1C9A" w:rsidRDefault="00916B9A" w:rsidP="00916B9A">
      <w:pPr>
        <w:autoSpaceDE w:val="0"/>
        <w:autoSpaceDN w:val="0"/>
        <w:ind w:right="246"/>
        <w:jc w:val="center"/>
        <w:rPr>
          <w:rFonts w:ascii="Times New Roman" w:hAnsi="Times New Roman"/>
          <w:sz w:val="18"/>
        </w:rPr>
      </w:pPr>
      <w:r w:rsidRPr="003E1C9A">
        <w:rPr>
          <w:rFonts w:ascii="Times New Roman" w:hAnsi="Times New Roman"/>
          <w:w w:val="95"/>
          <w:sz w:val="18"/>
        </w:rPr>
        <w:t>код</w:t>
      </w:r>
      <w:r w:rsidRPr="003E1C9A">
        <w:rPr>
          <w:rFonts w:ascii="Times New Roman" w:hAnsi="Times New Roman"/>
          <w:spacing w:val="17"/>
          <w:sz w:val="18"/>
        </w:rPr>
        <w:t xml:space="preserve"> </w:t>
      </w:r>
      <w:r w:rsidRPr="003E1C9A">
        <w:rPr>
          <w:rFonts w:ascii="Times New Roman" w:hAnsi="Times New Roman"/>
          <w:w w:val="95"/>
          <w:sz w:val="18"/>
        </w:rPr>
        <w:t>и</w:t>
      </w:r>
      <w:r w:rsidRPr="003E1C9A">
        <w:rPr>
          <w:rFonts w:ascii="Times New Roman" w:hAnsi="Times New Roman"/>
          <w:spacing w:val="5"/>
          <w:sz w:val="18"/>
        </w:rPr>
        <w:t xml:space="preserve"> </w:t>
      </w:r>
      <w:r w:rsidRPr="003E1C9A">
        <w:rPr>
          <w:rFonts w:ascii="Times New Roman" w:hAnsi="Times New Roman"/>
          <w:w w:val="95"/>
          <w:sz w:val="18"/>
        </w:rPr>
        <w:t>наименование</w:t>
      </w:r>
      <w:r w:rsidRPr="003E1C9A">
        <w:rPr>
          <w:rFonts w:ascii="Times New Roman" w:hAnsi="Times New Roman"/>
          <w:spacing w:val="25"/>
          <w:sz w:val="18"/>
        </w:rPr>
        <w:t xml:space="preserve"> </w:t>
      </w:r>
      <w:r w:rsidRPr="003E1C9A">
        <w:rPr>
          <w:rFonts w:ascii="Times New Roman" w:hAnsi="Times New Roman"/>
          <w:w w:val="95"/>
          <w:sz w:val="18"/>
        </w:rPr>
        <w:t>направления</w:t>
      </w:r>
      <w:r w:rsidRPr="003E1C9A">
        <w:rPr>
          <w:rFonts w:ascii="Times New Roman" w:hAnsi="Times New Roman"/>
          <w:spacing w:val="25"/>
          <w:sz w:val="18"/>
        </w:rPr>
        <w:t xml:space="preserve"> </w:t>
      </w:r>
      <w:r w:rsidRPr="003E1C9A">
        <w:rPr>
          <w:rFonts w:ascii="Times New Roman" w:hAnsi="Times New Roman"/>
          <w:w w:val="95"/>
          <w:sz w:val="18"/>
        </w:rPr>
        <w:t>подготовки</w:t>
      </w:r>
      <w:r w:rsidRPr="003E1C9A">
        <w:rPr>
          <w:rFonts w:ascii="Times New Roman" w:hAnsi="Times New Roman"/>
          <w:spacing w:val="21"/>
          <w:sz w:val="18"/>
        </w:rPr>
        <w:t xml:space="preserve"> </w:t>
      </w:r>
      <w:r w:rsidRPr="003E1C9A">
        <w:rPr>
          <w:rFonts w:ascii="Times New Roman" w:hAnsi="Times New Roman"/>
          <w:spacing w:val="-2"/>
          <w:w w:val="95"/>
          <w:sz w:val="18"/>
        </w:rPr>
        <w:t>(специальности)</w:t>
      </w:r>
    </w:p>
    <w:p w:rsidR="00916B9A" w:rsidRPr="003E1C9A" w:rsidRDefault="00916B9A" w:rsidP="00916B9A">
      <w:pPr>
        <w:autoSpaceDE w:val="0"/>
        <w:autoSpaceDN w:val="0"/>
        <w:jc w:val="center"/>
        <w:rPr>
          <w:rFonts w:ascii="Times New Roman" w:hAnsi="Times New Roman"/>
          <w:sz w:val="20"/>
          <w:szCs w:val="28"/>
        </w:rPr>
      </w:pPr>
    </w:p>
    <w:p w:rsidR="00916B9A" w:rsidRPr="003E1C9A" w:rsidRDefault="00916B9A" w:rsidP="00916B9A">
      <w:pPr>
        <w:autoSpaceDE w:val="0"/>
        <w:autoSpaceDN w:val="0"/>
        <w:jc w:val="center"/>
        <w:rPr>
          <w:rFonts w:ascii="Times New Roman" w:hAnsi="Times New Roman"/>
          <w:sz w:val="20"/>
          <w:szCs w:val="28"/>
        </w:rPr>
      </w:pPr>
      <w:r>
        <w:rPr>
          <w:rFonts w:ascii="Times New Roman" w:hAnsi="Times New Roman"/>
          <w:sz w:val="20"/>
          <w:szCs w:val="28"/>
        </w:rPr>
        <w:t>_________________________________________________</w:t>
      </w:r>
    </w:p>
    <w:p w:rsidR="00916B9A" w:rsidRPr="003E1C9A" w:rsidRDefault="00916B9A" w:rsidP="00916B9A">
      <w:pPr>
        <w:autoSpaceDE w:val="0"/>
        <w:autoSpaceDN w:val="0"/>
        <w:jc w:val="center"/>
        <w:rPr>
          <w:rFonts w:ascii="Times New Roman" w:hAnsi="Times New Roman"/>
          <w:sz w:val="18"/>
        </w:rPr>
      </w:pPr>
      <w:r w:rsidRPr="003E1C9A">
        <w:rPr>
          <w:rFonts w:ascii="Times New Roman" w:hAnsi="Times New Roman"/>
          <w:sz w:val="18"/>
        </w:rPr>
        <w:t>наименование профиля</w:t>
      </w:r>
    </w:p>
    <w:p w:rsidR="00916B9A" w:rsidRPr="003E1C9A" w:rsidRDefault="00916B9A" w:rsidP="00916B9A">
      <w:pPr>
        <w:autoSpaceDE w:val="0"/>
        <w:autoSpaceDN w:val="0"/>
        <w:jc w:val="center"/>
        <w:rPr>
          <w:rFonts w:ascii="Times New Roman" w:hAnsi="Times New Roman"/>
          <w:sz w:val="20"/>
          <w:szCs w:val="28"/>
        </w:rPr>
      </w:pPr>
    </w:p>
    <w:p w:rsidR="00916B9A" w:rsidRPr="003E1C9A" w:rsidRDefault="00916B9A" w:rsidP="00916B9A">
      <w:pPr>
        <w:autoSpaceDE w:val="0"/>
        <w:autoSpaceDN w:val="0"/>
        <w:jc w:val="center"/>
        <w:rPr>
          <w:rFonts w:ascii="Times New Roman" w:hAnsi="Times New Roman"/>
          <w:sz w:val="28"/>
          <w:szCs w:val="28"/>
        </w:rPr>
      </w:pPr>
      <w:r>
        <w:rPr>
          <w:rFonts w:ascii="Times New Roman" w:hAnsi="Times New Roman"/>
          <w:sz w:val="28"/>
          <w:szCs w:val="28"/>
        </w:rPr>
        <w:t>________________</w:t>
      </w:r>
      <w:r w:rsidRPr="003E1C9A">
        <w:rPr>
          <w:rFonts w:ascii="Times New Roman" w:hAnsi="Times New Roman"/>
          <w:sz w:val="28"/>
          <w:szCs w:val="28"/>
        </w:rPr>
        <w:t>___________________</w:t>
      </w:r>
    </w:p>
    <w:p w:rsidR="00916B9A" w:rsidRPr="003E1C9A" w:rsidRDefault="00916B9A" w:rsidP="00916B9A">
      <w:pPr>
        <w:autoSpaceDE w:val="0"/>
        <w:autoSpaceDN w:val="0"/>
        <w:ind w:right="225"/>
        <w:jc w:val="center"/>
        <w:rPr>
          <w:rFonts w:ascii="Times New Roman" w:hAnsi="Times New Roman"/>
          <w:sz w:val="18"/>
        </w:rPr>
      </w:pPr>
      <w:r w:rsidRPr="003E1C9A">
        <w:rPr>
          <w:rFonts w:ascii="Times New Roman" w:hAnsi="Times New Roman"/>
          <w:sz w:val="18"/>
        </w:rPr>
        <w:t>квалификация (степень) выпускника</w:t>
      </w:r>
    </w:p>
    <w:p w:rsidR="00916B9A" w:rsidRDefault="00916B9A" w:rsidP="007D2158">
      <w:pPr>
        <w:spacing w:line="276" w:lineRule="auto"/>
        <w:ind w:firstLine="709"/>
        <w:jc w:val="center"/>
        <w:rPr>
          <w:rFonts w:ascii="Times New Roman" w:hAnsi="Times New Roman" w:cs="Times New Roman"/>
          <w:b/>
          <w:sz w:val="36"/>
          <w:szCs w:val="36"/>
        </w:rPr>
      </w:pPr>
    </w:p>
    <w:p w:rsidR="00916B9A" w:rsidRDefault="00916B9A" w:rsidP="007D2158">
      <w:pPr>
        <w:spacing w:line="276" w:lineRule="auto"/>
        <w:ind w:firstLine="709"/>
        <w:jc w:val="center"/>
        <w:rPr>
          <w:rFonts w:ascii="Times New Roman" w:hAnsi="Times New Roman" w:cs="Times New Roman"/>
          <w:b/>
          <w:sz w:val="36"/>
          <w:szCs w:val="36"/>
        </w:rPr>
      </w:pPr>
    </w:p>
    <w:p w:rsidR="00916B9A" w:rsidRDefault="00916B9A" w:rsidP="007D2158">
      <w:pPr>
        <w:spacing w:line="276" w:lineRule="auto"/>
        <w:ind w:firstLine="709"/>
        <w:jc w:val="center"/>
        <w:rPr>
          <w:rFonts w:ascii="Times New Roman" w:hAnsi="Times New Roman" w:cs="Times New Roman"/>
          <w:b/>
          <w:sz w:val="36"/>
          <w:szCs w:val="36"/>
        </w:rPr>
      </w:pPr>
    </w:p>
    <w:p w:rsidR="00916B9A" w:rsidRDefault="00916B9A" w:rsidP="007D2158">
      <w:pPr>
        <w:spacing w:line="276" w:lineRule="auto"/>
        <w:ind w:firstLine="709"/>
        <w:jc w:val="center"/>
        <w:rPr>
          <w:rFonts w:ascii="Times New Roman" w:hAnsi="Times New Roman" w:cs="Times New Roman"/>
          <w:b/>
          <w:sz w:val="36"/>
          <w:szCs w:val="36"/>
        </w:rPr>
      </w:pPr>
    </w:p>
    <w:p w:rsidR="00916B9A" w:rsidRDefault="00916B9A" w:rsidP="007D2158">
      <w:pPr>
        <w:spacing w:line="276" w:lineRule="auto"/>
        <w:ind w:firstLine="709"/>
        <w:jc w:val="center"/>
        <w:rPr>
          <w:rFonts w:ascii="Times New Roman" w:hAnsi="Times New Roman" w:cs="Times New Roman"/>
          <w:b/>
          <w:sz w:val="36"/>
          <w:szCs w:val="36"/>
        </w:rPr>
      </w:pPr>
    </w:p>
    <w:p w:rsidR="00916B9A" w:rsidRDefault="00916B9A" w:rsidP="00CE0185">
      <w:pPr>
        <w:spacing w:line="276" w:lineRule="auto"/>
        <w:rPr>
          <w:rFonts w:ascii="Times New Roman" w:hAnsi="Times New Roman" w:cs="Times New Roman"/>
          <w:b/>
          <w:sz w:val="36"/>
          <w:szCs w:val="36"/>
        </w:rPr>
      </w:pPr>
    </w:p>
    <w:p w:rsidR="00916B9A" w:rsidRDefault="00916B9A" w:rsidP="007D2158">
      <w:pPr>
        <w:spacing w:line="276" w:lineRule="auto"/>
        <w:ind w:firstLine="709"/>
        <w:jc w:val="center"/>
        <w:rPr>
          <w:rFonts w:ascii="Times New Roman" w:hAnsi="Times New Roman" w:cs="Times New Roman"/>
          <w:b/>
          <w:sz w:val="36"/>
          <w:szCs w:val="36"/>
        </w:rPr>
      </w:pPr>
    </w:p>
    <w:p w:rsidR="00B22E4F" w:rsidRDefault="00916B9A" w:rsidP="00CE0185">
      <w:pPr>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2025 г.</w:t>
      </w:r>
    </w:p>
    <w:p w:rsidR="00B22E4F" w:rsidRPr="00B22E4F" w:rsidRDefault="00B22E4F" w:rsidP="00B22E4F">
      <w:pPr>
        <w:spacing w:line="276" w:lineRule="auto"/>
        <w:ind w:firstLine="709"/>
        <w:jc w:val="center"/>
        <w:rPr>
          <w:rFonts w:ascii="Times New Roman" w:hAnsi="Times New Roman" w:cs="Times New Roman"/>
          <w:b/>
          <w:sz w:val="28"/>
          <w:szCs w:val="28"/>
        </w:rPr>
      </w:pPr>
      <w:r w:rsidRPr="00B22E4F">
        <w:rPr>
          <w:rFonts w:ascii="Times New Roman" w:hAnsi="Times New Roman" w:cs="Times New Roman"/>
          <w:b/>
          <w:sz w:val="28"/>
          <w:szCs w:val="28"/>
        </w:rPr>
        <w:lastRenderedPageBreak/>
        <w:t>Содержание</w:t>
      </w:r>
    </w:p>
    <w:p w:rsidR="00B22E4F" w:rsidRDefault="00B22E4F" w:rsidP="00B22E4F">
      <w:pPr>
        <w:spacing w:line="276" w:lineRule="auto"/>
        <w:ind w:firstLine="709"/>
        <w:rPr>
          <w:rFonts w:ascii="Times New Roman" w:hAnsi="Times New Roman" w:cs="Times New Roman"/>
          <w:sz w:val="28"/>
          <w:szCs w:val="28"/>
        </w:rPr>
      </w:pPr>
      <w:r w:rsidRPr="00B22E4F">
        <w:rPr>
          <w:rFonts w:ascii="Times New Roman" w:hAnsi="Times New Roman" w:cs="Times New Roman"/>
          <w:sz w:val="28"/>
          <w:szCs w:val="28"/>
        </w:rPr>
        <w:t>1. Паспорт комплект</w:t>
      </w:r>
      <w:r>
        <w:rPr>
          <w:rFonts w:ascii="Times New Roman" w:hAnsi="Times New Roman" w:cs="Times New Roman"/>
          <w:sz w:val="28"/>
          <w:szCs w:val="28"/>
        </w:rPr>
        <w:t xml:space="preserve">а контрольно-оценочных средств </w:t>
      </w:r>
      <w:r w:rsidRPr="00B22E4F">
        <w:rPr>
          <w:rFonts w:ascii="Times New Roman" w:hAnsi="Times New Roman" w:cs="Times New Roman"/>
          <w:sz w:val="28"/>
          <w:szCs w:val="28"/>
        </w:rPr>
        <w:t>….………</w:t>
      </w:r>
      <w:r>
        <w:rPr>
          <w:rFonts w:ascii="Times New Roman" w:hAnsi="Times New Roman" w:cs="Times New Roman"/>
          <w:sz w:val="28"/>
          <w:szCs w:val="28"/>
        </w:rPr>
        <w:t>… ___ стр.</w:t>
      </w:r>
      <w:r w:rsidRPr="00B22E4F">
        <w:rPr>
          <w:rFonts w:ascii="Times New Roman" w:hAnsi="Times New Roman" w:cs="Times New Roman"/>
          <w:sz w:val="28"/>
          <w:szCs w:val="28"/>
        </w:rPr>
        <w:t xml:space="preserve"> </w:t>
      </w:r>
    </w:p>
    <w:p w:rsidR="00983EAC" w:rsidRDefault="00B22E4F" w:rsidP="00B22E4F">
      <w:pPr>
        <w:spacing w:line="276" w:lineRule="auto"/>
        <w:ind w:firstLine="709"/>
        <w:rPr>
          <w:rFonts w:ascii="Times New Roman" w:hAnsi="Times New Roman" w:cs="Times New Roman"/>
          <w:sz w:val="28"/>
          <w:szCs w:val="28"/>
        </w:rPr>
      </w:pPr>
      <w:r w:rsidRPr="00B22E4F">
        <w:rPr>
          <w:rFonts w:ascii="Times New Roman" w:hAnsi="Times New Roman" w:cs="Times New Roman"/>
          <w:sz w:val="28"/>
          <w:szCs w:val="28"/>
        </w:rPr>
        <w:t xml:space="preserve">1.1 </w:t>
      </w:r>
      <w:r w:rsidR="00983EAC">
        <w:rPr>
          <w:rFonts w:ascii="Times New Roman" w:hAnsi="Times New Roman" w:cs="Times New Roman"/>
          <w:sz w:val="28"/>
          <w:szCs w:val="28"/>
        </w:rPr>
        <w:t xml:space="preserve">Основные сведения о предмете </w:t>
      </w:r>
      <w:r w:rsidRPr="00B22E4F">
        <w:rPr>
          <w:rFonts w:ascii="Times New Roman" w:hAnsi="Times New Roman" w:cs="Times New Roman"/>
          <w:sz w:val="28"/>
          <w:szCs w:val="28"/>
        </w:rPr>
        <w:t>………………………………</w:t>
      </w:r>
      <w:r w:rsidR="00983EAC">
        <w:rPr>
          <w:rFonts w:ascii="Times New Roman" w:hAnsi="Times New Roman" w:cs="Times New Roman"/>
          <w:sz w:val="28"/>
          <w:szCs w:val="28"/>
        </w:rPr>
        <w:t>.</w:t>
      </w:r>
      <w:r w:rsidRPr="00B22E4F">
        <w:rPr>
          <w:rFonts w:ascii="Times New Roman" w:hAnsi="Times New Roman" w:cs="Times New Roman"/>
          <w:sz w:val="28"/>
          <w:szCs w:val="28"/>
        </w:rPr>
        <w:t>…..</w:t>
      </w:r>
      <w:r w:rsidR="00983EAC">
        <w:rPr>
          <w:rFonts w:ascii="Times New Roman" w:hAnsi="Times New Roman" w:cs="Times New Roman"/>
          <w:sz w:val="28"/>
          <w:szCs w:val="28"/>
        </w:rPr>
        <w:t>___ стр.</w:t>
      </w:r>
      <w:r w:rsidR="00983EAC" w:rsidRPr="00B22E4F">
        <w:rPr>
          <w:rFonts w:ascii="Times New Roman" w:hAnsi="Times New Roman" w:cs="Times New Roman"/>
          <w:sz w:val="28"/>
          <w:szCs w:val="28"/>
        </w:rPr>
        <w:t xml:space="preserve"> </w:t>
      </w:r>
      <w:r w:rsidRPr="00B22E4F">
        <w:rPr>
          <w:rFonts w:ascii="Times New Roman" w:hAnsi="Times New Roman" w:cs="Times New Roman"/>
          <w:sz w:val="28"/>
          <w:szCs w:val="28"/>
        </w:rPr>
        <w:t xml:space="preserve"> </w:t>
      </w:r>
    </w:p>
    <w:p w:rsidR="00983EAC" w:rsidRDefault="00B22E4F" w:rsidP="00B22E4F">
      <w:pPr>
        <w:spacing w:line="276" w:lineRule="auto"/>
        <w:ind w:firstLine="709"/>
        <w:rPr>
          <w:rFonts w:ascii="Times New Roman" w:hAnsi="Times New Roman" w:cs="Times New Roman"/>
          <w:sz w:val="28"/>
          <w:szCs w:val="28"/>
        </w:rPr>
      </w:pPr>
      <w:r w:rsidRPr="00B22E4F">
        <w:rPr>
          <w:rFonts w:ascii="Times New Roman" w:hAnsi="Times New Roman" w:cs="Times New Roman"/>
          <w:sz w:val="28"/>
          <w:szCs w:val="28"/>
        </w:rPr>
        <w:t xml:space="preserve">1.2. </w:t>
      </w:r>
      <w:r w:rsidR="00983EAC">
        <w:rPr>
          <w:rFonts w:ascii="Times New Roman" w:hAnsi="Times New Roman" w:cs="Times New Roman"/>
          <w:sz w:val="28"/>
          <w:szCs w:val="28"/>
        </w:rPr>
        <w:t>Требования к результатам обучения ………………………….</w:t>
      </w:r>
      <w:r w:rsidR="00CE0185">
        <w:rPr>
          <w:rFonts w:ascii="Times New Roman" w:hAnsi="Times New Roman" w:cs="Times New Roman"/>
          <w:sz w:val="28"/>
          <w:szCs w:val="28"/>
        </w:rPr>
        <w:t xml:space="preserve"> </w:t>
      </w:r>
      <w:r w:rsidR="00983EAC">
        <w:rPr>
          <w:rFonts w:ascii="Times New Roman" w:hAnsi="Times New Roman" w:cs="Times New Roman"/>
          <w:sz w:val="28"/>
          <w:szCs w:val="28"/>
        </w:rPr>
        <w:t>…___ стр.</w:t>
      </w:r>
      <w:r w:rsidR="00983EAC" w:rsidRPr="00B22E4F">
        <w:rPr>
          <w:rFonts w:ascii="Times New Roman" w:hAnsi="Times New Roman" w:cs="Times New Roman"/>
          <w:sz w:val="28"/>
          <w:szCs w:val="28"/>
        </w:rPr>
        <w:t xml:space="preserve">  </w:t>
      </w:r>
      <w:r w:rsidRPr="00B22E4F">
        <w:rPr>
          <w:rFonts w:ascii="Times New Roman" w:hAnsi="Times New Roman" w:cs="Times New Roman"/>
          <w:sz w:val="28"/>
          <w:szCs w:val="28"/>
        </w:rPr>
        <w:t xml:space="preserve"> </w:t>
      </w:r>
    </w:p>
    <w:p w:rsidR="00983EAC" w:rsidRDefault="00B22E4F" w:rsidP="00B22E4F">
      <w:pPr>
        <w:spacing w:line="276" w:lineRule="auto"/>
        <w:ind w:firstLine="709"/>
        <w:rPr>
          <w:rFonts w:ascii="Times New Roman" w:hAnsi="Times New Roman" w:cs="Times New Roman"/>
          <w:sz w:val="28"/>
          <w:szCs w:val="28"/>
        </w:rPr>
      </w:pPr>
      <w:r w:rsidRPr="00B22E4F">
        <w:rPr>
          <w:rFonts w:ascii="Times New Roman" w:hAnsi="Times New Roman" w:cs="Times New Roman"/>
          <w:sz w:val="28"/>
          <w:szCs w:val="28"/>
        </w:rPr>
        <w:t xml:space="preserve">1.3. </w:t>
      </w:r>
      <w:r w:rsidR="00983EAC" w:rsidRPr="00983EAC">
        <w:rPr>
          <w:rFonts w:ascii="Times New Roman" w:hAnsi="Times New Roman" w:cs="Times New Roman"/>
          <w:sz w:val="28"/>
          <w:szCs w:val="28"/>
        </w:rPr>
        <w:t>Показатели и критерии определения уровня сформированности компетенций</w:t>
      </w:r>
      <w:r w:rsidR="00983EAC" w:rsidRPr="00B22E4F">
        <w:rPr>
          <w:rFonts w:ascii="Times New Roman" w:hAnsi="Times New Roman" w:cs="Times New Roman"/>
          <w:sz w:val="28"/>
          <w:szCs w:val="28"/>
        </w:rPr>
        <w:t xml:space="preserve"> </w:t>
      </w:r>
      <w:r w:rsidR="00983EAC">
        <w:rPr>
          <w:rFonts w:ascii="Times New Roman" w:hAnsi="Times New Roman" w:cs="Times New Roman"/>
          <w:sz w:val="28"/>
          <w:szCs w:val="28"/>
        </w:rPr>
        <w:t>…………………………………………………………………. ___ стр.</w:t>
      </w:r>
    </w:p>
    <w:p w:rsidR="00983EAC" w:rsidRDefault="00983EAC" w:rsidP="00983EAC">
      <w:pPr>
        <w:spacing w:line="276" w:lineRule="auto"/>
        <w:ind w:firstLine="709"/>
        <w:rPr>
          <w:rFonts w:ascii="Times New Roman" w:hAnsi="Times New Roman" w:cs="Times New Roman"/>
          <w:sz w:val="28"/>
          <w:szCs w:val="28"/>
        </w:rPr>
      </w:pPr>
      <w:r w:rsidRPr="00983EAC">
        <w:rPr>
          <w:rFonts w:ascii="Times New Roman" w:hAnsi="Times New Roman" w:cs="Times New Roman"/>
          <w:sz w:val="28"/>
          <w:szCs w:val="28"/>
        </w:rPr>
        <w:t>1.4. Формы контроля и оценки результатов освоения</w:t>
      </w:r>
      <w:r>
        <w:rPr>
          <w:rFonts w:ascii="Times New Roman" w:hAnsi="Times New Roman" w:cs="Times New Roman"/>
          <w:sz w:val="28"/>
          <w:szCs w:val="28"/>
        </w:rPr>
        <w:t xml:space="preserve"> …………</w:t>
      </w:r>
      <w:r w:rsidR="00CE0185">
        <w:rPr>
          <w:rFonts w:ascii="Times New Roman" w:hAnsi="Times New Roman" w:cs="Times New Roman"/>
          <w:sz w:val="28"/>
          <w:szCs w:val="28"/>
        </w:rPr>
        <w:t xml:space="preserve"> </w:t>
      </w:r>
      <w:r>
        <w:rPr>
          <w:rFonts w:ascii="Times New Roman" w:hAnsi="Times New Roman" w:cs="Times New Roman"/>
          <w:sz w:val="28"/>
          <w:szCs w:val="28"/>
        </w:rPr>
        <w:t>….. ___ стр.</w:t>
      </w:r>
    </w:p>
    <w:p w:rsidR="00983EAC" w:rsidRPr="00983EAC" w:rsidRDefault="00983EAC" w:rsidP="00983EAC">
      <w:pPr>
        <w:spacing w:line="276" w:lineRule="auto"/>
        <w:ind w:firstLine="709"/>
        <w:rPr>
          <w:rFonts w:ascii="Times New Roman" w:hAnsi="Times New Roman" w:cs="Times New Roman"/>
          <w:sz w:val="28"/>
          <w:szCs w:val="28"/>
        </w:rPr>
      </w:pPr>
      <w:r w:rsidRPr="00983EAC">
        <w:rPr>
          <w:rFonts w:ascii="Times New Roman" w:hAnsi="Times New Roman" w:cs="Times New Roman"/>
          <w:sz w:val="28"/>
          <w:szCs w:val="28"/>
        </w:rPr>
        <w:t xml:space="preserve">1.5. </w:t>
      </w:r>
      <w:r w:rsidRPr="00983EAC">
        <w:rPr>
          <w:rFonts w:ascii="Times New Roman" w:eastAsia="MS Mincho" w:hAnsi="Times New Roman" w:cs="Times New Roman"/>
          <w:bCs/>
          <w:iCs/>
          <w:color w:val="auto"/>
          <w:sz w:val="28"/>
          <w:szCs w:val="28"/>
          <w:lang w:val="x-none" w:eastAsia="ja-JP"/>
        </w:rPr>
        <w:t xml:space="preserve">Система оценивания </w:t>
      </w:r>
      <w:r>
        <w:rPr>
          <w:rFonts w:ascii="Times New Roman" w:eastAsia="MS Mincho" w:hAnsi="Times New Roman" w:cs="Times New Roman"/>
          <w:bCs/>
          <w:iCs/>
          <w:color w:val="auto"/>
          <w:sz w:val="28"/>
          <w:szCs w:val="28"/>
          <w:lang w:eastAsia="ja-JP"/>
        </w:rPr>
        <w:t>КОС</w:t>
      </w:r>
      <w:r w:rsidRPr="00983EAC">
        <w:rPr>
          <w:rFonts w:ascii="Times New Roman" w:eastAsia="MS Mincho" w:hAnsi="Times New Roman" w:cs="Times New Roman"/>
          <w:bCs/>
          <w:iCs/>
          <w:color w:val="auto"/>
          <w:sz w:val="28"/>
          <w:szCs w:val="28"/>
          <w:lang w:eastAsia="ja-JP"/>
        </w:rPr>
        <w:t xml:space="preserve"> </w:t>
      </w:r>
      <w:r w:rsidRPr="00983EAC">
        <w:rPr>
          <w:rFonts w:ascii="Times New Roman" w:eastAsia="MS Mincho" w:hAnsi="Times New Roman" w:cs="Times New Roman"/>
          <w:bCs/>
          <w:iCs/>
          <w:color w:val="auto"/>
          <w:sz w:val="28"/>
          <w:szCs w:val="28"/>
          <w:lang w:val="x-none" w:eastAsia="ja-JP"/>
        </w:rPr>
        <w:t>текущего контроля</w:t>
      </w:r>
      <w:r>
        <w:rPr>
          <w:rFonts w:ascii="Times New Roman" w:eastAsia="MS Mincho" w:hAnsi="Times New Roman" w:cs="Times New Roman"/>
          <w:bCs/>
          <w:iCs/>
          <w:color w:val="auto"/>
          <w:sz w:val="28"/>
          <w:szCs w:val="28"/>
          <w:lang w:eastAsia="ja-JP"/>
        </w:rPr>
        <w:t xml:space="preserve"> ………….……</w:t>
      </w:r>
      <w:r w:rsidR="00CE0185">
        <w:rPr>
          <w:rFonts w:ascii="Times New Roman" w:eastAsia="MS Mincho" w:hAnsi="Times New Roman" w:cs="Times New Roman"/>
          <w:bCs/>
          <w:iCs/>
          <w:color w:val="auto"/>
          <w:sz w:val="28"/>
          <w:szCs w:val="28"/>
          <w:lang w:eastAsia="ja-JP"/>
        </w:rPr>
        <w:t xml:space="preserve"> </w:t>
      </w:r>
      <w:r>
        <w:rPr>
          <w:rFonts w:ascii="Times New Roman" w:eastAsia="MS Mincho" w:hAnsi="Times New Roman" w:cs="Times New Roman"/>
          <w:bCs/>
          <w:iCs/>
          <w:color w:val="auto"/>
          <w:sz w:val="28"/>
          <w:szCs w:val="28"/>
          <w:lang w:eastAsia="ja-JP"/>
        </w:rPr>
        <w:t>.. ___ стр.</w:t>
      </w:r>
    </w:p>
    <w:p w:rsidR="00CE0185" w:rsidRDefault="00B22E4F" w:rsidP="00B22E4F">
      <w:pPr>
        <w:spacing w:line="276" w:lineRule="auto"/>
        <w:ind w:firstLine="709"/>
        <w:rPr>
          <w:rFonts w:ascii="Times New Roman" w:hAnsi="Times New Roman" w:cs="Times New Roman"/>
          <w:sz w:val="28"/>
          <w:szCs w:val="28"/>
        </w:rPr>
      </w:pPr>
      <w:r w:rsidRPr="00B22E4F">
        <w:rPr>
          <w:rFonts w:ascii="Times New Roman" w:hAnsi="Times New Roman" w:cs="Times New Roman"/>
          <w:sz w:val="28"/>
          <w:szCs w:val="28"/>
        </w:rPr>
        <w:t>2. Комплект средств для оценки освоенных умений, проверки знаний и сформированности компетенций по учебной дисциплине……....</w:t>
      </w:r>
      <w:r w:rsidR="00983EAC">
        <w:rPr>
          <w:rFonts w:ascii="Times New Roman" w:hAnsi="Times New Roman" w:cs="Times New Roman"/>
          <w:sz w:val="28"/>
          <w:szCs w:val="28"/>
        </w:rPr>
        <w:t>.......</w:t>
      </w:r>
      <w:r w:rsidR="00CE0185">
        <w:rPr>
          <w:rFonts w:ascii="Times New Roman" w:hAnsi="Times New Roman" w:cs="Times New Roman"/>
          <w:sz w:val="28"/>
          <w:szCs w:val="28"/>
        </w:rPr>
        <w:t xml:space="preserve"> </w:t>
      </w:r>
      <w:r w:rsidR="00983EAC">
        <w:rPr>
          <w:rFonts w:ascii="Times New Roman" w:hAnsi="Times New Roman" w:cs="Times New Roman"/>
          <w:sz w:val="28"/>
          <w:szCs w:val="28"/>
        </w:rPr>
        <w:t>..... ____ стр.</w:t>
      </w:r>
      <w:r w:rsidRPr="00B22E4F">
        <w:rPr>
          <w:rFonts w:ascii="Times New Roman" w:hAnsi="Times New Roman" w:cs="Times New Roman"/>
          <w:sz w:val="28"/>
          <w:szCs w:val="28"/>
        </w:rPr>
        <w:t xml:space="preserve"> </w:t>
      </w:r>
    </w:p>
    <w:p w:rsidR="00CE0185" w:rsidRPr="00CE0185" w:rsidRDefault="00CE0185" w:rsidP="00CE0185">
      <w:pPr>
        <w:spacing w:line="276" w:lineRule="auto"/>
        <w:ind w:firstLine="709"/>
        <w:rPr>
          <w:rFonts w:ascii="Times New Roman" w:hAnsi="Times New Roman" w:cs="Times New Roman"/>
          <w:sz w:val="28"/>
          <w:szCs w:val="28"/>
        </w:rPr>
      </w:pPr>
      <w:r w:rsidRPr="00CE0185">
        <w:rPr>
          <w:rFonts w:ascii="Times New Roman" w:hAnsi="Times New Roman" w:cs="Times New Roman"/>
          <w:sz w:val="28"/>
          <w:szCs w:val="28"/>
        </w:rPr>
        <w:t xml:space="preserve">2.1. Задания для текущего контроля </w:t>
      </w:r>
      <w:r>
        <w:rPr>
          <w:rFonts w:ascii="Times New Roman" w:hAnsi="Times New Roman" w:cs="Times New Roman"/>
          <w:sz w:val="28"/>
          <w:szCs w:val="28"/>
        </w:rPr>
        <w:t>……………………………….... ___ стр.</w:t>
      </w:r>
    </w:p>
    <w:p w:rsidR="00CE0185" w:rsidRPr="00CE0185" w:rsidRDefault="00CE0185" w:rsidP="00CE0185">
      <w:pPr>
        <w:spacing w:line="276" w:lineRule="auto"/>
        <w:ind w:firstLine="709"/>
        <w:rPr>
          <w:rFonts w:ascii="Times New Roman" w:hAnsi="Times New Roman" w:cs="Times New Roman"/>
          <w:sz w:val="28"/>
          <w:szCs w:val="28"/>
        </w:rPr>
      </w:pPr>
      <w:r w:rsidRPr="00CE0185">
        <w:rPr>
          <w:rFonts w:ascii="Times New Roman" w:hAnsi="Times New Roman" w:cs="Times New Roman"/>
          <w:sz w:val="28"/>
          <w:szCs w:val="28"/>
        </w:rPr>
        <w:t xml:space="preserve">2.1.1. Оценочные средства для экспресс-контроля </w:t>
      </w:r>
      <w:r>
        <w:rPr>
          <w:rFonts w:ascii="Times New Roman" w:hAnsi="Times New Roman" w:cs="Times New Roman"/>
          <w:sz w:val="28"/>
          <w:szCs w:val="28"/>
        </w:rPr>
        <w:t>…………...……. ___ стр.</w:t>
      </w:r>
    </w:p>
    <w:p w:rsidR="00CE0185" w:rsidRPr="00CE0185" w:rsidRDefault="00CE0185" w:rsidP="00CE0185">
      <w:pPr>
        <w:spacing w:line="276" w:lineRule="auto"/>
        <w:ind w:firstLine="709"/>
        <w:rPr>
          <w:rFonts w:ascii="Times New Roman" w:hAnsi="Times New Roman" w:cs="Times New Roman"/>
          <w:sz w:val="28"/>
          <w:szCs w:val="28"/>
        </w:rPr>
      </w:pPr>
      <w:r w:rsidRPr="00CE0185">
        <w:rPr>
          <w:rFonts w:ascii="Times New Roman" w:hAnsi="Times New Roman" w:cs="Times New Roman"/>
          <w:sz w:val="28"/>
          <w:szCs w:val="28"/>
        </w:rPr>
        <w:t>2.1.2. Оцен</w:t>
      </w:r>
      <w:r>
        <w:rPr>
          <w:rFonts w:ascii="Times New Roman" w:hAnsi="Times New Roman" w:cs="Times New Roman"/>
          <w:sz w:val="28"/>
          <w:szCs w:val="28"/>
        </w:rPr>
        <w:t>очные средства для тестирования ………………………. ___ стр.</w:t>
      </w:r>
    </w:p>
    <w:p w:rsidR="00CE0185" w:rsidRPr="00CE0185" w:rsidRDefault="00CE0185" w:rsidP="00CE0185">
      <w:pPr>
        <w:spacing w:line="276" w:lineRule="auto"/>
        <w:ind w:firstLine="709"/>
        <w:rPr>
          <w:rFonts w:ascii="Times New Roman" w:hAnsi="Times New Roman" w:cs="Times New Roman"/>
          <w:sz w:val="28"/>
          <w:szCs w:val="28"/>
        </w:rPr>
      </w:pPr>
      <w:r w:rsidRPr="00CE0185">
        <w:rPr>
          <w:rFonts w:ascii="Times New Roman" w:hAnsi="Times New Roman" w:cs="Times New Roman"/>
          <w:sz w:val="28"/>
          <w:szCs w:val="28"/>
        </w:rPr>
        <w:t>2.1.3. Оценочные средства для выполнения практических работ</w:t>
      </w:r>
      <w:r>
        <w:rPr>
          <w:rFonts w:ascii="Times New Roman" w:hAnsi="Times New Roman" w:cs="Times New Roman"/>
          <w:sz w:val="28"/>
          <w:szCs w:val="28"/>
        </w:rPr>
        <w:t>…. ___ стр.</w:t>
      </w:r>
      <w:r w:rsidRPr="00CE0185">
        <w:rPr>
          <w:rFonts w:ascii="Times New Roman" w:hAnsi="Times New Roman" w:cs="Times New Roman"/>
          <w:sz w:val="28"/>
          <w:szCs w:val="28"/>
        </w:rPr>
        <w:t xml:space="preserve"> </w:t>
      </w:r>
    </w:p>
    <w:p w:rsidR="00CE0185" w:rsidRPr="00CE0185" w:rsidRDefault="00CE0185" w:rsidP="00CE0185">
      <w:pPr>
        <w:spacing w:line="276" w:lineRule="auto"/>
        <w:ind w:firstLine="709"/>
        <w:rPr>
          <w:rFonts w:ascii="Times New Roman" w:hAnsi="Times New Roman" w:cs="Times New Roman"/>
          <w:sz w:val="28"/>
          <w:szCs w:val="28"/>
        </w:rPr>
      </w:pPr>
      <w:r w:rsidRPr="00CE0185">
        <w:rPr>
          <w:rFonts w:ascii="Times New Roman" w:hAnsi="Times New Roman" w:cs="Times New Roman"/>
          <w:sz w:val="28"/>
          <w:szCs w:val="28"/>
        </w:rPr>
        <w:t>2.1.4. Оценочные ср</w:t>
      </w:r>
      <w:r>
        <w:rPr>
          <w:rFonts w:ascii="Times New Roman" w:hAnsi="Times New Roman" w:cs="Times New Roman"/>
          <w:sz w:val="28"/>
          <w:szCs w:val="28"/>
        </w:rPr>
        <w:t>едства для письменного опроса ………………. ___ стр.</w:t>
      </w:r>
    </w:p>
    <w:p w:rsidR="00CE0185" w:rsidRPr="00CE0185" w:rsidRDefault="00CE0185" w:rsidP="00CE0185">
      <w:pPr>
        <w:spacing w:line="276" w:lineRule="auto"/>
        <w:ind w:firstLine="709"/>
        <w:rPr>
          <w:rFonts w:ascii="Times New Roman" w:hAnsi="Times New Roman" w:cs="Times New Roman"/>
          <w:sz w:val="28"/>
          <w:szCs w:val="28"/>
        </w:rPr>
      </w:pPr>
      <w:r w:rsidRPr="00CE0185">
        <w:rPr>
          <w:rFonts w:ascii="Times New Roman" w:hAnsi="Times New Roman" w:cs="Times New Roman"/>
          <w:sz w:val="28"/>
          <w:szCs w:val="28"/>
        </w:rPr>
        <w:t>2.2. Задания для итогового</w:t>
      </w:r>
      <w:r>
        <w:rPr>
          <w:rFonts w:ascii="Times New Roman" w:hAnsi="Times New Roman" w:cs="Times New Roman"/>
          <w:sz w:val="28"/>
          <w:szCs w:val="28"/>
        </w:rPr>
        <w:t xml:space="preserve"> контроля ……………………………..…. ___ стр.</w:t>
      </w:r>
    </w:p>
    <w:p w:rsidR="00CE0185" w:rsidRPr="00CE0185" w:rsidRDefault="00CE0185" w:rsidP="00CE0185">
      <w:pPr>
        <w:spacing w:line="276" w:lineRule="auto"/>
        <w:ind w:firstLine="709"/>
        <w:rPr>
          <w:rFonts w:ascii="Times New Roman" w:hAnsi="Times New Roman" w:cs="Times New Roman"/>
          <w:sz w:val="28"/>
          <w:szCs w:val="28"/>
        </w:rPr>
      </w:pPr>
      <w:r w:rsidRPr="00CE0185">
        <w:rPr>
          <w:rFonts w:ascii="Times New Roman" w:hAnsi="Times New Roman" w:cs="Times New Roman"/>
          <w:sz w:val="28"/>
          <w:szCs w:val="28"/>
        </w:rPr>
        <w:t>2.2.1. Спецификация выполнения реферата или индивидуального проекта по предмету (дисциплине)</w:t>
      </w:r>
      <w:r>
        <w:rPr>
          <w:rFonts w:ascii="Times New Roman" w:hAnsi="Times New Roman" w:cs="Times New Roman"/>
          <w:sz w:val="28"/>
          <w:szCs w:val="28"/>
        </w:rPr>
        <w:t xml:space="preserve"> ……………………………………………….…. ___ стр.</w:t>
      </w:r>
    </w:p>
    <w:p w:rsidR="00CE0185" w:rsidRPr="00CE0185" w:rsidRDefault="00CE0185" w:rsidP="00CE0185">
      <w:pPr>
        <w:spacing w:line="276" w:lineRule="auto"/>
        <w:ind w:firstLine="709"/>
        <w:rPr>
          <w:rFonts w:ascii="Times New Roman" w:hAnsi="Times New Roman" w:cs="Times New Roman"/>
          <w:sz w:val="28"/>
          <w:szCs w:val="28"/>
        </w:rPr>
      </w:pPr>
      <w:r w:rsidRPr="00CE0185">
        <w:rPr>
          <w:rFonts w:ascii="Times New Roman" w:hAnsi="Times New Roman" w:cs="Times New Roman"/>
          <w:sz w:val="28"/>
          <w:szCs w:val="28"/>
        </w:rPr>
        <w:t>2.2.2. Экзаменационные вопросы</w:t>
      </w:r>
      <w:r>
        <w:rPr>
          <w:rFonts w:ascii="Times New Roman" w:hAnsi="Times New Roman" w:cs="Times New Roman"/>
          <w:sz w:val="28"/>
          <w:szCs w:val="28"/>
        </w:rPr>
        <w:t xml:space="preserve"> ……………………………………. ___ стр.</w:t>
      </w:r>
    </w:p>
    <w:p w:rsidR="00983EAC" w:rsidRDefault="00B22E4F" w:rsidP="00B22E4F">
      <w:pPr>
        <w:spacing w:line="276" w:lineRule="auto"/>
        <w:ind w:firstLine="709"/>
        <w:rPr>
          <w:rFonts w:ascii="Times New Roman" w:hAnsi="Times New Roman" w:cs="Times New Roman"/>
          <w:sz w:val="28"/>
          <w:szCs w:val="28"/>
        </w:rPr>
      </w:pPr>
      <w:r w:rsidRPr="00B22E4F">
        <w:rPr>
          <w:rFonts w:ascii="Times New Roman" w:hAnsi="Times New Roman" w:cs="Times New Roman"/>
          <w:sz w:val="28"/>
          <w:szCs w:val="28"/>
        </w:rPr>
        <w:t>П</w:t>
      </w:r>
      <w:r w:rsidR="00CE0185">
        <w:rPr>
          <w:rFonts w:ascii="Times New Roman" w:hAnsi="Times New Roman" w:cs="Times New Roman"/>
          <w:sz w:val="28"/>
          <w:szCs w:val="28"/>
        </w:rPr>
        <w:t>риложение…………………………………………………</w:t>
      </w:r>
      <w:r w:rsidR="00983EAC">
        <w:rPr>
          <w:rFonts w:ascii="Times New Roman" w:hAnsi="Times New Roman" w:cs="Times New Roman"/>
          <w:sz w:val="28"/>
          <w:szCs w:val="28"/>
        </w:rPr>
        <w:t>…</w:t>
      </w:r>
      <w:r w:rsidRPr="00B22E4F">
        <w:rPr>
          <w:rFonts w:ascii="Times New Roman" w:hAnsi="Times New Roman" w:cs="Times New Roman"/>
          <w:sz w:val="28"/>
          <w:szCs w:val="28"/>
        </w:rPr>
        <w:t>……</w:t>
      </w:r>
      <w:r w:rsidR="00983EAC">
        <w:rPr>
          <w:rFonts w:ascii="Times New Roman" w:hAnsi="Times New Roman" w:cs="Times New Roman"/>
          <w:sz w:val="28"/>
          <w:szCs w:val="28"/>
        </w:rPr>
        <w:t>. _____ стр.</w:t>
      </w:r>
      <w:r w:rsidRPr="00B22E4F">
        <w:rPr>
          <w:rFonts w:ascii="Times New Roman" w:hAnsi="Times New Roman" w:cs="Times New Roman"/>
          <w:sz w:val="28"/>
          <w:szCs w:val="28"/>
        </w:rPr>
        <w:t xml:space="preserve"> </w:t>
      </w:r>
    </w:p>
    <w:p w:rsidR="00B22E4F" w:rsidRPr="00B22E4F" w:rsidRDefault="00B22E4F" w:rsidP="00B22E4F">
      <w:pPr>
        <w:spacing w:line="276" w:lineRule="auto"/>
        <w:ind w:firstLine="709"/>
        <w:rPr>
          <w:rFonts w:ascii="Times New Roman" w:hAnsi="Times New Roman" w:cs="Times New Roman"/>
          <w:sz w:val="28"/>
          <w:szCs w:val="28"/>
        </w:rPr>
      </w:pPr>
      <w:r w:rsidRPr="00B22E4F">
        <w:rPr>
          <w:rFonts w:ascii="Times New Roman" w:hAnsi="Times New Roman" w:cs="Times New Roman"/>
          <w:sz w:val="28"/>
          <w:szCs w:val="28"/>
        </w:rPr>
        <w:t>Задания для промежуточной аттестации………</w:t>
      </w:r>
      <w:r w:rsidR="00CE0185">
        <w:rPr>
          <w:rFonts w:ascii="Times New Roman" w:hAnsi="Times New Roman" w:cs="Times New Roman"/>
          <w:sz w:val="28"/>
          <w:szCs w:val="28"/>
        </w:rPr>
        <w:t>..</w:t>
      </w:r>
      <w:r w:rsidRPr="00B22E4F">
        <w:rPr>
          <w:rFonts w:ascii="Times New Roman" w:hAnsi="Times New Roman" w:cs="Times New Roman"/>
          <w:sz w:val="28"/>
          <w:szCs w:val="28"/>
        </w:rPr>
        <w:t>………</w:t>
      </w:r>
      <w:r w:rsidR="00983EAC">
        <w:rPr>
          <w:rFonts w:ascii="Times New Roman" w:hAnsi="Times New Roman" w:cs="Times New Roman"/>
          <w:sz w:val="28"/>
          <w:szCs w:val="28"/>
        </w:rPr>
        <w:t>………… _____ стр.</w:t>
      </w:r>
    </w:p>
    <w:p w:rsidR="00916B9A" w:rsidRDefault="00916B9A">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916B9A" w:rsidRPr="00916B9A" w:rsidRDefault="00916B9A" w:rsidP="00916B9A">
      <w:pPr>
        <w:widowControl w:val="0"/>
        <w:numPr>
          <w:ilvl w:val="0"/>
          <w:numId w:val="1"/>
        </w:numPr>
        <w:tabs>
          <w:tab w:val="left" w:pos="606"/>
        </w:tabs>
        <w:ind w:firstLine="709"/>
        <w:rPr>
          <w:rFonts w:ascii="Times New Roman" w:eastAsia="Times New Roman" w:hAnsi="Times New Roman" w:cs="Times New Roman"/>
          <w:sz w:val="28"/>
          <w:szCs w:val="28"/>
        </w:rPr>
      </w:pPr>
      <w:r w:rsidRPr="00836392">
        <w:rPr>
          <w:rFonts w:ascii="Times New Roman" w:hAnsi="Times New Roman" w:cs="Times New Roman"/>
          <w:b/>
          <w:bCs/>
          <w:sz w:val="28"/>
          <w:szCs w:val="28"/>
        </w:rPr>
        <w:lastRenderedPageBreak/>
        <w:t>ПАСПОРТ ФОНДА ОЦЕНОЧНЫХ СРЕДСТВ</w:t>
      </w:r>
      <w:r w:rsidRPr="00836392">
        <w:rPr>
          <w:rFonts w:ascii="Times New Roman" w:hAnsi="Times New Roman" w:cs="Times New Roman"/>
          <w:b/>
          <w:bCs/>
          <w:sz w:val="28"/>
          <w:szCs w:val="28"/>
        </w:rPr>
        <w:br/>
      </w:r>
      <w:r w:rsidRPr="00916B9A">
        <w:rPr>
          <w:rFonts w:ascii="Times New Roman" w:hAnsi="Times New Roman" w:cs="Times New Roman"/>
          <w:bCs/>
          <w:sz w:val="28"/>
          <w:szCs w:val="28"/>
        </w:rPr>
        <w:t>по общеобразовательному предмету</w:t>
      </w:r>
      <w:r>
        <w:rPr>
          <w:rFonts w:ascii="Times New Roman" w:hAnsi="Times New Roman" w:cs="Times New Roman"/>
          <w:bCs/>
          <w:sz w:val="28"/>
          <w:szCs w:val="28"/>
        </w:rPr>
        <w:t xml:space="preserve"> / учебной</w:t>
      </w:r>
      <w:r w:rsidRPr="00916B9A">
        <w:rPr>
          <w:rFonts w:ascii="Times New Roman" w:hAnsi="Times New Roman" w:cs="Times New Roman"/>
          <w:bCs/>
          <w:sz w:val="28"/>
          <w:szCs w:val="28"/>
        </w:rPr>
        <w:t xml:space="preserve"> дисциплине </w:t>
      </w:r>
      <w:r w:rsidRPr="00916B9A">
        <w:rPr>
          <w:rFonts w:ascii="Times New Roman" w:hAnsi="Times New Roman" w:cs="Times New Roman"/>
          <w:bCs/>
          <w:i/>
          <w:sz w:val="28"/>
          <w:szCs w:val="28"/>
        </w:rPr>
        <w:t>(выбрать нужное)</w:t>
      </w:r>
    </w:p>
    <w:p w:rsidR="00916B9A" w:rsidRDefault="00916B9A" w:rsidP="00916B9A">
      <w:pPr>
        <w:widowControl w:val="0"/>
        <w:tabs>
          <w:tab w:val="left" w:pos="606"/>
        </w:tabs>
        <w:rPr>
          <w:rFonts w:ascii="Times New Roman" w:eastAsia="Times New Roman" w:hAnsi="Times New Roman" w:cs="Times New Roman"/>
          <w:sz w:val="28"/>
          <w:szCs w:val="28"/>
        </w:rPr>
      </w:pPr>
      <w:r>
        <w:rPr>
          <w:rFonts w:ascii="Times New Roman" w:hAnsi="Times New Roman" w:cs="Times New Roman"/>
          <w:b/>
          <w:bCs/>
          <w:sz w:val="28"/>
          <w:szCs w:val="28"/>
        </w:rPr>
        <w:t>_______________________</w:t>
      </w:r>
    </w:p>
    <w:p w:rsidR="00916B9A" w:rsidRDefault="00916B9A" w:rsidP="00916B9A">
      <w:pPr>
        <w:tabs>
          <w:tab w:val="left" w:pos="606"/>
        </w:tabs>
        <w:rPr>
          <w:rFonts w:ascii="Times New Roman" w:eastAsia="Times New Roman" w:hAnsi="Times New Roman" w:cs="Times New Roman"/>
          <w:sz w:val="22"/>
          <w:szCs w:val="28"/>
        </w:rPr>
      </w:pPr>
      <w:r>
        <w:rPr>
          <w:rFonts w:ascii="Times New Roman" w:eastAsia="Times New Roman" w:hAnsi="Times New Roman" w:cs="Times New Roman"/>
          <w:sz w:val="22"/>
          <w:szCs w:val="28"/>
        </w:rPr>
        <w:t xml:space="preserve">  </w:t>
      </w:r>
      <w:r w:rsidRPr="00E6173E">
        <w:rPr>
          <w:rFonts w:ascii="Times New Roman" w:eastAsia="Times New Roman" w:hAnsi="Times New Roman" w:cs="Times New Roman"/>
          <w:sz w:val="22"/>
          <w:szCs w:val="28"/>
        </w:rPr>
        <w:t>(название предмета, дисциплины)</w:t>
      </w:r>
    </w:p>
    <w:p w:rsidR="00916B9A" w:rsidRPr="00836392" w:rsidRDefault="00916B9A" w:rsidP="00916B9A">
      <w:pPr>
        <w:pStyle w:val="11"/>
        <w:keepNext/>
        <w:keepLines/>
        <w:numPr>
          <w:ilvl w:val="1"/>
          <w:numId w:val="2"/>
        </w:numPr>
        <w:tabs>
          <w:tab w:val="left" w:pos="594"/>
        </w:tabs>
        <w:spacing w:after="0"/>
        <w:ind w:left="0" w:firstLine="709"/>
        <w:jc w:val="both"/>
      </w:pPr>
      <w:bookmarkStart w:id="0" w:name="bookmark4"/>
      <w:r>
        <w:t xml:space="preserve">Основные сведения о </w:t>
      </w:r>
      <w:bookmarkEnd w:id="0"/>
      <w:r>
        <w:t>предмете (дисциплине)</w:t>
      </w:r>
    </w:p>
    <w:p w:rsidR="00916B9A" w:rsidRDefault="00916B9A" w:rsidP="00916B9A">
      <w:pPr>
        <w:spacing w:line="276" w:lineRule="auto"/>
        <w:ind w:firstLine="709"/>
        <w:jc w:val="both"/>
        <w:rPr>
          <w:rFonts w:ascii="Times New Roman" w:eastAsia="Times New Roman" w:hAnsi="Times New Roman" w:cs="Times New Roman"/>
          <w:sz w:val="28"/>
          <w:szCs w:val="28"/>
        </w:rPr>
      </w:pPr>
      <w:r w:rsidRPr="00836392">
        <w:rPr>
          <w:rFonts w:ascii="Times New Roman" w:hAnsi="Times New Roman" w:cs="Times New Roman"/>
          <w:sz w:val="28"/>
          <w:szCs w:val="28"/>
        </w:rPr>
        <w:t xml:space="preserve">Комплект </w:t>
      </w:r>
      <w:r w:rsidRPr="00836392">
        <w:rPr>
          <w:rFonts w:ascii="Times New Roman" w:hAnsi="Times New Roman" w:cs="Times New Roman"/>
          <w:bCs/>
          <w:sz w:val="28"/>
          <w:szCs w:val="28"/>
        </w:rPr>
        <w:t>оценочных средств</w:t>
      </w:r>
      <w:r w:rsidRPr="00836392">
        <w:rPr>
          <w:rFonts w:ascii="Times New Roman" w:hAnsi="Times New Roman" w:cs="Times New Roman"/>
          <w:b/>
          <w:bCs/>
          <w:sz w:val="28"/>
          <w:szCs w:val="28"/>
        </w:rPr>
        <w:t xml:space="preserve"> </w:t>
      </w:r>
      <w:r w:rsidRPr="00836392">
        <w:rPr>
          <w:rFonts w:ascii="Times New Roman" w:hAnsi="Times New Roman" w:cs="Times New Roman"/>
          <w:sz w:val="28"/>
          <w:szCs w:val="28"/>
        </w:rPr>
        <w:t xml:space="preserve">(КОС) </w:t>
      </w:r>
      <w:r>
        <w:rPr>
          <w:rFonts w:ascii="Times New Roman" w:hAnsi="Times New Roman" w:cs="Times New Roman"/>
          <w:sz w:val="28"/>
          <w:szCs w:val="28"/>
        </w:rPr>
        <w:t>позволяет оценить следующие</w:t>
      </w:r>
      <w:r w:rsidRPr="00836392">
        <w:rPr>
          <w:rFonts w:ascii="Times New Roman" w:hAnsi="Times New Roman" w:cs="Times New Roman"/>
          <w:sz w:val="28"/>
          <w:szCs w:val="28"/>
        </w:rPr>
        <w:t xml:space="preserve"> результат</w:t>
      </w:r>
      <w:r>
        <w:rPr>
          <w:rFonts w:ascii="Times New Roman" w:hAnsi="Times New Roman" w:cs="Times New Roman"/>
          <w:sz w:val="28"/>
          <w:szCs w:val="28"/>
        </w:rPr>
        <w:t>ы</w:t>
      </w:r>
      <w:r w:rsidRPr="00836392">
        <w:rPr>
          <w:rFonts w:ascii="Times New Roman" w:hAnsi="Times New Roman" w:cs="Times New Roman"/>
          <w:sz w:val="28"/>
          <w:szCs w:val="28"/>
        </w:rPr>
        <w:t xml:space="preserve"> освоения </w:t>
      </w:r>
      <w:r>
        <w:rPr>
          <w:rFonts w:ascii="Times New Roman" w:hAnsi="Times New Roman" w:cs="Times New Roman"/>
          <w:sz w:val="28"/>
          <w:szCs w:val="28"/>
        </w:rPr>
        <w:t>общеобразовательного предмета / учебной дисциплины</w:t>
      </w:r>
      <w:r w:rsidRPr="00836392">
        <w:rPr>
          <w:rFonts w:ascii="Times New Roman" w:hAnsi="Times New Roman" w:cs="Times New Roman"/>
          <w:sz w:val="28"/>
          <w:szCs w:val="28"/>
        </w:rPr>
        <w:t xml:space="preserve"> </w:t>
      </w:r>
      <w:r w:rsidRPr="00916B9A">
        <w:rPr>
          <w:rFonts w:ascii="Times New Roman" w:hAnsi="Times New Roman" w:cs="Times New Roman"/>
          <w:bCs/>
          <w:i/>
          <w:sz w:val="28"/>
          <w:szCs w:val="28"/>
        </w:rPr>
        <w:t>(выбрать нужное)</w:t>
      </w:r>
      <w:r>
        <w:rPr>
          <w:rFonts w:ascii="Times New Roman" w:hAnsi="Times New Roman" w:cs="Times New Roman"/>
          <w:bCs/>
          <w:i/>
          <w:sz w:val="28"/>
          <w:szCs w:val="28"/>
        </w:rPr>
        <w:t xml:space="preserve"> </w:t>
      </w:r>
      <w:r>
        <w:rPr>
          <w:rFonts w:ascii="Times New Roman" w:hAnsi="Times New Roman" w:cs="Times New Roman"/>
          <w:sz w:val="28"/>
          <w:szCs w:val="28"/>
        </w:rPr>
        <w:t>_________</w:t>
      </w:r>
      <w:r w:rsidRPr="00E6173E">
        <w:rPr>
          <w:rFonts w:ascii="Times New Roman" w:hAnsi="Times New Roman" w:cs="Times New Roman"/>
          <w:sz w:val="20"/>
          <w:szCs w:val="28"/>
        </w:rPr>
        <w:t>(</w:t>
      </w:r>
      <w:r w:rsidRPr="00916B9A">
        <w:rPr>
          <w:rFonts w:ascii="Times New Roman" w:hAnsi="Times New Roman" w:cs="Times New Roman"/>
          <w:sz w:val="20"/>
          <w:szCs w:val="28"/>
          <w:u w:val="single"/>
        </w:rPr>
        <w:t>указывается шифр и название предмета (дисциплины</w:t>
      </w:r>
      <w:r w:rsidRPr="00E6173E">
        <w:rPr>
          <w:rFonts w:ascii="Times New Roman" w:hAnsi="Times New Roman" w:cs="Times New Roman"/>
          <w:sz w:val="20"/>
          <w:szCs w:val="28"/>
        </w:rPr>
        <w:t>)</w:t>
      </w:r>
      <w:r>
        <w:rPr>
          <w:rFonts w:ascii="Times New Roman" w:hAnsi="Times New Roman" w:cs="Times New Roman"/>
          <w:sz w:val="28"/>
          <w:szCs w:val="28"/>
        </w:rPr>
        <w:t>__________</w:t>
      </w:r>
      <w:r w:rsidRPr="00836392">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ФГОС </w:t>
      </w:r>
      <w:r w:rsidRPr="00836392">
        <w:rPr>
          <w:rFonts w:ascii="Times New Roman" w:hAnsi="Times New Roman" w:cs="Times New Roman"/>
          <w:sz w:val="28"/>
          <w:szCs w:val="28"/>
        </w:rPr>
        <w:t xml:space="preserve">программы подготовки специалистов среднего звена по специальности </w:t>
      </w:r>
      <w:r>
        <w:rPr>
          <w:rFonts w:ascii="Times New Roman" w:eastAsia="Times New Roman" w:hAnsi="Times New Roman" w:cs="Times New Roman"/>
          <w:sz w:val="28"/>
          <w:szCs w:val="28"/>
        </w:rPr>
        <w:t>___________________________________________.</w:t>
      </w:r>
    </w:p>
    <w:p w:rsidR="00916B9A" w:rsidRPr="00E6173E" w:rsidRDefault="00916B9A" w:rsidP="00916B9A">
      <w:pPr>
        <w:spacing w:line="276" w:lineRule="auto"/>
        <w:ind w:firstLine="709"/>
        <w:jc w:val="both"/>
        <w:rPr>
          <w:rFonts w:ascii="Times New Roman" w:eastAsia="Times New Roman" w:hAnsi="Times New Roman" w:cs="Times New Roman"/>
          <w:sz w:val="22"/>
          <w:szCs w:val="28"/>
        </w:rPr>
      </w:pPr>
      <w:r>
        <w:rPr>
          <w:rFonts w:ascii="Times New Roman" w:eastAsia="Times New Roman" w:hAnsi="Times New Roman" w:cs="Times New Roman"/>
          <w:sz w:val="28"/>
          <w:szCs w:val="28"/>
        </w:rPr>
        <w:t xml:space="preserve">                                 </w:t>
      </w:r>
      <w:r w:rsidRPr="00E6173E">
        <w:rPr>
          <w:rFonts w:ascii="Times New Roman" w:eastAsia="Times New Roman" w:hAnsi="Times New Roman" w:cs="Times New Roman"/>
          <w:sz w:val="22"/>
          <w:szCs w:val="28"/>
        </w:rPr>
        <w:t>(шифр и название специальности)</w:t>
      </w:r>
    </w:p>
    <w:p w:rsidR="00916B9A" w:rsidRPr="00916B9A" w:rsidRDefault="00916B9A" w:rsidP="00916B9A">
      <w:pPr>
        <w:ind w:firstLine="709"/>
        <w:jc w:val="both"/>
        <w:rPr>
          <w:rFonts w:ascii="Times New Roman" w:hAnsi="Times New Roman"/>
          <w:sz w:val="28"/>
        </w:rPr>
      </w:pPr>
      <w:r w:rsidRPr="00916B9A">
        <w:rPr>
          <w:rFonts w:ascii="Times New Roman" w:hAnsi="Times New Roman"/>
          <w:sz w:val="28"/>
        </w:rPr>
        <w:t xml:space="preserve">Общая трудоемкость дисциплины составляет _______ академических часов. </w:t>
      </w:r>
    </w:p>
    <w:tbl>
      <w:tblPr>
        <w:tblStyle w:val="TableGrid"/>
        <w:tblW w:w="9347" w:type="dxa"/>
        <w:tblInd w:w="-5" w:type="dxa"/>
        <w:tblCellMar>
          <w:top w:w="14" w:type="dxa"/>
          <w:left w:w="50" w:type="dxa"/>
          <w:right w:w="70" w:type="dxa"/>
        </w:tblCellMar>
        <w:tblLook w:val="04A0" w:firstRow="1" w:lastRow="0" w:firstColumn="1" w:lastColumn="0" w:noHBand="0" w:noVBand="1"/>
      </w:tblPr>
      <w:tblGrid>
        <w:gridCol w:w="4536"/>
        <w:gridCol w:w="1551"/>
        <w:gridCol w:w="1559"/>
        <w:gridCol w:w="1701"/>
      </w:tblGrid>
      <w:tr w:rsidR="00916B9A" w:rsidRPr="00773589" w:rsidTr="002C13ED">
        <w:trPr>
          <w:trHeight w:val="562"/>
        </w:trPr>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916B9A" w:rsidRPr="00773589" w:rsidRDefault="00916B9A" w:rsidP="00B632FB">
            <w:pPr>
              <w:spacing w:line="259" w:lineRule="auto"/>
              <w:jc w:val="center"/>
              <w:rPr>
                <w:rFonts w:ascii="Times New Roman" w:hAnsi="Times New Roman"/>
              </w:rPr>
            </w:pPr>
            <w:r w:rsidRPr="00773589">
              <w:rPr>
                <w:rFonts w:ascii="Times New Roman" w:hAnsi="Times New Roman"/>
              </w:rPr>
              <w:t xml:space="preserve">Вид работы </w:t>
            </w:r>
          </w:p>
        </w:tc>
        <w:tc>
          <w:tcPr>
            <w:tcW w:w="4811" w:type="dxa"/>
            <w:gridSpan w:val="3"/>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ind w:right="446"/>
              <w:jc w:val="center"/>
              <w:rPr>
                <w:rFonts w:ascii="Times New Roman" w:hAnsi="Times New Roman"/>
              </w:rPr>
            </w:pPr>
            <w:r w:rsidRPr="00773589">
              <w:rPr>
                <w:rFonts w:ascii="Times New Roman" w:hAnsi="Times New Roman"/>
              </w:rPr>
              <w:t xml:space="preserve"> Трудоемкость, академических часов </w:t>
            </w:r>
          </w:p>
        </w:tc>
      </w:tr>
      <w:tr w:rsidR="00916B9A" w:rsidRPr="00773589" w:rsidTr="002C13ED">
        <w:trPr>
          <w:trHeight w:val="286"/>
        </w:trPr>
        <w:tc>
          <w:tcPr>
            <w:tcW w:w="4536" w:type="dxa"/>
            <w:vMerge/>
            <w:tcBorders>
              <w:top w:val="nil"/>
              <w:left w:val="single" w:sz="4" w:space="0" w:color="000000"/>
              <w:bottom w:val="single" w:sz="4" w:space="0" w:color="000000"/>
              <w:right w:val="single" w:sz="4" w:space="0" w:color="000000"/>
            </w:tcBorders>
          </w:tcPr>
          <w:p w:rsidR="00916B9A" w:rsidRPr="00773589" w:rsidRDefault="00916B9A" w:rsidP="00B632FB">
            <w:pPr>
              <w:spacing w:after="160" w:line="259" w:lineRule="auto"/>
              <w:rPr>
                <w:rFonts w:ascii="Times New Roman" w:hAnsi="Times New Roman"/>
              </w:rPr>
            </w:pP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r w:rsidRPr="00773589">
              <w:rPr>
                <w:rFonts w:ascii="Times New Roman" w:hAnsi="Times New Roman"/>
              </w:rPr>
              <w:t xml:space="preserve">1 семестр </w:t>
            </w:r>
          </w:p>
        </w:tc>
        <w:tc>
          <w:tcPr>
            <w:tcW w:w="1559"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r w:rsidRPr="00773589">
              <w:rPr>
                <w:rFonts w:ascii="Times New Roman" w:hAnsi="Times New Roman"/>
              </w:rPr>
              <w:t xml:space="preserve">2 семестр </w:t>
            </w:r>
          </w:p>
        </w:tc>
        <w:tc>
          <w:tcPr>
            <w:tcW w:w="170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r w:rsidRPr="00773589">
              <w:rPr>
                <w:rFonts w:ascii="Times New Roman" w:hAnsi="Times New Roman"/>
              </w:rPr>
              <w:t xml:space="preserve">всего </w:t>
            </w:r>
          </w:p>
        </w:tc>
      </w:tr>
      <w:tr w:rsidR="00916B9A" w:rsidRPr="00773589" w:rsidTr="002C13ED">
        <w:trPr>
          <w:trHeight w:val="286"/>
        </w:trPr>
        <w:tc>
          <w:tcPr>
            <w:tcW w:w="4536"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rPr>
                <w:rFonts w:ascii="Times New Roman" w:hAnsi="Times New Roman"/>
              </w:rPr>
            </w:pPr>
            <w:r w:rsidRPr="00773589">
              <w:rPr>
                <w:rFonts w:ascii="Times New Roman" w:hAnsi="Times New Roman"/>
                <w:b/>
              </w:rPr>
              <w:t xml:space="preserve">Общая трудоёмкость </w:t>
            </w: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r>
      <w:tr w:rsidR="00916B9A" w:rsidRPr="00773589" w:rsidTr="002C13ED">
        <w:trPr>
          <w:trHeight w:val="286"/>
        </w:trPr>
        <w:tc>
          <w:tcPr>
            <w:tcW w:w="4536"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rPr>
                <w:rFonts w:ascii="Times New Roman" w:hAnsi="Times New Roman"/>
              </w:rPr>
            </w:pPr>
            <w:r w:rsidRPr="00773589">
              <w:rPr>
                <w:rFonts w:ascii="Times New Roman" w:hAnsi="Times New Roman"/>
                <w:b/>
              </w:rPr>
              <w:t xml:space="preserve">Контактная работа: </w:t>
            </w: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r>
      <w:tr w:rsidR="00916B9A" w:rsidRPr="00773589" w:rsidTr="002C13ED">
        <w:trPr>
          <w:trHeight w:val="288"/>
        </w:trPr>
        <w:tc>
          <w:tcPr>
            <w:tcW w:w="4536"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rPr>
                <w:rFonts w:ascii="Times New Roman" w:hAnsi="Times New Roman"/>
              </w:rPr>
            </w:pPr>
            <w:r w:rsidRPr="00773589">
              <w:rPr>
                <w:rFonts w:ascii="Times New Roman" w:hAnsi="Times New Roman"/>
              </w:rPr>
              <w:t xml:space="preserve">Лекции (Л) </w:t>
            </w: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r>
      <w:tr w:rsidR="00916B9A" w:rsidRPr="00773589" w:rsidTr="002C13ED">
        <w:trPr>
          <w:trHeight w:val="286"/>
        </w:trPr>
        <w:tc>
          <w:tcPr>
            <w:tcW w:w="4536"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rPr>
                <w:rFonts w:ascii="Times New Roman" w:hAnsi="Times New Roman"/>
              </w:rPr>
            </w:pPr>
            <w:r w:rsidRPr="00773589">
              <w:rPr>
                <w:rFonts w:ascii="Times New Roman" w:hAnsi="Times New Roman"/>
              </w:rPr>
              <w:t xml:space="preserve">Практические занятия (ПЗ) </w:t>
            </w: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r>
      <w:tr w:rsidR="00916B9A" w:rsidRPr="00773589" w:rsidTr="002C13ED">
        <w:trPr>
          <w:trHeight w:val="286"/>
        </w:trPr>
        <w:tc>
          <w:tcPr>
            <w:tcW w:w="4536"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rPr>
                <w:rFonts w:ascii="Times New Roman" w:hAnsi="Times New Roman"/>
              </w:rPr>
            </w:pPr>
            <w:r w:rsidRPr="00773589">
              <w:rPr>
                <w:rFonts w:ascii="Times New Roman" w:hAnsi="Times New Roman"/>
              </w:rPr>
              <w:t xml:space="preserve">Семинарские занятия (СЗ) </w:t>
            </w: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r>
      <w:tr w:rsidR="00916B9A" w:rsidRPr="00773589" w:rsidTr="002C13ED">
        <w:trPr>
          <w:trHeight w:val="286"/>
        </w:trPr>
        <w:tc>
          <w:tcPr>
            <w:tcW w:w="4536"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rPr>
                <w:rFonts w:ascii="Times New Roman" w:hAnsi="Times New Roman"/>
              </w:rPr>
            </w:pPr>
            <w:r w:rsidRPr="00773589">
              <w:rPr>
                <w:rFonts w:ascii="Times New Roman" w:hAnsi="Times New Roman"/>
              </w:rPr>
              <w:t xml:space="preserve">Консультации </w:t>
            </w: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r>
      <w:tr w:rsidR="00916B9A" w:rsidRPr="00773589" w:rsidTr="002C13ED">
        <w:trPr>
          <w:trHeight w:val="230"/>
        </w:trPr>
        <w:tc>
          <w:tcPr>
            <w:tcW w:w="4536" w:type="dxa"/>
            <w:tcBorders>
              <w:top w:val="single" w:sz="4" w:space="0" w:color="000000"/>
              <w:left w:val="single" w:sz="4" w:space="0" w:color="000000"/>
              <w:bottom w:val="single" w:sz="4" w:space="0" w:color="000000"/>
              <w:right w:val="single" w:sz="4" w:space="0" w:color="000000"/>
            </w:tcBorders>
          </w:tcPr>
          <w:p w:rsidR="00916B9A" w:rsidRPr="00773589" w:rsidRDefault="00916B9A" w:rsidP="002C13ED">
            <w:pPr>
              <w:spacing w:line="259" w:lineRule="auto"/>
              <w:ind w:right="-156"/>
              <w:rPr>
                <w:rFonts w:ascii="Times New Roman" w:hAnsi="Times New Roman"/>
              </w:rPr>
            </w:pPr>
            <w:r w:rsidRPr="00773589">
              <w:rPr>
                <w:rFonts w:ascii="Times New Roman" w:hAnsi="Times New Roman"/>
              </w:rPr>
              <w:t>Промежуточная аттестация</w:t>
            </w:r>
            <w:r w:rsidRPr="002C13ED">
              <w:rPr>
                <w:rFonts w:ascii="Times New Roman" w:hAnsi="Times New Roman"/>
                <w:i/>
                <w:sz w:val="22"/>
              </w:rPr>
              <w:t xml:space="preserve"> (зачет, экзамен)</w:t>
            </w:r>
            <w:r w:rsidRPr="002C13ED">
              <w:rPr>
                <w:rFonts w:ascii="Times New Roman" w:hAnsi="Times New Roman"/>
                <w:sz w:val="22"/>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r>
      <w:tr w:rsidR="00916B9A" w:rsidRPr="00773589" w:rsidTr="002C13ED">
        <w:trPr>
          <w:trHeight w:val="324"/>
        </w:trPr>
        <w:tc>
          <w:tcPr>
            <w:tcW w:w="4536"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rPr>
                <w:rFonts w:ascii="Times New Roman" w:hAnsi="Times New Roman"/>
              </w:rPr>
            </w:pPr>
            <w:r>
              <w:rPr>
                <w:rFonts w:ascii="Times New Roman" w:hAnsi="Times New Roman"/>
              </w:rPr>
              <w:t>Курсовая работа (проект)</w:t>
            </w: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916B9A" w:rsidRDefault="00916B9A" w:rsidP="00B632FB">
            <w:pPr>
              <w:spacing w:line="259"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16B9A" w:rsidRDefault="00916B9A" w:rsidP="00B632FB">
            <w:pPr>
              <w:spacing w:line="259" w:lineRule="auto"/>
              <w:jc w:val="center"/>
              <w:rPr>
                <w:rFonts w:ascii="Times New Roman" w:hAnsi="Times New Roman"/>
              </w:rPr>
            </w:pPr>
          </w:p>
        </w:tc>
      </w:tr>
      <w:tr w:rsidR="00916B9A" w:rsidRPr="00916B9A" w:rsidTr="002C13ED">
        <w:trPr>
          <w:trHeight w:val="257"/>
        </w:trPr>
        <w:tc>
          <w:tcPr>
            <w:tcW w:w="4536" w:type="dxa"/>
            <w:tcBorders>
              <w:top w:val="single" w:sz="4" w:space="0" w:color="000000"/>
              <w:left w:val="single" w:sz="4" w:space="0" w:color="000000"/>
              <w:bottom w:val="single" w:sz="4" w:space="0" w:color="000000"/>
              <w:right w:val="single" w:sz="4" w:space="0" w:color="000000"/>
            </w:tcBorders>
          </w:tcPr>
          <w:p w:rsidR="00916B9A" w:rsidRPr="00E6173E" w:rsidRDefault="00916B9A" w:rsidP="00916B9A">
            <w:pPr>
              <w:spacing w:line="259" w:lineRule="auto"/>
              <w:rPr>
                <w:rFonts w:ascii="Times New Roman" w:hAnsi="Times New Roman"/>
              </w:rPr>
            </w:pPr>
            <w:r w:rsidRPr="00E6173E">
              <w:rPr>
                <w:rFonts w:ascii="Times New Roman" w:hAnsi="Times New Roman"/>
              </w:rPr>
              <w:t xml:space="preserve">Самостоятельная работа </w:t>
            </w:r>
          </w:p>
        </w:tc>
        <w:tc>
          <w:tcPr>
            <w:tcW w:w="1551" w:type="dxa"/>
            <w:tcBorders>
              <w:top w:val="single" w:sz="4" w:space="0" w:color="000000"/>
              <w:left w:val="single" w:sz="4" w:space="0" w:color="000000"/>
              <w:bottom w:val="single" w:sz="4" w:space="0" w:color="000000"/>
              <w:right w:val="single" w:sz="4" w:space="0" w:color="000000"/>
            </w:tcBorders>
          </w:tcPr>
          <w:p w:rsidR="00916B9A" w:rsidRPr="00773589" w:rsidRDefault="00916B9A" w:rsidP="00B632FB">
            <w:pPr>
              <w:spacing w:line="259"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916B9A" w:rsidRPr="00B92B3F" w:rsidRDefault="00916B9A" w:rsidP="00916B9A">
            <w:pPr>
              <w:spacing w:line="259"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916B9A" w:rsidRPr="00773589" w:rsidRDefault="00916B9A" w:rsidP="00916B9A">
            <w:pPr>
              <w:spacing w:line="259" w:lineRule="auto"/>
              <w:rPr>
                <w:rFonts w:ascii="Times New Roman" w:hAnsi="Times New Roman"/>
              </w:rPr>
            </w:pPr>
          </w:p>
        </w:tc>
      </w:tr>
    </w:tbl>
    <w:p w:rsidR="00916B9A" w:rsidRDefault="00916B9A" w:rsidP="00916B9A">
      <w:pPr>
        <w:tabs>
          <w:tab w:val="left" w:pos="606"/>
        </w:tabs>
        <w:ind w:firstLine="709"/>
        <w:jc w:val="both"/>
        <w:rPr>
          <w:rFonts w:ascii="Times New Roman" w:eastAsia="Times New Roman" w:hAnsi="Times New Roman" w:cs="Times New Roman"/>
          <w:sz w:val="28"/>
          <w:szCs w:val="28"/>
        </w:rPr>
      </w:pPr>
    </w:p>
    <w:p w:rsidR="00916B9A" w:rsidRPr="001022FC" w:rsidRDefault="00916B9A" w:rsidP="00916B9A">
      <w:pPr>
        <w:pStyle w:val="1"/>
        <w:widowControl w:val="0"/>
        <w:numPr>
          <w:ilvl w:val="1"/>
          <w:numId w:val="2"/>
        </w:numPr>
        <w:shd w:val="clear" w:color="auto" w:fill="auto"/>
        <w:tabs>
          <w:tab w:val="left" w:pos="606"/>
        </w:tabs>
        <w:spacing w:after="300" w:line="240" w:lineRule="auto"/>
        <w:ind w:firstLine="709"/>
        <w:rPr>
          <w:sz w:val="28"/>
        </w:rPr>
      </w:pPr>
      <w:r w:rsidRPr="001022FC">
        <w:rPr>
          <w:b/>
          <w:bCs/>
          <w:sz w:val="28"/>
        </w:rPr>
        <w:t xml:space="preserve">Требования к результатам обучения по общеобразовательному </w:t>
      </w:r>
      <w:r w:rsidRPr="002C13ED">
        <w:rPr>
          <w:b/>
          <w:bCs/>
          <w:i/>
          <w:sz w:val="28"/>
        </w:rPr>
        <w:t>предмету (дисциплине</w:t>
      </w:r>
      <w:r w:rsidR="002C13ED" w:rsidRPr="002C13ED">
        <w:rPr>
          <w:b/>
          <w:bCs/>
          <w:i/>
          <w:sz w:val="28"/>
        </w:rPr>
        <w:t>/профессиональному модулю</w:t>
      </w:r>
      <w:r w:rsidRPr="002C13ED">
        <w:rPr>
          <w:b/>
          <w:bCs/>
          <w:i/>
          <w:sz w:val="28"/>
        </w:rPr>
        <w:t>),</w:t>
      </w:r>
      <w:r w:rsidRPr="001022FC">
        <w:rPr>
          <w:b/>
          <w:bCs/>
          <w:sz w:val="28"/>
        </w:rPr>
        <w:t xml:space="preserve"> формы их контроля и виды оценочных средств</w:t>
      </w:r>
    </w:p>
    <w:p w:rsidR="00916B9A" w:rsidRPr="00916B9A" w:rsidRDefault="00916B9A" w:rsidP="00916B9A">
      <w:pPr>
        <w:pStyle w:val="1"/>
        <w:tabs>
          <w:tab w:val="left" w:pos="606"/>
        </w:tabs>
        <w:spacing w:after="300"/>
        <w:jc w:val="both"/>
        <w:rPr>
          <w:i/>
          <w:sz w:val="20"/>
        </w:rPr>
      </w:pPr>
      <w:r w:rsidRPr="00916B9A">
        <w:rPr>
          <w:bCs/>
          <w:sz w:val="20"/>
        </w:rPr>
        <w:t>(</w:t>
      </w:r>
      <w:r w:rsidRPr="00916B9A">
        <w:rPr>
          <w:bCs/>
          <w:i/>
          <w:sz w:val="20"/>
        </w:rPr>
        <w:t>во второй колонке таблицы указываем темы согласно учебной программы, в третьей колонке указываем номера общих компетенций, профессиональных компетенций согласно ФГОС специальности, учебной программе предмета (дисциплины), в четвертой – указываем наименование оценочных средств контроля усвоения знаний, номера практических работ или семинарских занятий, в пятой колонке указывается способ контроля усвоения знаний.)</w:t>
      </w:r>
    </w:p>
    <w:tbl>
      <w:tblPr>
        <w:tblOverlap w:val="never"/>
        <w:tblW w:w="8979" w:type="dxa"/>
        <w:jc w:val="center"/>
        <w:tblLayout w:type="fixed"/>
        <w:tblCellMar>
          <w:left w:w="10" w:type="dxa"/>
          <w:right w:w="10" w:type="dxa"/>
        </w:tblCellMar>
        <w:tblLook w:val="0000" w:firstRow="0" w:lastRow="0" w:firstColumn="0" w:lastColumn="0" w:noHBand="0" w:noVBand="0"/>
      </w:tblPr>
      <w:tblGrid>
        <w:gridCol w:w="704"/>
        <w:gridCol w:w="2415"/>
        <w:gridCol w:w="1134"/>
        <w:gridCol w:w="1559"/>
        <w:gridCol w:w="1134"/>
        <w:gridCol w:w="2033"/>
      </w:tblGrid>
      <w:tr w:rsidR="00916B9A" w:rsidTr="00B632FB">
        <w:trPr>
          <w:trHeight w:hRule="exact" w:val="293"/>
          <w:jc w:val="center"/>
        </w:trPr>
        <w:tc>
          <w:tcPr>
            <w:tcW w:w="704" w:type="dxa"/>
            <w:vMerge w:val="restart"/>
            <w:tcBorders>
              <w:top w:val="single" w:sz="4" w:space="0" w:color="auto"/>
              <w:left w:val="single" w:sz="4" w:space="0" w:color="auto"/>
            </w:tcBorders>
            <w:shd w:val="clear" w:color="auto" w:fill="auto"/>
          </w:tcPr>
          <w:p w:rsidR="00916B9A" w:rsidRDefault="00916B9A" w:rsidP="00B632FB">
            <w:pPr>
              <w:pStyle w:val="ac"/>
              <w:spacing w:line="233" w:lineRule="auto"/>
              <w:jc w:val="center"/>
              <w:rPr>
                <w:sz w:val="24"/>
                <w:szCs w:val="24"/>
              </w:rPr>
            </w:pPr>
            <w:r>
              <w:rPr>
                <w:sz w:val="24"/>
                <w:szCs w:val="24"/>
              </w:rPr>
              <w:t>№</w:t>
            </w:r>
            <w:r>
              <w:rPr>
                <w:sz w:val="24"/>
                <w:szCs w:val="24"/>
              </w:rPr>
              <w:br/>
              <w:t>п/п</w:t>
            </w:r>
          </w:p>
        </w:tc>
        <w:tc>
          <w:tcPr>
            <w:tcW w:w="2415" w:type="dxa"/>
            <w:vMerge w:val="restart"/>
            <w:tcBorders>
              <w:top w:val="single" w:sz="4" w:space="0" w:color="auto"/>
              <w:left w:val="single" w:sz="4" w:space="0" w:color="auto"/>
            </w:tcBorders>
            <w:shd w:val="clear" w:color="auto" w:fill="auto"/>
            <w:textDirection w:val="btLr"/>
            <w:vAlign w:val="center"/>
          </w:tcPr>
          <w:p w:rsidR="00916B9A" w:rsidRDefault="00916B9A" w:rsidP="00916B9A">
            <w:pPr>
              <w:pStyle w:val="ac"/>
              <w:jc w:val="center"/>
              <w:rPr>
                <w:sz w:val="24"/>
                <w:szCs w:val="24"/>
              </w:rPr>
            </w:pPr>
            <w:r>
              <w:rPr>
                <w:sz w:val="24"/>
                <w:szCs w:val="24"/>
              </w:rPr>
              <w:t>Контролируемые</w:t>
            </w:r>
            <w:r>
              <w:rPr>
                <w:sz w:val="24"/>
                <w:szCs w:val="24"/>
              </w:rPr>
              <w:br/>
              <w:t>темы</w:t>
            </w:r>
            <w:r>
              <w:rPr>
                <w:sz w:val="24"/>
                <w:szCs w:val="24"/>
              </w:rPr>
              <w:br/>
              <w:t>дисциплины</w:t>
            </w:r>
          </w:p>
        </w:tc>
        <w:tc>
          <w:tcPr>
            <w:tcW w:w="1134" w:type="dxa"/>
            <w:vMerge w:val="restart"/>
            <w:tcBorders>
              <w:top w:val="single" w:sz="4" w:space="0" w:color="auto"/>
              <w:left w:val="single" w:sz="4" w:space="0" w:color="auto"/>
            </w:tcBorders>
            <w:shd w:val="clear" w:color="auto" w:fill="auto"/>
            <w:textDirection w:val="btLr"/>
            <w:vAlign w:val="bottom"/>
          </w:tcPr>
          <w:p w:rsidR="00916B9A" w:rsidRDefault="00916B9A" w:rsidP="00B632FB">
            <w:pPr>
              <w:pStyle w:val="ac"/>
              <w:jc w:val="center"/>
              <w:rPr>
                <w:sz w:val="24"/>
                <w:szCs w:val="24"/>
              </w:rPr>
            </w:pPr>
            <w:r>
              <w:rPr>
                <w:sz w:val="24"/>
                <w:szCs w:val="24"/>
              </w:rPr>
              <w:t>Код</w:t>
            </w:r>
            <w:r>
              <w:rPr>
                <w:sz w:val="24"/>
                <w:szCs w:val="24"/>
              </w:rPr>
              <w:br/>
              <w:t>контролируемой</w:t>
            </w:r>
            <w:r>
              <w:rPr>
                <w:sz w:val="24"/>
                <w:szCs w:val="24"/>
              </w:rPr>
              <w:br/>
              <w:t>компетенции (или её</w:t>
            </w:r>
            <w:r>
              <w:rPr>
                <w:sz w:val="24"/>
                <w:szCs w:val="24"/>
              </w:rPr>
              <w:br/>
              <w:t>части)</w:t>
            </w:r>
          </w:p>
        </w:tc>
        <w:tc>
          <w:tcPr>
            <w:tcW w:w="2693" w:type="dxa"/>
            <w:gridSpan w:val="2"/>
            <w:tcBorders>
              <w:top w:val="single" w:sz="4" w:space="0" w:color="auto"/>
              <w:left w:val="single" w:sz="4" w:space="0" w:color="auto"/>
            </w:tcBorders>
            <w:shd w:val="clear" w:color="auto" w:fill="auto"/>
            <w:vAlign w:val="bottom"/>
          </w:tcPr>
          <w:p w:rsidR="00916B9A" w:rsidRDefault="00916B9A" w:rsidP="00B632FB">
            <w:pPr>
              <w:pStyle w:val="ac"/>
              <w:jc w:val="center"/>
              <w:rPr>
                <w:sz w:val="24"/>
                <w:szCs w:val="24"/>
              </w:rPr>
            </w:pPr>
            <w:r>
              <w:rPr>
                <w:sz w:val="24"/>
                <w:szCs w:val="24"/>
              </w:rPr>
              <w:t>Оценочные средства</w:t>
            </w:r>
          </w:p>
        </w:tc>
        <w:tc>
          <w:tcPr>
            <w:tcW w:w="2033" w:type="dxa"/>
            <w:vMerge w:val="restart"/>
            <w:tcBorders>
              <w:top w:val="single" w:sz="4" w:space="0" w:color="auto"/>
              <w:left w:val="single" w:sz="4" w:space="0" w:color="auto"/>
              <w:right w:val="single" w:sz="4" w:space="0" w:color="auto"/>
            </w:tcBorders>
            <w:shd w:val="clear" w:color="auto" w:fill="auto"/>
          </w:tcPr>
          <w:p w:rsidR="00916B9A" w:rsidRDefault="00916B9A" w:rsidP="00B632FB">
            <w:pPr>
              <w:pStyle w:val="ac"/>
              <w:jc w:val="center"/>
              <w:rPr>
                <w:sz w:val="24"/>
                <w:szCs w:val="24"/>
              </w:rPr>
            </w:pPr>
            <w:r>
              <w:rPr>
                <w:sz w:val="24"/>
                <w:szCs w:val="24"/>
              </w:rPr>
              <w:t>Способ</w:t>
            </w:r>
            <w:r>
              <w:rPr>
                <w:sz w:val="24"/>
                <w:szCs w:val="24"/>
              </w:rPr>
              <w:br/>
              <w:t>контроля</w:t>
            </w:r>
          </w:p>
        </w:tc>
      </w:tr>
      <w:tr w:rsidR="00916B9A" w:rsidTr="00916B9A">
        <w:trPr>
          <w:cantSplit/>
          <w:trHeight w:hRule="exact" w:val="1897"/>
          <w:jc w:val="center"/>
        </w:trPr>
        <w:tc>
          <w:tcPr>
            <w:tcW w:w="704" w:type="dxa"/>
            <w:vMerge/>
            <w:tcBorders>
              <w:left w:val="single" w:sz="4" w:space="0" w:color="auto"/>
            </w:tcBorders>
            <w:shd w:val="clear" w:color="auto" w:fill="auto"/>
          </w:tcPr>
          <w:p w:rsidR="00916B9A" w:rsidRDefault="00916B9A" w:rsidP="00B632FB"/>
        </w:tc>
        <w:tc>
          <w:tcPr>
            <w:tcW w:w="2415" w:type="dxa"/>
            <w:vMerge/>
            <w:tcBorders>
              <w:left w:val="single" w:sz="4" w:space="0" w:color="auto"/>
            </w:tcBorders>
            <w:shd w:val="clear" w:color="auto" w:fill="auto"/>
            <w:vAlign w:val="bottom"/>
          </w:tcPr>
          <w:p w:rsidR="00916B9A" w:rsidRDefault="00916B9A" w:rsidP="00B632FB"/>
        </w:tc>
        <w:tc>
          <w:tcPr>
            <w:tcW w:w="1134" w:type="dxa"/>
            <w:vMerge/>
            <w:tcBorders>
              <w:left w:val="single" w:sz="4" w:space="0" w:color="auto"/>
            </w:tcBorders>
            <w:shd w:val="clear" w:color="auto" w:fill="auto"/>
            <w:vAlign w:val="bottom"/>
          </w:tcPr>
          <w:p w:rsidR="00916B9A" w:rsidRDefault="00916B9A" w:rsidP="00B632FB"/>
        </w:tc>
        <w:tc>
          <w:tcPr>
            <w:tcW w:w="1559" w:type="dxa"/>
            <w:tcBorders>
              <w:top w:val="single" w:sz="4" w:space="0" w:color="auto"/>
              <w:left w:val="single" w:sz="4" w:space="0" w:color="auto"/>
            </w:tcBorders>
            <w:shd w:val="clear" w:color="auto" w:fill="auto"/>
            <w:vAlign w:val="center"/>
          </w:tcPr>
          <w:p w:rsidR="00916B9A" w:rsidRDefault="00916B9A" w:rsidP="00B632FB">
            <w:pPr>
              <w:pStyle w:val="ac"/>
              <w:jc w:val="center"/>
              <w:rPr>
                <w:sz w:val="24"/>
                <w:szCs w:val="24"/>
              </w:rPr>
            </w:pPr>
            <w:r>
              <w:rPr>
                <w:sz w:val="24"/>
                <w:szCs w:val="24"/>
              </w:rPr>
              <w:t>наименование</w:t>
            </w:r>
          </w:p>
        </w:tc>
        <w:tc>
          <w:tcPr>
            <w:tcW w:w="1134" w:type="dxa"/>
            <w:tcBorders>
              <w:top w:val="single" w:sz="4" w:space="0" w:color="auto"/>
              <w:left w:val="single" w:sz="4" w:space="0" w:color="auto"/>
            </w:tcBorders>
            <w:shd w:val="clear" w:color="auto" w:fill="auto"/>
            <w:vAlign w:val="center"/>
          </w:tcPr>
          <w:p w:rsidR="00916B9A" w:rsidRDefault="00916B9A" w:rsidP="00B632FB">
            <w:pPr>
              <w:pStyle w:val="ac"/>
              <w:jc w:val="center"/>
              <w:rPr>
                <w:sz w:val="24"/>
                <w:szCs w:val="24"/>
              </w:rPr>
            </w:pPr>
            <w:r>
              <w:rPr>
                <w:sz w:val="24"/>
                <w:szCs w:val="24"/>
              </w:rPr>
              <w:t>№</w:t>
            </w:r>
          </w:p>
          <w:p w:rsidR="00916B9A" w:rsidRDefault="00916B9A" w:rsidP="00B632FB">
            <w:pPr>
              <w:pStyle w:val="ac"/>
              <w:jc w:val="center"/>
              <w:rPr>
                <w:sz w:val="24"/>
                <w:szCs w:val="24"/>
              </w:rPr>
            </w:pPr>
            <w:r>
              <w:rPr>
                <w:sz w:val="24"/>
                <w:szCs w:val="24"/>
              </w:rPr>
              <w:t>заданий</w:t>
            </w:r>
          </w:p>
        </w:tc>
        <w:tc>
          <w:tcPr>
            <w:tcW w:w="2033" w:type="dxa"/>
            <w:vMerge/>
            <w:tcBorders>
              <w:left w:val="single" w:sz="4" w:space="0" w:color="auto"/>
              <w:right w:val="single" w:sz="4" w:space="0" w:color="auto"/>
            </w:tcBorders>
            <w:shd w:val="clear" w:color="auto" w:fill="auto"/>
          </w:tcPr>
          <w:p w:rsidR="00916B9A" w:rsidRDefault="00916B9A" w:rsidP="00B632FB"/>
        </w:tc>
      </w:tr>
      <w:tr w:rsidR="00916B9A" w:rsidTr="00916B9A">
        <w:trPr>
          <w:trHeight w:hRule="exact" w:val="1124"/>
          <w:jc w:val="center"/>
        </w:trPr>
        <w:tc>
          <w:tcPr>
            <w:tcW w:w="704" w:type="dxa"/>
            <w:tcBorders>
              <w:top w:val="single" w:sz="4" w:space="0" w:color="auto"/>
              <w:left w:val="single" w:sz="4" w:space="0" w:color="auto"/>
              <w:bottom w:val="single" w:sz="4" w:space="0" w:color="auto"/>
            </w:tcBorders>
            <w:shd w:val="clear" w:color="auto" w:fill="auto"/>
          </w:tcPr>
          <w:p w:rsidR="00916B9A" w:rsidRDefault="00916B9A" w:rsidP="00B632FB">
            <w:pPr>
              <w:pStyle w:val="ac"/>
              <w:jc w:val="center"/>
              <w:rPr>
                <w:sz w:val="24"/>
                <w:szCs w:val="24"/>
              </w:rPr>
            </w:pPr>
          </w:p>
          <w:p w:rsidR="00916B9A" w:rsidRDefault="00916B9A" w:rsidP="00B632FB">
            <w:pPr>
              <w:pStyle w:val="ac"/>
              <w:jc w:val="center"/>
              <w:rPr>
                <w:sz w:val="24"/>
                <w:szCs w:val="24"/>
              </w:rPr>
            </w:pPr>
          </w:p>
          <w:p w:rsidR="00916B9A" w:rsidRDefault="00916B9A" w:rsidP="00B632FB">
            <w:pPr>
              <w:pStyle w:val="ac"/>
              <w:jc w:val="center"/>
              <w:rPr>
                <w:sz w:val="24"/>
                <w:szCs w:val="24"/>
              </w:rPr>
            </w:pPr>
            <w:r>
              <w:rPr>
                <w:sz w:val="24"/>
                <w:szCs w:val="24"/>
              </w:rPr>
              <w:t>1</w:t>
            </w:r>
          </w:p>
        </w:tc>
        <w:tc>
          <w:tcPr>
            <w:tcW w:w="2415" w:type="dxa"/>
            <w:tcBorders>
              <w:top w:val="single" w:sz="4" w:space="0" w:color="auto"/>
              <w:left w:val="single" w:sz="4" w:space="0" w:color="auto"/>
              <w:bottom w:val="single" w:sz="4" w:space="0" w:color="auto"/>
            </w:tcBorders>
            <w:shd w:val="clear" w:color="auto" w:fill="auto"/>
            <w:vAlign w:val="center"/>
          </w:tcPr>
          <w:p w:rsidR="00916B9A" w:rsidRPr="00916B9A" w:rsidRDefault="00916B9A" w:rsidP="00B632FB">
            <w:pPr>
              <w:pStyle w:val="ac"/>
              <w:jc w:val="center"/>
              <w:rPr>
                <w:i/>
                <w:sz w:val="24"/>
                <w:szCs w:val="24"/>
              </w:rPr>
            </w:pPr>
            <w:r w:rsidRPr="00916B9A">
              <w:rPr>
                <w:i/>
                <w:sz w:val="24"/>
                <w:szCs w:val="24"/>
              </w:rPr>
              <w:t>Человек и общество</w:t>
            </w:r>
          </w:p>
        </w:tc>
        <w:tc>
          <w:tcPr>
            <w:tcW w:w="1134" w:type="dxa"/>
            <w:tcBorders>
              <w:top w:val="single" w:sz="4" w:space="0" w:color="auto"/>
              <w:left w:val="single" w:sz="4" w:space="0" w:color="auto"/>
              <w:bottom w:val="single" w:sz="4" w:space="0" w:color="auto"/>
            </w:tcBorders>
            <w:shd w:val="clear" w:color="auto" w:fill="auto"/>
            <w:vAlign w:val="center"/>
          </w:tcPr>
          <w:p w:rsidR="00916B9A" w:rsidRPr="00916B9A" w:rsidRDefault="00916B9A" w:rsidP="00916B9A">
            <w:pPr>
              <w:pStyle w:val="ac"/>
              <w:jc w:val="center"/>
              <w:rPr>
                <w:bCs/>
                <w:i/>
                <w:sz w:val="24"/>
                <w:szCs w:val="24"/>
              </w:rPr>
            </w:pPr>
            <w:r w:rsidRPr="00916B9A">
              <w:rPr>
                <w:bCs/>
                <w:i/>
                <w:sz w:val="24"/>
                <w:szCs w:val="24"/>
              </w:rPr>
              <w:t>ОК.1</w:t>
            </w:r>
          </w:p>
          <w:p w:rsidR="00916B9A" w:rsidRPr="00916B9A" w:rsidRDefault="00916B9A" w:rsidP="00916B9A">
            <w:pPr>
              <w:pStyle w:val="ac"/>
              <w:jc w:val="center"/>
              <w:rPr>
                <w:bCs/>
                <w:i/>
                <w:sz w:val="24"/>
                <w:szCs w:val="24"/>
              </w:rPr>
            </w:pPr>
            <w:r w:rsidRPr="00916B9A">
              <w:rPr>
                <w:bCs/>
                <w:i/>
                <w:sz w:val="24"/>
                <w:szCs w:val="24"/>
              </w:rPr>
              <w:t>ПК.1</w:t>
            </w:r>
          </w:p>
        </w:tc>
        <w:tc>
          <w:tcPr>
            <w:tcW w:w="1559" w:type="dxa"/>
            <w:tcBorders>
              <w:top w:val="single" w:sz="4" w:space="0" w:color="auto"/>
              <w:left w:val="single" w:sz="4" w:space="0" w:color="auto"/>
              <w:bottom w:val="single" w:sz="4" w:space="0" w:color="auto"/>
            </w:tcBorders>
            <w:shd w:val="clear" w:color="auto" w:fill="auto"/>
          </w:tcPr>
          <w:p w:rsidR="00916B9A" w:rsidRPr="00916B9A" w:rsidRDefault="00916B9A" w:rsidP="00B632FB">
            <w:pPr>
              <w:pStyle w:val="ac"/>
              <w:jc w:val="center"/>
              <w:rPr>
                <w:i/>
                <w:sz w:val="22"/>
                <w:szCs w:val="22"/>
              </w:rPr>
            </w:pPr>
            <w:r w:rsidRPr="00916B9A">
              <w:rPr>
                <w:i/>
                <w:sz w:val="22"/>
                <w:szCs w:val="22"/>
              </w:rPr>
              <w:t>Проверка теоретических знаний, тесты по теме</w:t>
            </w:r>
          </w:p>
        </w:tc>
        <w:tc>
          <w:tcPr>
            <w:tcW w:w="1134" w:type="dxa"/>
            <w:tcBorders>
              <w:top w:val="single" w:sz="4" w:space="0" w:color="auto"/>
              <w:left w:val="single" w:sz="4" w:space="0" w:color="auto"/>
              <w:bottom w:val="single" w:sz="4" w:space="0" w:color="auto"/>
            </w:tcBorders>
            <w:shd w:val="clear" w:color="auto" w:fill="auto"/>
            <w:vAlign w:val="center"/>
          </w:tcPr>
          <w:p w:rsidR="00916B9A" w:rsidRPr="00916B9A" w:rsidRDefault="00916B9A" w:rsidP="00B632FB">
            <w:pPr>
              <w:pStyle w:val="ac"/>
              <w:jc w:val="center"/>
              <w:rPr>
                <w:i/>
                <w:sz w:val="24"/>
                <w:szCs w:val="24"/>
              </w:rPr>
            </w:pPr>
            <w:r w:rsidRPr="00916B9A">
              <w:rPr>
                <w:i/>
                <w:sz w:val="24"/>
                <w:szCs w:val="24"/>
              </w:rPr>
              <w:t>1.1-1.2</w:t>
            </w: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916B9A" w:rsidRPr="00916B9A" w:rsidRDefault="00916B9A" w:rsidP="00B632FB">
            <w:pPr>
              <w:pStyle w:val="ac"/>
              <w:jc w:val="center"/>
              <w:rPr>
                <w:i/>
                <w:sz w:val="22"/>
                <w:szCs w:val="22"/>
              </w:rPr>
            </w:pPr>
            <w:r w:rsidRPr="00916B9A">
              <w:rPr>
                <w:i/>
                <w:sz w:val="22"/>
                <w:szCs w:val="22"/>
              </w:rPr>
              <w:t>Устный опрос</w:t>
            </w:r>
            <w:r w:rsidRPr="00916B9A">
              <w:rPr>
                <w:i/>
                <w:sz w:val="22"/>
                <w:szCs w:val="22"/>
              </w:rPr>
              <w:br/>
              <w:t>Тестирование,</w:t>
            </w:r>
          </w:p>
        </w:tc>
      </w:tr>
    </w:tbl>
    <w:p w:rsidR="001022FC" w:rsidRDefault="001022FC" w:rsidP="00916B9A">
      <w:pPr>
        <w:spacing w:line="1" w:lineRule="exact"/>
      </w:pPr>
    </w:p>
    <w:p w:rsidR="001022FC" w:rsidRPr="001022FC" w:rsidRDefault="001022FC" w:rsidP="001022FC"/>
    <w:p w:rsidR="001022FC" w:rsidRPr="001022FC" w:rsidRDefault="001022FC" w:rsidP="001022FC">
      <w:pPr>
        <w:pStyle w:val="ae"/>
        <w:numPr>
          <w:ilvl w:val="1"/>
          <w:numId w:val="2"/>
        </w:numPr>
        <w:jc w:val="center"/>
        <w:rPr>
          <w:b/>
          <w:bCs/>
          <w:szCs w:val="24"/>
        </w:rPr>
      </w:pPr>
      <w:r w:rsidRPr="001022FC">
        <w:rPr>
          <w:sz w:val="32"/>
        </w:rPr>
        <w:tab/>
      </w:r>
      <w:r w:rsidRPr="001022FC">
        <w:rPr>
          <w:b/>
          <w:bCs/>
          <w:szCs w:val="24"/>
        </w:rPr>
        <w:t>Показатели и критерии определения уровня сформированности компетенций</w:t>
      </w:r>
    </w:p>
    <w:p w:rsidR="001022FC" w:rsidRDefault="001022FC" w:rsidP="001022FC">
      <w:pPr>
        <w:pStyle w:val="ae"/>
        <w:rPr>
          <w:sz w:val="24"/>
          <w:szCs w:val="24"/>
        </w:rPr>
      </w:pPr>
    </w:p>
    <w:tbl>
      <w:tblPr>
        <w:tblOverlap w:val="never"/>
        <w:tblW w:w="9624" w:type="dxa"/>
        <w:jc w:val="center"/>
        <w:tblLayout w:type="fixed"/>
        <w:tblCellMar>
          <w:left w:w="10" w:type="dxa"/>
          <w:right w:w="10" w:type="dxa"/>
        </w:tblCellMar>
        <w:tblLook w:val="0000" w:firstRow="0" w:lastRow="0" w:firstColumn="0" w:lastColumn="0" w:noHBand="0" w:noVBand="0"/>
      </w:tblPr>
      <w:tblGrid>
        <w:gridCol w:w="421"/>
        <w:gridCol w:w="992"/>
        <w:gridCol w:w="2126"/>
        <w:gridCol w:w="2126"/>
        <w:gridCol w:w="1962"/>
        <w:gridCol w:w="1997"/>
      </w:tblGrid>
      <w:tr w:rsidR="001022FC" w:rsidRPr="001022FC" w:rsidTr="00B632FB">
        <w:trPr>
          <w:trHeight w:hRule="exact" w:val="293"/>
          <w:jc w:val="center"/>
        </w:trPr>
        <w:tc>
          <w:tcPr>
            <w:tcW w:w="421" w:type="dxa"/>
            <w:vMerge w:val="restart"/>
            <w:tcBorders>
              <w:top w:val="single" w:sz="4" w:space="0" w:color="auto"/>
              <w:left w:val="single" w:sz="4" w:space="0" w:color="auto"/>
            </w:tcBorders>
            <w:shd w:val="clear" w:color="auto" w:fill="auto"/>
          </w:tcPr>
          <w:p w:rsidR="001022FC" w:rsidRPr="001022FC" w:rsidRDefault="001022FC" w:rsidP="00B632FB">
            <w:pPr>
              <w:pStyle w:val="ac"/>
              <w:rPr>
                <w:sz w:val="22"/>
                <w:szCs w:val="24"/>
              </w:rPr>
            </w:pPr>
            <w:r w:rsidRPr="001022FC">
              <w:rPr>
                <w:sz w:val="22"/>
                <w:szCs w:val="24"/>
              </w:rPr>
              <w:t>№</w:t>
            </w:r>
            <w:r w:rsidRPr="001022FC">
              <w:rPr>
                <w:sz w:val="22"/>
                <w:szCs w:val="24"/>
              </w:rPr>
              <w:br/>
              <w:t>п/п</w:t>
            </w:r>
          </w:p>
        </w:tc>
        <w:tc>
          <w:tcPr>
            <w:tcW w:w="992" w:type="dxa"/>
            <w:vMerge w:val="restart"/>
            <w:tcBorders>
              <w:top w:val="single" w:sz="4" w:space="0" w:color="auto"/>
              <w:left w:val="single" w:sz="4" w:space="0" w:color="auto"/>
            </w:tcBorders>
            <w:shd w:val="clear" w:color="auto" w:fill="auto"/>
            <w:vAlign w:val="bottom"/>
          </w:tcPr>
          <w:p w:rsidR="001022FC" w:rsidRPr="001022FC" w:rsidRDefault="001022FC" w:rsidP="00621239">
            <w:pPr>
              <w:pStyle w:val="ac"/>
              <w:spacing w:line="228" w:lineRule="auto"/>
              <w:jc w:val="center"/>
              <w:rPr>
                <w:sz w:val="22"/>
                <w:szCs w:val="24"/>
              </w:rPr>
            </w:pPr>
            <w:r w:rsidRPr="001022FC">
              <w:rPr>
                <w:sz w:val="22"/>
                <w:szCs w:val="24"/>
              </w:rPr>
              <w:t>Код</w:t>
            </w:r>
            <w:r w:rsidRPr="001022FC">
              <w:rPr>
                <w:sz w:val="22"/>
                <w:szCs w:val="24"/>
              </w:rPr>
              <w:br/>
              <w:t>компет</w:t>
            </w:r>
            <w:r w:rsidRPr="001022FC">
              <w:rPr>
                <w:sz w:val="22"/>
                <w:szCs w:val="24"/>
              </w:rPr>
              <w:br/>
              <w:t>енции</w:t>
            </w:r>
          </w:p>
        </w:tc>
        <w:tc>
          <w:tcPr>
            <w:tcW w:w="8211" w:type="dxa"/>
            <w:gridSpan w:val="4"/>
            <w:tcBorders>
              <w:top w:val="single" w:sz="4" w:space="0" w:color="auto"/>
              <w:left w:val="single" w:sz="4" w:space="0" w:color="auto"/>
              <w:right w:val="single" w:sz="4" w:space="0" w:color="auto"/>
            </w:tcBorders>
            <w:shd w:val="clear" w:color="auto" w:fill="auto"/>
            <w:vAlign w:val="bottom"/>
          </w:tcPr>
          <w:p w:rsidR="001022FC" w:rsidRPr="001022FC" w:rsidRDefault="001022FC" w:rsidP="00B632FB">
            <w:pPr>
              <w:pStyle w:val="ac"/>
              <w:jc w:val="center"/>
              <w:rPr>
                <w:sz w:val="22"/>
                <w:szCs w:val="24"/>
              </w:rPr>
            </w:pPr>
            <w:r w:rsidRPr="001022FC">
              <w:rPr>
                <w:sz w:val="22"/>
                <w:szCs w:val="24"/>
              </w:rPr>
              <w:t>Уровни сформированности компетенции</w:t>
            </w:r>
          </w:p>
        </w:tc>
      </w:tr>
      <w:tr w:rsidR="001022FC" w:rsidRPr="001022FC" w:rsidTr="00B632FB">
        <w:trPr>
          <w:trHeight w:hRule="exact" w:val="552"/>
          <w:jc w:val="center"/>
        </w:trPr>
        <w:tc>
          <w:tcPr>
            <w:tcW w:w="421" w:type="dxa"/>
            <w:vMerge/>
            <w:tcBorders>
              <w:left w:val="single" w:sz="4" w:space="0" w:color="auto"/>
              <w:bottom w:val="single" w:sz="4" w:space="0" w:color="auto"/>
            </w:tcBorders>
            <w:shd w:val="clear" w:color="auto" w:fill="auto"/>
          </w:tcPr>
          <w:p w:rsidR="001022FC" w:rsidRPr="001022FC" w:rsidRDefault="001022FC" w:rsidP="00B632FB">
            <w:pPr>
              <w:rPr>
                <w:sz w:val="22"/>
              </w:rPr>
            </w:pPr>
          </w:p>
        </w:tc>
        <w:tc>
          <w:tcPr>
            <w:tcW w:w="992" w:type="dxa"/>
            <w:vMerge/>
            <w:tcBorders>
              <w:left w:val="single" w:sz="4" w:space="0" w:color="auto"/>
              <w:bottom w:val="single" w:sz="4" w:space="0" w:color="auto"/>
            </w:tcBorders>
            <w:shd w:val="clear" w:color="auto" w:fill="auto"/>
            <w:vAlign w:val="bottom"/>
          </w:tcPr>
          <w:p w:rsidR="001022FC" w:rsidRPr="001022FC" w:rsidRDefault="001022FC" w:rsidP="00621239">
            <w:pPr>
              <w:jc w:val="center"/>
              <w:rPr>
                <w:sz w:val="22"/>
              </w:rPr>
            </w:pPr>
          </w:p>
        </w:tc>
        <w:tc>
          <w:tcPr>
            <w:tcW w:w="2126" w:type="dxa"/>
            <w:tcBorders>
              <w:top w:val="single" w:sz="4" w:space="0" w:color="auto"/>
              <w:left w:val="single" w:sz="4" w:space="0" w:color="auto"/>
              <w:bottom w:val="single" w:sz="4" w:space="0" w:color="auto"/>
            </w:tcBorders>
            <w:shd w:val="clear" w:color="auto" w:fill="auto"/>
          </w:tcPr>
          <w:p w:rsidR="001022FC" w:rsidRPr="001022FC" w:rsidRDefault="001022FC" w:rsidP="00B632FB">
            <w:pPr>
              <w:pStyle w:val="ac"/>
              <w:rPr>
                <w:sz w:val="22"/>
                <w:szCs w:val="22"/>
              </w:rPr>
            </w:pPr>
            <w:r w:rsidRPr="001022FC">
              <w:rPr>
                <w:sz w:val="22"/>
                <w:szCs w:val="22"/>
              </w:rPr>
              <w:t>Недостаточный</w:t>
            </w:r>
          </w:p>
        </w:tc>
        <w:tc>
          <w:tcPr>
            <w:tcW w:w="2126" w:type="dxa"/>
            <w:tcBorders>
              <w:top w:val="single" w:sz="4" w:space="0" w:color="auto"/>
              <w:left w:val="single" w:sz="4" w:space="0" w:color="auto"/>
              <w:bottom w:val="single" w:sz="4" w:space="0" w:color="auto"/>
            </w:tcBorders>
            <w:shd w:val="clear" w:color="auto" w:fill="auto"/>
            <w:vAlign w:val="bottom"/>
          </w:tcPr>
          <w:p w:rsidR="001022FC" w:rsidRPr="001022FC" w:rsidRDefault="001022FC" w:rsidP="00B632FB">
            <w:pPr>
              <w:pStyle w:val="ac"/>
              <w:spacing w:line="252" w:lineRule="auto"/>
              <w:jc w:val="center"/>
              <w:rPr>
                <w:sz w:val="22"/>
                <w:szCs w:val="22"/>
              </w:rPr>
            </w:pPr>
            <w:r w:rsidRPr="001022FC">
              <w:rPr>
                <w:sz w:val="22"/>
                <w:szCs w:val="22"/>
              </w:rPr>
              <w:t>Удовлетворительный (достаточный)</w:t>
            </w:r>
          </w:p>
        </w:tc>
        <w:tc>
          <w:tcPr>
            <w:tcW w:w="1962" w:type="dxa"/>
            <w:tcBorders>
              <w:top w:val="single" w:sz="4" w:space="0" w:color="auto"/>
              <w:left w:val="single" w:sz="4" w:space="0" w:color="auto"/>
              <w:bottom w:val="single" w:sz="4" w:space="0" w:color="auto"/>
            </w:tcBorders>
            <w:shd w:val="clear" w:color="auto" w:fill="auto"/>
          </w:tcPr>
          <w:p w:rsidR="001022FC" w:rsidRPr="001022FC" w:rsidRDefault="001022FC" w:rsidP="00B632FB">
            <w:pPr>
              <w:pStyle w:val="ac"/>
              <w:jc w:val="center"/>
              <w:rPr>
                <w:sz w:val="22"/>
                <w:szCs w:val="24"/>
              </w:rPr>
            </w:pPr>
            <w:r w:rsidRPr="001022FC">
              <w:rPr>
                <w:sz w:val="22"/>
                <w:szCs w:val="24"/>
              </w:rPr>
              <w:t>Базовый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1022FC" w:rsidRPr="001022FC" w:rsidRDefault="001022FC" w:rsidP="00B632FB">
            <w:pPr>
              <w:pStyle w:val="ac"/>
              <w:rPr>
                <w:sz w:val="22"/>
                <w:szCs w:val="24"/>
              </w:rPr>
            </w:pPr>
            <w:r w:rsidRPr="001022FC">
              <w:rPr>
                <w:sz w:val="22"/>
                <w:szCs w:val="24"/>
              </w:rPr>
              <w:t>Повышенный</w:t>
            </w:r>
          </w:p>
        </w:tc>
      </w:tr>
      <w:tr w:rsidR="001022FC" w:rsidRPr="001022FC" w:rsidTr="00621239">
        <w:trPr>
          <w:trHeight w:hRule="exact" w:val="834"/>
          <w:jc w:val="center"/>
        </w:trPr>
        <w:tc>
          <w:tcPr>
            <w:tcW w:w="421" w:type="dxa"/>
            <w:tcBorders>
              <w:top w:val="single" w:sz="4" w:space="0" w:color="auto"/>
              <w:left w:val="single" w:sz="4" w:space="0" w:color="auto"/>
              <w:bottom w:val="single" w:sz="4" w:space="0" w:color="auto"/>
            </w:tcBorders>
            <w:shd w:val="clear" w:color="auto" w:fill="auto"/>
          </w:tcPr>
          <w:p w:rsidR="001022FC" w:rsidRPr="001022FC" w:rsidRDefault="001022FC" w:rsidP="00B632FB">
            <w:pPr>
              <w:rPr>
                <w:sz w:val="22"/>
                <w:szCs w:val="10"/>
              </w:rPr>
            </w:pPr>
          </w:p>
        </w:tc>
        <w:tc>
          <w:tcPr>
            <w:tcW w:w="992" w:type="dxa"/>
            <w:tcBorders>
              <w:top w:val="single" w:sz="4" w:space="0" w:color="auto"/>
              <w:left w:val="single" w:sz="4" w:space="0" w:color="auto"/>
              <w:bottom w:val="single" w:sz="4" w:space="0" w:color="auto"/>
            </w:tcBorders>
            <w:shd w:val="clear" w:color="auto" w:fill="auto"/>
          </w:tcPr>
          <w:p w:rsidR="001022FC" w:rsidRPr="001022FC" w:rsidRDefault="001022FC" w:rsidP="00621239">
            <w:pPr>
              <w:jc w:val="center"/>
              <w:rPr>
                <w:sz w:val="22"/>
                <w:szCs w:val="10"/>
              </w:rPr>
            </w:pPr>
          </w:p>
        </w:tc>
        <w:tc>
          <w:tcPr>
            <w:tcW w:w="2126" w:type="dxa"/>
            <w:tcBorders>
              <w:top w:val="single" w:sz="4" w:space="0" w:color="auto"/>
              <w:left w:val="single" w:sz="4" w:space="0" w:color="auto"/>
              <w:bottom w:val="single" w:sz="4" w:space="0" w:color="auto"/>
            </w:tcBorders>
            <w:shd w:val="clear" w:color="auto" w:fill="auto"/>
            <w:vAlign w:val="bottom"/>
          </w:tcPr>
          <w:p w:rsidR="001022FC" w:rsidRPr="001022FC" w:rsidRDefault="001022FC" w:rsidP="001022FC">
            <w:pPr>
              <w:pStyle w:val="ac"/>
              <w:spacing w:line="252" w:lineRule="auto"/>
              <w:rPr>
                <w:sz w:val="22"/>
                <w:szCs w:val="22"/>
              </w:rPr>
            </w:pPr>
            <w:r w:rsidRPr="001022FC">
              <w:rPr>
                <w:sz w:val="22"/>
                <w:szCs w:val="22"/>
              </w:rPr>
              <w:t>Отсутствие признаков удовлетворительного уровня</w:t>
            </w:r>
          </w:p>
        </w:tc>
        <w:tc>
          <w:tcPr>
            <w:tcW w:w="2126" w:type="dxa"/>
            <w:tcBorders>
              <w:top w:val="single" w:sz="4" w:space="0" w:color="auto"/>
              <w:left w:val="single" w:sz="4" w:space="0" w:color="auto"/>
              <w:bottom w:val="single" w:sz="4" w:space="0" w:color="auto"/>
            </w:tcBorders>
            <w:shd w:val="clear" w:color="auto" w:fill="auto"/>
          </w:tcPr>
          <w:p w:rsidR="001022FC" w:rsidRPr="001022FC" w:rsidRDefault="001022FC" w:rsidP="00B632FB">
            <w:pPr>
              <w:pStyle w:val="ac"/>
              <w:rPr>
                <w:sz w:val="22"/>
                <w:szCs w:val="24"/>
              </w:rPr>
            </w:pPr>
            <w:r w:rsidRPr="001022FC">
              <w:rPr>
                <w:sz w:val="22"/>
                <w:szCs w:val="24"/>
              </w:rPr>
              <w:t>Знать:</w:t>
            </w:r>
          </w:p>
          <w:p w:rsidR="001022FC" w:rsidRPr="001022FC" w:rsidRDefault="001022FC" w:rsidP="00B632FB">
            <w:pPr>
              <w:pStyle w:val="ac"/>
              <w:rPr>
                <w:sz w:val="22"/>
                <w:szCs w:val="24"/>
              </w:rPr>
            </w:pPr>
            <w:r w:rsidRPr="001022FC">
              <w:rPr>
                <w:sz w:val="22"/>
                <w:szCs w:val="24"/>
              </w:rPr>
              <w:t>Уметь:</w:t>
            </w:r>
          </w:p>
          <w:p w:rsidR="001022FC" w:rsidRPr="001022FC" w:rsidRDefault="001022FC" w:rsidP="00B632FB">
            <w:pPr>
              <w:pStyle w:val="ac"/>
              <w:rPr>
                <w:sz w:val="22"/>
                <w:szCs w:val="24"/>
              </w:rPr>
            </w:pPr>
            <w:r w:rsidRPr="001022FC">
              <w:rPr>
                <w:sz w:val="22"/>
                <w:szCs w:val="24"/>
              </w:rPr>
              <w:t>Владеть:</w:t>
            </w:r>
          </w:p>
        </w:tc>
        <w:tc>
          <w:tcPr>
            <w:tcW w:w="1962" w:type="dxa"/>
            <w:tcBorders>
              <w:top w:val="single" w:sz="4" w:space="0" w:color="auto"/>
              <w:left w:val="single" w:sz="4" w:space="0" w:color="auto"/>
              <w:bottom w:val="single" w:sz="4" w:space="0" w:color="auto"/>
            </w:tcBorders>
            <w:shd w:val="clear" w:color="auto" w:fill="auto"/>
          </w:tcPr>
          <w:p w:rsidR="001022FC" w:rsidRPr="001022FC" w:rsidRDefault="001022FC" w:rsidP="00B632FB">
            <w:pPr>
              <w:pStyle w:val="ac"/>
              <w:rPr>
                <w:sz w:val="22"/>
                <w:szCs w:val="24"/>
              </w:rPr>
            </w:pPr>
            <w:r w:rsidRPr="001022FC">
              <w:rPr>
                <w:sz w:val="22"/>
                <w:szCs w:val="24"/>
              </w:rPr>
              <w:t>Знать:</w:t>
            </w:r>
          </w:p>
          <w:p w:rsidR="001022FC" w:rsidRPr="001022FC" w:rsidRDefault="001022FC" w:rsidP="00B632FB">
            <w:pPr>
              <w:pStyle w:val="ac"/>
              <w:rPr>
                <w:sz w:val="22"/>
                <w:szCs w:val="24"/>
              </w:rPr>
            </w:pPr>
            <w:r w:rsidRPr="001022FC">
              <w:rPr>
                <w:sz w:val="22"/>
                <w:szCs w:val="24"/>
              </w:rPr>
              <w:t>Уметь:</w:t>
            </w:r>
          </w:p>
          <w:p w:rsidR="001022FC" w:rsidRPr="001022FC" w:rsidRDefault="001022FC" w:rsidP="00B632FB">
            <w:pPr>
              <w:pStyle w:val="ac"/>
              <w:rPr>
                <w:sz w:val="22"/>
                <w:szCs w:val="24"/>
              </w:rPr>
            </w:pPr>
            <w:r w:rsidRPr="001022FC">
              <w:rPr>
                <w:sz w:val="22"/>
                <w:szCs w:val="24"/>
              </w:rPr>
              <w:t>Владеть:</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1022FC" w:rsidRPr="001022FC" w:rsidRDefault="001022FC" w:rsidP="00B632FB">
            <w:pPr>
              <w:pStyle w:val="ac"/>
              <w:rPr>
                <w:sz w:val="22"/>
                <w:szCs w:val="24"/>
              </w:rPr>
            </w:pPr>
            <w:r w:rsidRPr="001022FC">
              <w:rPr>
                <w:sz w:val="22"/>
                <w:szCs w:val="24"/>
              </w:rPr>
              <w:t>Знать:</w:t>
            </w:r>
          </w:p>
          <w:p w:rsidR="001022FC" w:rsidRPr="001022FC" w:rsidRDefault="001022FC" w:rsidP="00B632FB">
            <w:pPr>
              <w:pStyle w:val="ac"/>
              <w:rPr>
                <w:sz w:val="22"/>
                <w:szCs w:val="24"/>
              </w:rPr>
            </w:pPr>
            <w:r w:rsidRPr="001022FC">
              <w:rPr>
                <w:sz w:val="22"/>
                <w:szCs w:val="24"/>
              </w:rPr>
              <w:t>Уметь:</w:t>
            </w:r>
          </w:p>
          <w:p w:rsidR="001022FC" w:rsidRPr="001022FC" w:rsidRDefault="001022FC" w:rsidP="00B632FB">
            <w:pPr>
              <w:pStyle w:val="ac"/>
              <w:rPr>
                <w:sz w:val="22"/>
                <w:szCs w:val="24"/>
              </w:rPr>
            </w:pPr>
            <w:r w:rsidRPr="001022FC">
              <w:rPr>
                <w:sz w:val="22"/>
                <w:szCs w:val="24"/>
              </w:rPr>
              <w:t>Владеть:</w:t>
            </w:r>
          </w:p>
        </w:tc>
      </w:tr>
      <w:tr w:rsidR="001022FC" w:rsidRPr="001022FC" w:rsidTr="001022FC">
        <w:trPr>
          <w:trHeight w:hRule="exact" w:val="6712"/>
          <w:jc w:val="center"/>
        </w:trPr>
        <w:tc>
          <w:tcPr>
            <w:tcW w:w="421" w:type="dxa"/>
            <w:tcBorders>
              <w:top w:val="single" w:sz="4" w:space="0" w:color="auto"/>
              <w:left w:val="single" w:sz="4" w:space="0" w:color="auto"/>
              <w:bottom w:val="single" w:sz="4" w:space="0" w:color="auto"/>
            </w:tcBorders>
            <w:shd w:val="clear" w:color="auto" w:fill="auto"/>
          </w:tcPr>
          <w:p w:rsidR="001022FC" w:rsidRPr="001022FC" w:rsidRDefault="001022FC" w:rsidP="00B632FB">
            <w:pPr>
              <w:rPr>
                <w:sz w:val="22"/>
                <w:szCs w:val="10"/>
              </w:rPr>
            </w:pPr>
          </w:p>
        </w:tc>
        <w:tc>
          <w:tcPr>
            <w:tcW w:w="992" w:type="dxa"/>
            <w:tcBorders>
              <w:top w:val="single" w:sz="4" w:space="0" w:color="auto"/>
              <w:left w:val="single" w:sz="4" w:space="0" w:color="auto"/>
              <w:bottom w:val="single" w:sz="4" w:space="0" w:color="auto"/>
            </w:tcBorders>
            <w:shd w:val="clear" w:color="auto" w:fill="auto"/>
          </w:tcPr>
          <w:p w:rsidR="001022FC" w:rsidRPr="001022FC" w:rsidRDefault="001022FC" w:rsidP="00621239">
            <w:pPr>
              <w:jc w:val="center"/>
              <w:rPr>
                <w:rFonts w:ascii="Times New Roman" w:hAnsi="Times New Roman" w:cs="Times New Roman"/>
                <w:sz w:val="22"/>
                <w:szCs w:val="10"/>
              </w:rPr>
            </w:pPr>
            <w:r w:rsidRPr="001022FC">
              <w:rPr>
                <w:rFonts w:ascii="Times New Roman" w:hAnsi="Times New Roman" w:cs="Times New Roman"/>
                <w:sz w:val="22"/>
              </w:rPr>
              <w:t>предме</w:t>
            </w:r>
            <w:r w:rsidRPr="001022FC">
              <w:rPr>
                <w:rFonts w:ascii="Times New Roman" w:hAnsi="Times New Roman" w:cs="Times New Roman"/>
                <w:sz w:val="22"/>
              </w:rPr>
              <w:br/>
              <w:t>тных</w:t>
            </w:r>
          </w:p>
        </w:tc>
        <w:tc>
          <w:tcPr>
            <w:tcW w:w="2126" w:type="dxa"/>
            <w:tcBorders>
              <w:top w:val="single" w:sz="4" w:space="0" w:color="auto"/>
              <w:left w:val="single" w:sz="4" w:space="0" w:color="auto"/>
              <w:bottom w:val="single" w:sz="4" w:space="0" w:color="auto"/>
            </w:tcBorders>
            <w:shd w:val="clear" w:color="auto" w:fill="auto"/>
          </w:tcPr>
          <w:p w:rsidR="001022FC" w:rsidRPr="001022FC" w:rsidRDefault="001022FC" w:rsidP="00B632FB">
            <w:pPr>
              <w:pStyle w:val="ac"/>
              <w:rPr>
                <w:i/>
                <w:sz w:val="22"/>
                <w:szCs w:val="22"/>
              </w:rPr>
            </w:pPr>
            <w:r w:rsidRPr="001022FC">
              <w:rPr>
                <w:i/>
                <w:sz w:val="22"/>
                <w:szCs w:val="22"/>
              </w:rPr>
              <w:t xml:space="preserve">Не владеет навыками сформировать знания об обществе как целостной развивающейся системе в единстве и взаимодействии его основных сфер и институтов; </w:t>
            </w:r>
          </w:p>
          <w:p w:rsidR="001022FC" w:rsidRPr="001022FC" w:rsidRDefault="001022FC" w:rsidP="00B632FB">
            <w:pPr>
              <w:pStyle w:val="ac"/>
              <w:rPr>
                <w:i/>
                <w:sz w:val="22"/>
                <w:szCs w:val="22"/>
              </w:rPr>
            </w:pPr>
            <w:r w:rsidRPr="001022FC">
              <w:rPr>
                <w:i/>
                <w:sz w:val="22"/>
                <w:szCs w:val="22"/>
              </w:rPr>
              <w:t xml:space="preserve">- не владеет базовым понятийным аппаратом социальных наук; </w:t>
            </w:r>
          </w:p>
          <w:p w:rsidR="001022FC" w:rsidRPr="001022FC" w:rsidRDefault="001022FC" w:rsidP="00B632FB">
            <w:pPr>
              <w:pStyle w:val="ac"/>
              <w:rPr>
                <w:i/>
                <w:sz w:val="22"/>
                <w:szCs w:val="22"/>
              </w:rPr>
            </w:pPr>
            <w:r w:rsidRPr="001022FC">
              <w:rPr>
                <w:i/>
                <w:sz w:val="22"/>
                <w:szCs w:val="22"/>
              </w:rPr>
              <w:t>- не владеет умениями</w:t>
            </w:r>
            <w:r w:rsidRPr="001022FC">
              <w:rPr>
                <w:i/>
                <w:sz w:val="22"/>
                <w:szCs w:val="22"/>
              </w:rPr>
              <w:br/>
              <w:t>выявлять причинно- следственные, функциональные, иерархические и другие связи социальных объектов и процессов;</w:t>
            </w:r>
          </w:p>
          <w:p w:rsidR="001022FC" w:rsidRPr="001022FC" w:rsidRDefault="001022FC" w:rsidP="00B632FB">
            <w:pPr>
              <w:pStyle w:val="ac"/>
              <w:spacing w:line="252" w:lineRule="auto"/>
              <w:rPr>
                <w:i/>
                <w:sz w:val="22"/>
                <w:szCs w:val="22"/>
              </w:rPr>
            </w:pPr>
            <w:r w:rsidRPr="001022FC">
              <w:rPr>
                <w:i/>
                <w:sz w:val="22"/>
                <w:szCs w:val="22"/>
              </w:rPr>
              <w:t>Сформированнность представлений об основных … отсутствует</w:t>
            </w:r>
          </w:p>
        </w:tc>
        <w:tc>
          <w:tcPr>
            <w:tcW w:w="2126" w:type="dxa"/>
            <w:tcBorders>
              <w:top w:val="single" w:sz="4" w:space="0" w:color="auto"/>
              <w:left w:val="single" w:sz="4" w:space="0" w:color="auto"/>
              <w:bottom w:val="single" w:sz="4" w:space="0" w:color="auto"/>
            </w:tcBorders>
            <w:shd w:val="clear" w:color="auto" w:fill="auto"/>
          </w:tcPr>
          <w:p w:rsidR="001022FC" w:rsidRPr="001022FC" w:rsidRDefault="001022FC" w:rsidP="00B632FB">
            <w:pPr>
              <w:pStyle w:val="ac"/>
              <w:rPr>
                <w:i/>
                <w:sz w:val="22"/>
                <w:szCs w:val="22"/>
              </w:rPr>
            </w:pPr>
            <w:r w:rsidRPr="001022FC">
              <w:rPr>
                <w:i/>
                <w:sz w:val="22"/>
                <w:szCs w:val="22"/>
              </w:rPr>
              <w:t xml:space="preserve">Допускает неточности в сформированности знания об обществе как целостной развивающейся системе в единстве и взаимодействии его основных сфер и институтов; </w:t>
            </w:r>
          </w:p>
          <w:p w:rsidR="001022FC" w:rsidRPr="001022FC" w:rsidRDefault="001022FC" w:rsidP="00B632FB">
            <w:pPr>
              <w:pStyle w:val="ac"/>
              <w:rPr>
                <w:i/>
                <w:sz w:val="22"/>
                <w:szCs w:val="22"/>
              </w:rPr>
            </w:pPr>
            <w:r w:rsidRPr="001022FC">
              <w:rPr>
                <w:i/>
                <w:sz w:val="22"/>
                <w:szCs w:val="22"/>
              </w:rPr>
              <w:t>- владение базовым понятийным аппаратом</w:t>
            </w:r>
            <w:r w:rsidRPr="001022FC">
              <w:rPr>
                <w:i/>
                <w:sz w:val="22"/>
                <w:szCs w:val="22"/>
              </w:rPr>
              <w:br/>
              <w:t xml:space="preserve">социальных наук; </w:t>
            </w:r>
          </w:p>
          <w:p w:rsidR="001022FC" w:rsidRPr="001022FC" w:rsidRDefault="001022FC" w:rsidP="00B632FB">
            <w:pPr>
              <w:pStyle w:val="ac"/>
              <w:rPr>
                <w:i/>
                <w:sz w:val="22"/>
                <w:szCs w:val="22"/>
              </w:rPr>
            </w:pPr>
            <w:r w:rsidRPr="001022FC">
              <w:rPr>
                <w:i/>
                <w:sz w:val="22"/>
                <w:szCs w:val="22"/>
              </w:rPr>
              <w:t xml:space="preserve">- владение умениями выявлять причинно- следственные, функциональные, иерархические и другие связи социальных объектов и процессов; </w:t>
            </w:r>
          </w:p>
          <w:p w:rsidR="001022FC" w:rsidRPr="001022FC" w:rsidRDefault="001022FC" w:rsidP="00B632FB">
            <w:pPr>
              <w:pStyle w:val="ac"/>
              <w:rPr>
                <w:i/>
                <w:sz w:val="22"/>
                <w:szCs w:val="24"/>
              </w:rPr>
            </w:pPr>
            <w:r w:rsidRPr="001022FC">
              <w:rPr>
                <w:i/>
                <w:sz w:val="22"/>
                <w:szCs w:val="22"/>
              </w:rPr>
              <w:t>-сформированнность представлений об …присутствует на низком уровне</w:t>
            </w:r>
          </w:p>
        </w:tc>
        <w:tc>
          <w:tcPr>
            <w:tcW w:w="1962" w:type="dxa"/>
            <w:tcBorders>
              <w:top w:val="single" w:sz="4" w:space="0" w:color="auto"/>
              <w:left w:val="single" w:sz="4" w:space="0" w:color="auto"/>
              <w:bottom w:val="single" w:sz="4" w:space="0" w:color="auto"/>
            </w:tcBorders>
            <w:shd w:val="clear" w:color="auto" w:fill="auto"/>
          </w:tcPr>
          <w:p w:rsidR="001022FC" w:rsidRPr="001022FC" w:rsidRDefault="001022FC" w:rsidP="00B632FB">
            <w:pPr>
              <w:pStyle w:val="ac"/>
              <w:rPr>
                <w:i/>
                <w:sz w:val="22"/>
                <w:szCs w:val="22"/>
              </w:rPr>
            </w:pPr>
            <w:r w:rsidRPr="001022FC">
              <w:rPr>
                <w:i/>
                <w:sz w:val="22"/>
                <w:szCs w:val="22"/>
              </w:rPr>
              <w:t>Демонстрирует целостное представление в владение навыками</w:t>
            </w:r>
            <w:r w:rsidRPr="001022FC">
              <w:rPr>
                <w:i/>
                <w:sz w:val="22"/>
                <w:szCs w:val="22"/>
              </w:rPr>
              <w:br/>
              <w:t>сформировать знания об обществе как целостной развивающейся системе в единстве и взаимодействии его основных сфер и институтов; - владение базовым понятийным аппаратом социальных наук; - владение умениями выявлять причинно-следственные,</w:t>
            </w:r>
          </w:p>
          <w:p w:rsidR="001022FC" w:rsidRPr="001022FC" w:rsidRDefault="001022FC" w:rsidP="00B632FB">
            <w:pPr>
              <w:pStyle w:val="ac"/>
              <w:rPr>
                <w:i/>
                <w:sz w:val="22"/>
                <w:szCs w:val="24"/>
              </w:rPr>
            </w:pPr>
            <w:r w:rsidRPr="001022FC">
              <w:rPr>
                <w:i/>
                <w:sz w:val="22"/>
                <w:szCs w:val="22"/>
              </w:rPr>
              <w:t>функциональные</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1022FC" w:rsidRPr="001022FC" w:rsidRDefault="001022FC" w:rsidP="00B632FB">
            <w:pPr>
              <w:pStyle w:val="ac"/>
              <w:rPr>
                <w:i/>
                <w:sz w:val="22"/>
                <w:szCs w:val="22"/>
              </w:rPr>
            </w:pPr>
            <w:r w:rsidRPr="001022FC">
              <w:rPr>
                <w:i/>
                <w:sz w:val="22"/>
                <w:szCs w:val="24"/>
              </w:rPr>
              <w:t>Свободно владеет</w:t>
            </w:r>
            <w:r w:rsidRPr="001022FC">
              <w:rPr>
                <w:i/>
                <w:sz w:val="22"/>
                <w:szCs w:val="24"/>
              </w:rPr>
              <w:br/>
              <w:t xml:space="preserve">навыками </w:t>
            </w:r>
            <w:r w:rsidRPr="001022FC">
              <w:rPr>
                <w:i/>
                <w:sz w:val="22"/>
                <w:szCs w:val="22"/>
              </w:rPr>
              <w:t>самоанализа и сформировать знания об обществе как целостной развивающейся системе в единстве и</w:t>
            </w:r>
            <w:r w:rsidRPr="001022FC">
              <w:rPr>
                <w:i/>
                <w:sz w:val="22"/>
                <w:szCs w:val="22"/>
              </w:rPr>
              <w:br/>
              <w:t xml:space="preserve">взаимодействии его основных сфер и институтов;- владение базовым понятийным аппаратом социальных наук; </w:t>
            </w:r>
          </w:p>
          <w:p w:rsidR="001022FC" w:rsidRPr="001022FC" w:rsidRDefault="001022FC" w:rsidP="00B632FB">
            <w:pPr>
              <w:pStyle w:val="ac"/>
              <w:rPr>
                <w:i/>
                <w:sz w:val="22"/>
                <w:szCs w:val="22"/>
              </w:rPr>
            </w:pPr>
            <w:r w:rsidRPr="001022FC">
              <w:rPr>
                <w:i/>
                <w:sz w:val="22"/>
                <w:szCs w:val="22"/>
              </w:rPr>
              <w:t>- владение умениями выявлять</w:t>
            </w:r>
            <w:r w:rsidRPr="001022FC">
              <w:rPr>
                <w:i/>
                <w:sz w:val="22"/>
                <w:szCs w:val="22"/>
              </w:rPr>
              <w:br/>
              <w:t>причинно- следственные, функциональные, иерархические и другие связи</w:t>
            </w:r>
          </w:p>
        </w:tc>
      </w:tr>
    </w:tbl>
    <w:p w:rsidR="00916B9A" w:rsidRDefault="00916B9A" w:rsidP="001022FC">
      <w:pPr>
        <w:tabs>
          <w:tab w:val="left" w:pos="5772"/>
        </w:tabs>
      </w:pPr>
    </w:p>
    <w:p w:rsidR="001022FC" w:rsidRPr="00F90D1A" w:rsidRDefault="00983EAC" w:rsidP="00B632FB">
      <w:pPr>
        <w:spacing w:line="276" w:lineRule="auto"/>
        <w:ind w:firstLine="709"/>
        <w:contextualSpacing/>
        <w:jc w:val="center"/>
        <w:rPr>
          <w:rFonts w:ascii="Times New Roman" w:hAnsi="Times New Roman" w:cs="Times New Roman"/>
          <w:b/>
          <w:color w:val="auto"/>
          <w:sz w:val="28"/>
          <w:szCs w:val="28"/>
        </w:rPr>
      </w:pPr>
      <w:r w:rsidRPr="00F90D1A">
        <w:rPr>
          <w:rFonts w:ascii="Times New Roman" w:hAnsi="Times New Roman" w:cs="Times New Roman"/>
          <w:b/>
          <w:sz w:val="28"/>
          <w:szCs w:val="28"/>
        </w:rPr>
        <w:t>1.4</w:t>
      </w:r>
      <w:r w:rsidRPr="00983EAC">
        <w:rPr>
          <w:rFonts w:ascii="Times New Roman" w:hAnsi="Times New Roman" w:cs="Times New Roman"/>
          <w:b/>
          <w:sz w:val="28"/>
          <w:szCs w:val="28"/>
        </w:rPr>
        <w:t xml:space="preserve"> Формы</w:t>
      </w:r>
      <w:r w:rsidR="001022FC" w:rsidRPr="00F90D1A">
        <w:rPr>
          <w:rFonts w:ascii="Times New Roman" w:hAnsi="Times New Roman" w:cs="Times New Roman"/>
          <w:b/>
          <w:sz w:val="28"/>
          <w:szCs w:val="28"/>
        </w:rPr>
        <w:t xml:space="preserve"> контроля и оценки результатов освоения</w:t>
      </w:r>
      <w:r w:rsidR="00B632FB">
        <w:rPr>
          <w:rFonts w:ascii="Times New Roman" w:hAnsi="Times New Roman" w:cs="Times New Roman"/>
          <w:b/>
          <w:sz w:val="28"/>
          <w:szCs w:val="28"/>
        </w:rPr>
        <w:t xml:space="preserve"> о</w:t>
      </w:r>
      <w:r w:rsidR="001022FC">
        <w:rPr>
          <w:rFonts w:ascii="Times New Roman" w:hAnsi="Times New Roman" w:cs="Times New Roman"/>
          <w:b/>
          <w:sz w:val="28"/>
          <w:szCs w:val="28"/>
        </w:rPr>
        <w:t>бщеобразовательного предмета (дисциплины)</w:t>
      </w:r>
    </w:p>
    <w:p w:rsidR="001022FC" w:rsidRPr="00F90D1A" w:rsidRDefault="001022FC" w:rsidP="00983EAC">
      <w:pPr>
        <w:spacing w:line="276" w:lineRule="auto"/>
        <w:ind w:firstLine="709"/>
        <w:jc w:val="both"/>
        <w:rPr>
          <w:rFonts w:ascii="Times New Roman" w:hAnsi="Times New Roman" w:cs="Times New Roman"/>
          <w:sz w:val="28"/>
          <w:szCs w:val="28"/>
        </w:rPr>
      </w:pPr>
      <w:r w:rsidRPr="00F90D1A">
        <w:rPr>
          <w:rFonts w:ascii="Times New Roman" w:eastAsia="Calibri" w:hAnsi="Times New Roman" w:cs="Times New Roman"/>
          <w:iCs/>
          <w:sz w:val="28"/>
          <w:szCs w:val="28"/>
        </w:rPr>
        <w:t>Текущий контроль успеваемости</w:t>
      </w:r>
      <w:r w:rsidRPr="00F90D1A">
        <w:rPr>
          <w:rFonts w:ascii="Times New Roman" w:hAnsi="Times New Roman" w:cs="Times New Roman"/>
          <w:sz w:val="28"/>
          <w:szCs w:val="28"/>
        </w:rPr>
        <w:t xml:space="preserve"> представляет собой проверку усвоения учебного материала, регулярно осуществляемую на протяжении курса обучения.</w:t>
      </w:r>
    </w:p>
    <w:p w:rsidR="001022FC" w:rsidRPr="00F90D1A" w:rsidRDefault="001022FC" w:rsidP="00983EAC">
      <w:pPr>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t>Текущий контроль результатов освоения МДК в соответствии с рабочей программой и тематическим планированием происходит при использовании следующих обязательных форм контроля:</w:t>
      </w:r>
    </w:p>
    <w:p w:rsidR="001022FC" w:rsidRPr="00F90D1A" w:rsidRDefault="001022FC" w:rsidP="00983EAC">
      <w:pPr>
        <w:spacing w:line="276" w:lineRule="auto"/>
        <w:ind w:firstLine="709"/>
        <w:jc w:val="both"/>
        <w:rPr>
          <w:rFonts w:ascii="Times New Roman" w:hAnsi="Times New Roman" w:cs="Times New Roman"/>
          <w:i/>
          <w:sz w:val="28"/>
          <w:szCs w:val="28"/>
        </w:rPr>
      </w:pPr>
      <w:r w:rsidRPr="00F90D1A">
        <w:rPr>
          <w:rFonts w:ascii="Times New Roman" w:hAnsi="Times New Roman" w:cs="Times New Roman"/>
          <w:i/>
          <w:sz w:val="28"/>
          <w:szCs w:val="28"/>
        </w:rPr>
        <w:t xml:space="preserve"> – выполнение практических работ, </w:t>
      </w:r>
    </w:p>
    <w:p w:rsidR="001022FC" w:rsidRPr="00F90D1A" w:rsidRDefault="001022FC" w:rsidP="00983EAC">
      <w:pPr>
        <w:spacing w:line="276" w:lineRule="auto"/>
        <w:ind w:firstLine="709"/>
        <w:jc w:val="both"/>
        <w:rPr>
          <w:rFonts w:ascii="Times New Roman" w:hAnsi="Times New Roman" w:cs="Times New Roman"/>
          <w:i/>
          <w:sz w:val="28"/>
          <w:szCs w:val="28"/>
        </w:rPr>
      </w:pPr>
      <w:r w:rsidRPr="00F90D1A">
        <w:rPr>
          <w:rFonts w:ascii="Times New Roman" w:hAnsi="Times New Roman" w:cs="Times New Roman"/>
          <w:i/>
          <w:sz w:val="28"/>
          <w:szCs w:val="28"/>
        </w:rPr>
        <w:t xml:space="preserve">- проверка выполнения самостоятельной работы студентов, </w:t>
      </w:r>
    </w:p>
    <w:p w:rsidR="001022FC" w:rsidRPr="00F90D1A" w:rsidRDefault="001022FC" w:rsidP="00983EAC">
      <w:pPr>
        <w:spacing w:line="276" w:lineRule="auto"/>
        <w:ind w:firstLine="709"/>
        <w:jc w:val="both"/>
        <w:rPr>
          <w:rFonts w:ascii="Times New Roman" w:hAnsi="Times New Roman" w:cs="Times New Roman"/>
          <w:i/>
          <w:sz w:val="28"/>
          <w:szCs w:val="28"/>
        </w:rPr>
      </w:pPr>
      <w:r w:rsidRPr="00F90D1A">
        <w:rPr>
          <w:rFonts w:ascii="Times New Roman" w:hAnsi="Times New Roman" w:cs="Times New Roman"/>
          <w:i/>
          <w:sz w:val="28"/>
          <w:szCs w:val="28"/>
        </w:rPr>
        <w:t>- проверка выполнения контрольных работ,</w:t>
      </w:r>
    </w:p>
    <w:p w:rsidR="001022FC" w:rsidRPr="00F90D1A" w:rsidRDefault="001022FC" w:rsidP="00983EAC">
      <w:pPr>
        <w:spacing w:line="276" w:lineRule="auto"/>
        <w:ind w:firstLine="709"/>
        <w:jc w:val="both"/>
        <w:rPr>
          <w:rFonts w:ascii="Times New Roman" w:hAnsi="Times New Roman" w:cs="Times New Roman"/>
          <w:i/>
          <w:sz w:val="28"/>
          <w:szCs w:val="28"/>
        </w:rPr>
      </w:pPr>
      <w:r w:rsidRPr="00F90D1A">
        <w:rPr>
          <w:rFonts w:ascii="Times New Roman" w:hAnsi="Times New Roman" w:cs="Times New Roman"/>
          <w:i/>
          <w:sz w:val="28"/>
          <w:szCs w:val="28"/>
        </w:rPr>
        <w:t>- выполнение и защита рефератов</w:t>
      </w:r>
    </w:p>
    <w:p w:rsidR="001022FC" w:rsidRPr="00F90D1A" w:rsidRDefault="001022FC" w:rsidP="00983EAC">
      <w:pPr>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lastRenderedPageBreak/>
        <w:t xml:space="preserve">Во время проведения учебных занятий дополнительно используются следующие формы текущего контроля – </w:t>
      </w:r>
      <w:r w:rsidRPr="00F90D1A">
        <w:rPr>
          <w:rFonts w:ascii="Times New Roman" w:hAnsi="Times New Roman" w:cs="Times New Roman"/>
          <w:i/>
          <w:sz w:val="28"/>
          <w:szCs w:val="28"/>
        </w:rPr>
        <w:t>устный опрос, решение задач, тестирование по темам отдельных занятий, заслушивание рефератов, докладов.</w:t>
      </w:r>
    </w:p>
    <w:p w:rsidR="001022FC" w:rsidRPr="00F90D1A" w:rsidRDefault="001022FC" w:rsidP="00983EAC">
      <w:pPr>
        <w:spacing w:line="276" w:lineRule="auto"/>
        <w:ind w:firstLine="709"/>
        <w:jc w:val="both"/>
        <w:rPr>
          <w:rFonts w:ascii="Times New Roman" w:hAnsi="Times New Roman" w:cs="Times New Roman"/>
          <w:b/>
          <w:sz w:val="28"/>
          <w:szCs w:val="28"/>
        </w:rPr>
      </w:pPr>
      <w:r w:rsidRPr="00F90D1A">
        <w:rPr>
          <w:rFonts w:ascii="Times New Roman" w:hAnsi="Times New Roman" w:cs="Times New Roman"/>
          <w:b/>
          <w:sz w:val="28"/>
          <w:szCs w:val="28"/>
        </w:rPr>
        <w:t xml:space="preserve">Выполнение практических работ. </w:t>
      </w:r>
    </w:p>
    <w:p w:rsidR="001022FC" w:rsidRPr="00F90D1A" w:rsidRDefault="001022FC" w:rsidP="00983EAC">
      <w:pPr>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t>Практические работы проводятся с целью усвоения и закрепления практических умений и знаний, овладения профессиональными компетенциями. В ходе практической работы студенты приобретают умения, предусмотренные рабочей программой</w:t>
      </w:r>
      <w:r>
        <w:rPr>
          <w:rFonts w:ascii="Times New Roman" w:hAnsi="Times New Roman" w:cs="Times New Roman"/>
          <w:sz w:val="28"/>
          <w:szCs w:val="28"/>
        </w:rPr>
        <w:t xml:space="preserve"> общеобразовательного предмета</w:t>
      </w:r>
      <w:r w:rsidRPr="00F90D1A">
        <w:rPr>
          <w:rFonts w:ascii="Times New Roman" w:hAnsi="Times New Roman" w:cs="Times New Roman"/>
          <w:sz w:val="28"/>
          <w:szCs w:val="28"/>
        </w:rPr>
        <w:t xml:space="preserve">, учатся </w:t>
      </w:r>
      <w:r w:rsidRPr="00F90D1A">
        <w:rPr>
          <w:rFonts w:ascii="Times New Roman" w:hAnsi="Times New Roman" w:cs="Times New Roman"/>
          <w:i/>
          <w:sz w:val="28"/>
          <w:szCs w:val="28"/>
        </w:rPr>
        <w:t>самостоятельно осуществлять поиск необходимого законодательства и толковать его в соответствии с поставленной задачей, анализировать полученные результаты и делать выводы, опираясь на теоретические знания</w:t>
      </w:r>
      <w:r w:rsidRPr="00F90D1A">
        <w:rPr>
          <w:rFonts w:ascii="Times New Roman" w:hAnsi="Times New Roman" w:cs="Times New Roman"/>
          <w:sz w:val="28"/>
          <w:szCs w:val="28"/>
        </w:rPr>
        <w:t xml:space="preserve">. </w:t>
      </w:r>
    </w:p>
    <w:p w:rsidR="001022FC" w:rsidRPr="00F90D1A" w:rsidRDefault="001022FC" w:rsidP="00983EAC">
      <w:pPr>
        <w:spacing w:line="276" w:lineRule="auto"/>
        <w:ind w:firstLine="709"/>
        <w:jc w:val="both"/>
        <w:rPr>
          <w:rFonts w:ascii="Times New Roman" w:hAnsi="Times New Roman" w:cs="Times New Roman"/>
          <w:sz w:val="28"/>
          <w:szCs w:val="28"/>
        </w:rPr>
      </w:pPr>
      <w:r w:rsidRPr="00F90D1A">
        <w:rPr>
          <w:rFonts w:ascii="Times New Roman" w:hAnsi="Times New Roman" w:cs="Times New Roman"/>
          <w:b/>
          <w:sz w:val="28"/>
          <w:szCs w:val="28"/>
        </w:rPr>
        <w:t xml:space="preserve">Проверка выполнения самостоятельной работы. </w:t>
      </w:r>
      <w:r w:rsidRPr="00F90D1A">
        <w:rPr>
          <w:rFonts w:ascii="Times New Roman" w:hAnsi="Times New Roman" w:cs="Times New Roman"/>
          <w:sz w:val="28"/>
          <w:szCs w:val="28"/>
        </w:rPr>
        <w:t xml:space="preserve">Самостоятельная работа направлена на самостоятельное освоение и закрепление студентами практических умений и знаний, овладение профессиональными компетенциями. </w:t>
      </w:r>
    </w:p>
    <w:p w:rsidR="001022FC" w:rsidRPr="00F90D1A" w:rsidRDefault="001022FC" w:rsidP="00983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t xml:space="preserve">Самостоятельная подготовка студентов по </w:t>
      </w:r>
      <w:r>
        <w:rPr>
          <w:rFonts w:ascii="Times New Roman" w:hAnsi="Times New Roman" w:cs="Times New Roman"/>
          <w:sz w:val="28"/>
          <w:szCs w:val="28"/>
        </w:rPr>
        <w:t xml:space="preserve">общеобразовательному предмету (дисциплине) </w:t>
      </w:r>
      <w:r w:rsidRPr="00F90D1A">
        <w:rPr>
          <w:rFonts w:ascii="Times New Roman" w:hAnsi="Times New Roman" w:cs="Times New Roman"/>
          <w:sz w:val="28"/>
          <w:szCs w:val="28"/>
        </w:rPr>
        <w:t xml:space="preserve"> предполагает следующие виды и формы работы: </w:t>
      </w:r>
    </w:p>
    <w:p w:rsidR="001022FC" w:rsidRPr="00F90D1A" w:rsidRDefault="001022FC" w:rsidP="00983EAC">
      <w:pPr>
        <w:numPr>
          <w:ilvl w:val="1"/>
          <w:numId w:val="3"/>
        </w:numPr>
        <w:tabs>
          <w:tab w:val="num" w:pos="360"/>
        </w:tabs>
        <w:spacing w:line="276" w:lineRule="auto"/>
        <w:ind w:left="0" w:firstLine="709"/>
        <w:jc w:val="both"/>
        <w:rPr>
          <w:rFonts w:ascii="Times New Roman" w:hAnsi="Times New Roman" w:cs="Times New Roman"/>
          <w:i/>
          <w:sz w:val="28"/>
          <w:szCs w:val="28"/>
        </w:rPr>
      </w:pPr>
      <w:r w:rsidRPr="00F90D1A">
        <w:rPr>
          <w:rFonts w:ascii="Times New Roman" w:hAnsi="Times New Roman" w:cs="Times New Roman"/>
          <w:i/>
          <w:sz w:val="28"/>
          <w:szCs w:val="28"/>
        </w:rPr>
        <w:t>Систематическая проработка конспектов занятий, учебной и специальной  литературы.</w:t>
      </w:r>
    </w:p>
    <w:p w:rsidR="001022FC" w:rsidRPr="00F90D1A" w:rsidRDefault="001022FC" w:rsidP="00983EAC">
      <w:pPr>
        <w:numPr>
          <w:ilvl w:val="1"/>
          <w:numId w:val="3"/>
        </w:numPr>
        <w:tabs>
          <w:tab w:val="num" w:pos="360"/>
        </w:tabs>
        <w:spacing w:line="276" w:lineRule="auto"/>
        <w:ind w:left="0" w:firstLine="709"/>
        <w:jc w:val="both"/>
        <w:rPr>
          <w:rFonts w:ascii="Times New Roman" w:hAnsi="Times New Roman" w:cs="Times New Roman"/>
          <w:i/>
          <w:sz w:val="28"/>
          <w:szCs w:val="28"/>
        </w:rPr>
      </w:pPr>
      <w:r w:rsidRPr="00F90D1A">
        <w:rPr>
          <w:rFonts w:ascii="Times New Roman" w:hAnsi="Times New Roman" w:cs="Times New Roman"/>
          <w:i/>
          <w:sz w:val="28"/>
          <w:szCs w:val="28"/>
        </w:rPr>
        <w:t xml:space="preserve">Самостоятельное изучение материала и конспектирование лекций по учебной литературе. </w:t>
      </w:r>
    </w:p>
    <w:p w:rsidR="001022FC" w:rsidRPr="00F90D1A" w:rsidRDefault="001022FC" w:rsidP="00983EAC">
      <w:pPr>
        <w:numPr>
          <w:ilvl w:val="1"/>
          <w:numId w:val="3"/>
        </w:numPr>
        <w:tabs>
          <w:tab w:val="num" w:pos="360"/>
        </w:tabs>
        <w:spacing w:line="276" w:lineRule="auto"/>
        <w:ind w:left="0" w:firstLine="709"/>
        <w:jc w:val="both"/>
        <w:rPr>
          <w:rFonts w:ascii="Times New Roman" w:hAnsi="Times New Roman" w:cs="Times New Roman"/>
          <w:i/>
          <w:sz w:val="28"/>
          <w:szCs w:val="28"/>
        </w:rPr>
      </w:pPr>
      <w:r w:rsidRPr="00F90D1A">
        <w:rPr>
          <w:rFonts w:ascii="Times New Roman" w:hAnsi="Times New Roman" w:cs="Times New Roman"/>
          <w:i/>
          <w:sz w:val="28"/>
          <w:szCs w:val="28"/>
        </w:rPr>
        <w:t xml:space="preserve">Написание и защита реферата; подготовка к докладу на занятии по заданной преподавателем теме. </w:t>
      </w:r>
    </w:p>
    <w:p w:rsidR="001022FC" w:rsidRPr="00F90D1A" w:rsidRDefault="001022FC" w:rsidP="00983EAC">
      <w:pPr>
        <w:numPr>
          <w:ilvl w:val="1"/>
          <w:numId w:val="3"/>
        </w:numPr>
        <w:tabs>
          <w:tab w:val="num" w:pos="360"/>
        </w:tabs>
        <w:spacing w:line="276" w:lineRule="auto"/>
        <w:ind w:left="0" w:firstLine="709"/>
        <w:jc w:val="both"/>
        <w:rPr>
          <w:rFonts w:ascii="Times New Roman" w:hAnsi="Times New Roman" w:cs="Times New Roman"/>
          <w:i/>
          <w:sz w:val="28"/>
          <w:szCs w:val="28"/>
        </w:rPr>
      </w:pPr>
      <w:r w:rsidRPr="00F90D1A">
        <w:rPr>
          <w:rFonts w:ascii="Times New Roman" w:hAnsi="Times New Roman" w:cs="Times New Roman"/>
          <w:i/>
          <w:sz w:val="28"/>
          <w:szCs w:val="28"/>
        </w:rPr>
        <w:t>Работа с литературой и нормативными материалами.</w:t>
      </w:r>
    </w:p>
    <w:p w:rsidR="001022FC" w:rsidRPr="00F90D1A" w:rsidRDefault="001022FC" w:rsidP="001022FC">
      <w:pPr>
        <w:jc w:val="both"/>
        <w:rPr>
          <w:rFonts w:ascii="Times New Roman" w:hAnsi="Times New Roman" w:cs="Times New Roman"/>
          <w:sz w:val="28"/>
          <w:szCs w:val="28"/>
        </w:rPr>
      </w:pPr>
    </w:p>
    <w:p w:rsidR="001022FC" w:rsidRDefault="001022FC" w:rsidP="00983EAC">
      <w:pPr>
        <w:jc w:val="center"/>
        <w:rPr>
          <w:rFonts w:ascii="Times New Roman" w:hAnsi="Times New Roman" w:cs="Times New Roman"/>
          <w:b/>
          <w:sz w:val="28"/>
          <w:szCs w:val="28"/>
        </w:rPr>
      </w:pPr>
      <w:r w:rsidRPr="00F90D1A">
        <w:rPr>
          <w:rFonts w:ascii="Times New Roman" w:hAnsi="Times New Roman" w:cs="Times New Roman"/>
          <w:b/>
          <w:sz w:val="28"/>
          <w:szCs w:val="28"/>
        </w:rPr>
        <w:t>Сводная таблица по применяемым формам и методам текущего контроля и оценки результатов обучения</w:t>
      </w:r>
    </w:p>
    <w:p w:rsidR="00983EAC" w:rsidRPr="00983EAC" w:rsidRDefault="00983EAC" w:rsidP="00983EAC">
      <w:pPr>
        <w:jc w:val="center"/>
        <w:rPr>
          <w:rFonts w:ascii="Times New Roman" w:hAnsi="Times New Roman" w:cs="Times New Roman"/>
          <w:b/>
          <w:i/>
          <w:sz w:val="28"/>
          <w:szCs w:val="28"/>
        </w:rPr>
      </w:pPr>
    </w:p>
    <w:tbl>
      <w:tblPr>
        <w:tblW w:w="97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110"/>
      </w:tblGrid>
      <w:tr w:rsidR="001022FC" w:rsidRPr="00F90D1A" w:rsidTr="00983EAC">
        <w:tc>
          <w:tcPr>
            <w:tcW w:w="5670" w:type="dxa"/>
            <w:tcBorders>
              <w:top w:val="single" w:sz="4" w:space="0" w:color="auto"/>
              <w:left w:val="single" w:sz="4" w:space="0" w:color="auto"/>
              <w:bottom w:val="single" w:sz="4" w:space="0" w:color="auto"/>
              <w:right w:val="single" w:sz="4" w:space="0" w:color="auto"/>
            </w:tcBorders>
            <w:hideMark/>
          </w:tcPr>
          <w:p w:rsidR="001022FC" w:rsidRPr="00983EAC" w:rsidRDefault="001022FC" w:rsidP="00983EAC">
            <w:pPr>
              <w:jc w:val="center"/>
              <w:rPr>
                <w:rFonts w:ascii="Times New Roman" w:hAnsi="Times New Roman" w:cs="Times New Roman"/>
                <w:b/>
                <w:bCs/>
                <w:szCs w:val="28"/>
              </w:rPr>
            </w:pPr>
            <w:r w:rsidRPr="00983EAC">
              <w:rPr>
                <w:rFonts w:ascii="Times New Roman" w:hAnsi="Times New Roman" w:cs="Times New Roman"/>
                <w:b/>
                <w:bCs/>
                <w:szCs w:val="28"/>
              </w:rPr>
              <w:t>Результаты обучения</w:t>
            </w:r>
          </w:p>
          <w:p w:rsidR="001022FC" w:rsidRPr="00983EAC" w:rsidRDefault="001022FC" w:rsidP="00983EAC">
            <w:pPr>
              <w:jc w:val="center"/>
              <w:rPr>
                <w:rFonts w:ascii="Times New Roman" w:hAnsi="Times New Roman" w:cs="Times New Roman"/>
                <w:b/>
                <w:bCs/>
                <w:szCs w:val="28"/>
              </w:rPr>
            </w:pPr>
            <w:r w:rsidRPr="00983EAC">
              <w:rPr>
                <w:rFonts w:ascii="Times New Roman" w:hAnsi="Times New Roman" w:cs="Times New Roman"/>
                <w:b/>
                <w:bCs/>
                <w:szCs w:val="28"/>
              </w:rPr>
              <w:t>(освоенные умения, усвоенные знания)</w:t>
            </w:r>
          </w:p>
        </w:tc>
        <w:tc>
          <w:tcPr>
            <w:tcW w:w="4110" w:type="dxa"/>
            <w:tcBorders>
              <w:top w:val="single" w:sz="4" w:space="0" w:color="auto"/>
              <w:left w:val="single" w:sz="4" w:space="0" w:color="auto"/>
              <w:bottom w:val="single" w:sz="4" w:space="0" w:color="auto"/>
              <w:right w:val="single" w:sz="4" w:space="0" w:color="auto"/>
            </w:tcBorders>
            <w:hideMark/>
          </w:tcPr>
          <w:p w:rsidR="001022FC" w:rsidRPr="00983EAC" w:rsidRDefault="001022FC" w:rsidP="00B632FB">
            <w:pPr>
              <w:jc w:val="center"/>
              <w:rPr>
                <w:rFonts w:ascii="Times New Roman" w:hAnsi="Times New Roman" w:cs="Times New Roman"/>
                <w:b/>
                <w:bCs/>
                <w:szCs w:val="28"/>
              </w:rPr>
            </w:pPr>
            <w:r w:rsidRPr="00983EAC">
              <w:rPr>
                <w:rFonts w:ascii="Times New Roman" w:hAnsi="Times New Roman" w:cs="Times New Roman"/>
                <w:b/>
                <w:szCs w:val="28"/>
              </w:rPr>
              <w:t xml:space="preserve">Формы и методы контроля и оценки результатов обучения </w:t>
            </w:r>
          </w:p>
        </w:tc>
      </w:tr>
      <w:tr w:rsidR="001022FC" w:rsidRPr="00F90D1A" w:rsidTr="00983EAC">
        <w:tc>
          <w:tcPr>
            <w:tcW w:w="5670" w:type="dxa"/>
            <w:tcBorders>
              <w:top w:val="single" w:sz="4" w:space="0" w:color="auto"/>
              <w:left w:val="single" w:sz="4" w:space="0" w:color="auto"/>
              <w:bottom w:val="single" w:sz="4" w:space="0" w:color="auto"/>
              <w:right w:val="single" w:sz="4" w:space="0" w:color="auto"/>
            </w:tcBorders>
            <w:hideMark/>
          </w:tcPr>
          <w:p w:rsidR="001022FC" w:rsidRPr="00983EAC" w:rsidRDefault="001022FC" w:rsidP="00983EAC">
            <w:pPr>
              <w:jc w:val="both"/>
              <w:rPr>
                <w:rFonts w:ascii="Times New Roman" w:hAnsi="Times New Roman" w:cs="Times New Roman"/>
                <w:b/>
                <w:bCs/>
                <w:szCs w:val="28"/>
              </w:rPr>
            </w:pPr>
            <w:r w:rsidRPr="00983EAC">
              <w:rPr>
                <w:rFonts w:ascii="Times New Roman" w:hAnsi="Times New Roman" w:cs="Times New Roman"/>
                <w:b/>
                <w:bCs/>
                <w:szCs w:val="28"/>
              </w:rPr>
              <w:t>Освоенные умения:</w:t>
            </w:r>
          </w:p>
        </w:tc>
        <w:tc>
          <w:tcPr>
            <w:tcW w:w="4110" w:type="dxa"/>
            <w:tcBorders>
              <w:top w:val="single" w:sz="4" w:space="0" w:color="auto"/>
              <w:left w:val="single" w:sz="4" w:space="0" w:color="auto"/>
              <w:bottom w:val="single" w:sz="4" w:space="0" w:color="auto"/>
              <w:right w:val="single" w:sz="4" w:space="0" w:color="auto"/>
            </w:tcBorders>
          </w:tcPr>
          <w:p w:rsidR="001022FC" w:rsidRPr="00983EAC" w:rsidRDefault="001022FC" w:rsidP="00B632FB">
            <w:pPr>
              <w:jc w:val="both"/>
              <w:rPr>
                <w:rFonts w:ascii="Times New Roman" w:hAnsi="Times New Roman" w:cs="Times New Roman"/>
                <w:bCs/>
                <w:szCs w:val="28"/>
              </w:rPr>
            </w:pPr>
          </w:p>
        </w:tc>
      </w:tr>
      <w:tr w:rsidR="00983EAC" w:rsidRPr="00F90D1A" w:rsidTr="00983EAC">
        <w:tc>
          <w:tcPr>
            <w:tcW w:w="5670" w:type="dxa"/>
            <w:tcBorders>
              <w:top w:val="single" w:sz="4" w:space="0" w:color="auto"/>
              <w:left w:val="single" w:sz="4" w:space="0" w:color="auto"/>
              <w:bottom w:val="single" w:sz="4" w:space="0" w:color="auto"/>
              <w:right w:val="single" w:sz="4" w:space="0" w:color="auto"/>
            </w:tcBorders>
          </w:tcPr>
          <w:p w:rsidR="00621239" w:rsidRPr="00621239" w:rsidRDefault="00621239"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Пример</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xml:space="preserve">– формулировать и последовательно доказывать свою точку зрения относительно разных вопросов, касающихся взаимоотношения личности и общества, факторов социализации личности, её нравственных ценностей, возможностей познания мира, творческой реализации и др. </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xml:space="preserve">– описывать основные социальные объекты, выделяя их существенные признаки; человека как социально-деятельное существо; основные социальные роли; –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lastRenderedPageBreak/>
              <w:t>– оценивать поведение людей с точки зрения социальных норм, экономической рациональности;</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xml:space="preserve"> – решать в рамках изученного материала познавательные и практические задачи, отражающие типичные ситуации в различных сферах деятельности человека; </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осуществлять поиск социальной информации по заданной теме в различных источниках (материалах средств массовой информации (СМИ), учебных текстах и других адаптированных источниках), различать в социальной информации факты и мнения;</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xml:space="preserve"> – самостоятельно составлять простейшие виды правовых документов (заявления, доверенности); </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xml:space="preserve">–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w:t>
            </w:r>
          </w:p>
        </w:tc>
        <w:tc>
          <w:tcPr>
            <w:tcW w:w="4110" w:type="dxa"/>
            <w:tcBorders>
              <w:top w:val="single" w:sz="4" w:space="0" w:color="auto"/>
              <w:left w:val="single" w:sz="4" w:space="0" w:color="auto"/>
              <w:bottom w:val="single" w:sz="4" w:space="0" w:color="auto"/>
              <w:right w:val="single" w:sz="4" w:space="0" w:color="auto"/>
            </w:tcBorders>
          </w:tcPr>
          <w:p w:rsidR="00983EAC" w:rsidRPr="00983EAC" w:rsidRDefault="00983EAC" w:rsidP="00983EAC">
            <w:pPr>
              <w:jc w:val="both"/>
              <w:rPr>
                <w:rFonts w:ascii="Times New Roman" w:hAnsi="Times New Roman" w:cs="Times New Roman"/>
                <w:bCs/>
                <w:i/>
                <w:szCs w:val="28"/>
              </w:rPr>
            </w:pPr>
            <w:r w:rsidRPr="00983EAC">
              <w:rPr>
                <w:rFonts w:ascii="Times New Roman" w:hAnsi="Times New Roman" w:cs="Times New Roman"/>
                <w:bCs/>
                <w:i/>
                <w:szCs w:val="28"/>
              </w:rPr>
              <w:lastRenderedPageBreak/>
              <w:t xml:space="preserve">Выполнение практических работ </w:t>
            </w:r>
          </w:p>
          <w:p w:rsidR="00983EAC" w:rsidRPr="00983EAC" w:rsidRDefault="00983EAC" w:rsidP="00983EAC">
            <w:pPr>
              <w:jc w:val="both"/>
              <w:rPr>
                <w:rFonts w:ascii="Times New Roman" w:hAnsi="Times New Roman" w:cs="Times New Roman"/>
                <w:bCs/>
                <w:i/>
                <w:szCs w:val="28"/>
              </w:rPr>
            </w:pPr>
            <w:r w:rsidRPr="00983EAC">
              <w:rPr>
                <w:rFonts w:ascii="Times New Roman" w:hAnsi="Times New Roman" w:cs="Times New Roman"/>
                <w:bCs/>
                <w:i/>
                <w:szCs w:val="28"/>
              </w:rPr>
              <w:t xml:space="preserve">Решение задач во время занятия </w:t>
            </w:r>
          </w:p>
          <w:p w:rsidR="00983EAC" w:rsidRPr="00983EAC" w:rsidRDefault="00983EAC" w:rsidP="00983EAC">
            <w:pPr>
              <w:jc w:val="both"/>
              <w:rPr>
                <w:rFonts w:ascii="Times New Roman" w:hAnsi="Times New Roman" w:cs="Times New Roman"/>
                <w:bCs/>
                <w:i/>
                <w:szCs w:val="28"/>
              </w:rPr>
            </w:pPr>
            <w:r w:rsidRPr="00983EAC">
              <w:rPr>
                <w:rFonts w:ascii="Times New Roman" w:hAnsi="Times New Roman" w:cs="Times New Roman"/>
                <w:bCs/>
                <w:i/>
                <w:szCs w:val="28"/>
              </w:rPr>
              <w:t>Выполнение и защита реферата</w:t>
            </w:r>
          </w:p>
          <w:p w:rsidR="00983EAC" w:rsidRPr="00983EAC" w:rsidRDefault="00983EAC" w:rsidP="00983EAC">
            <w:pPr>
              <w:jc w:val="both"/>
              <w:rPr>
                <w:rFonts w:ascii="Times New Roman" w:hAnsi="Times New Roman" w:cs="Times New Roman"/>
                <w:bCs/>
                <w:szCs w:val="28"/>
              </w:rPr>
            </w:pPr>
            <w:r w:rsidRPr="00983EAC">
              <w:rPr>
                <w:rFonts w:ascii="Times New Roman" w:hAnsi="Times New Roman" w:cs="Times New Roman"/>
                <w:bCs/>
                <w:i/>
                <w:szCs w:val="28"/>
              </w:rPr>
              <w:t>Проверка теоретического материала</w:t>
            </w:r>
          </w:p>
        </w:tc>
      </w:tr>
      <w:tr w:rsidR="00983EAC" w:rsidRPr="00F90D1A" w:rsidTr="00983EAC">
        <w:tc>
          <w:tcPr>
            <w:tcW w:w="5670" w:type="dxa"/>
            <w:tcBorders>
              <w:top w:val="single" w:sz="4" w:space="0" w:color="auto"/>
              <w:left w:val="single" w:sz="4" w:space="0" w:color="auto"/>
              <w:bottom w:val="single" w:sz="4" w:space="0" w:color="auto"/>
              <w:right w:val="single" w:sz="4" w:space="0" w:color="auto"/>
            </w:tcBorders>
            <w:hideMark/>
          </w:tcPr>
          <w:p w:rsidR="00983EAC" w:rsidRPr="00983EAC" w:rsidRDefault="00983EAC" w:rsidP="00983EAC">
            <w:pPr>
              <w:jc w:val="both"/>
              <w:rPr>
                <w:rFonts w:ascii="Times New Roman" w:hAnsi="Times New Roman" w:cs="Times New Roman"/>
                <w:bCs/>
                <w:szCs w:val="28"/>
              </w:rPr>
            </w:pPr>
            <w:r w:rsidRPr="00983EAC">
              <w:rPr>
                <w:rFonts w:ascii="Times New Roman" w:hAnsi="Times New Roman" w:cs="Times New Roman"/>
                <w:b/>
                <w:bCs/>
                <w:szCs w:val="28"/>
              </w:rPr>
              <w:lastRenderedPageBreak/>
              <w:t>Усвоенные знания:</w:t>
            </w:r>
          </w:p>
        </w:tc>
        <w:tc>
          <w:tcPr>
            <w:tcW w:w="4110" w:type="dxa"/>
            <w:tcBorders>
              <w:top w:val="single" w:sz="4" w:space="0" w:color="auto"/>
              <w:left w:val="single" w:sz="4" w:space="0" w:color="auto"/>
              <w:bottom w:val="single" w:sz="4" w:space="0" w:color="auto"/>
              <w:right w:val="single" w:sz="4" w:space="0" w:color="auto"/>
            </w:tcBorders>
          </w:tcPr>
          <w:p w:rsidR="00983EAC" w:rsidRPr="00983EAC" w:rsidRDefault="00983EAC" w:rsidP="00983EAC">
            <w:pPr>
              <w:jc w:val="both"/>
              <w:rPr>
                <w:rFonts w:ascii="Times New Roman" w:hAnsi="Times New Roman" w:cs="Times New Roman"/>
                <w:bCs/>
                <w:szCs w:val="28"/>
              </w:rPr>
            </w:pPr>
          </w:p>
        </w:tc>
      </w:tr>
      <w:tr w:rsidR="00983EAC" w:rsidRPr="00F90D1A" w:rsidTr="00983EAC">
        <w:tc>
          <w:tcPr>
            <w:tcW w:w="5670" w:type="dxa"/>
            <w:tcBorders>
              <w:top w:val="single" w:sz="4" w:space="0" w:color="auto"/>
              <w:left w:val="single" w:sz="4" w:space="0" w:color="auto"/>
              <w:bottom w:val="single" w:sz="4" w:space="0" w:color="auto"/>
              <w:right w:val="single" w:sz="4" w:space="0" w:color="auto"/>
            </w:tcBorders>
            <w:hideMark/>
          </w:tcPr>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rPr>
              <w:t xml:space="preserve">– социальные свойства человека, его </w:t>
            </w:r>
            <w:r w:rsidRPr="00621239">
              <w:rPr>
                <w:rFonts w:ascii="Times New Roman" w:eastAsiaTheme="minorEastAsia" w:hAnsi="Times New Roman" w:cs="Times New Roman"/>
                <w:i/>
                <w:color w:val="auto"/>
                <w:szCs w:val="28"/>
              </w:rPr>
              <w:t>взаимодействие с другими людьми; – сущность общества как формы совместной деятельности людей; – характерные черты и признаки основных сфер жизни общества;</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xml:space="preserve"> – содержание и значение социальных норм, регулирующих общественные отношения – существующие взгляды относительно развития и становления личности, основные этапы и факторы социализации; – основные элементы и типы мировоззрения;</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xml:space="preserve"> – основные этапы развития религиозных представлений, характерные черты мировых религий;</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xml:space="preserve"> – основные принципы социальных отношений, социальные статусы и роли; </w:t>
            </w:r>
          </w:p>
          <w:p w:rsidR="00983EAC" w:rsidRPr="00621239" w:rsidRDefault="00983EAC" w:rsidP="00983EAC">
            <w:pPr>
              <w:autoSpaceDE w:val="0"/>
              <w:autoSpaceDN w:val="0"/>
              <w:adjustRightInd w:val="0"/>
              <w:jc w:val="both"/>
              <w:rPr>
                <w:rFonts w:ascii="Times New Roman" w:eastAsiaTheme="minorEastAsia" w:hAnsi="Times New Roman" w:cs="Times New Roman"/>
                <w:i/>
                <w:color w:val="auto"/>
                <w:szCs w:val="28"/>
              </w:rPr>
            </w:pPr>
            <w:r w:rsidRPr="00621239">
              <w:rPr>
                <w:rFonts w:ascii="Times New Roman" w:eastAsiaTheme="minorEastAsia" w:hAnsi="Times New Roman" w:cs="Times New Roman"/>
                <w:i/>
                <w:color w:val="auto"/>
                <w:szCs w:val="28"/>
              </w:rPr>
              <w:t xml:space="preserve">– типы экономических систем, базовые законы экономики; </w:t>
            </w:r>
          </w:p>
          <w:p w:rsidR="00983EAC" w:rsidRPr="00983EAC" w:rsidRDefault="00983EAC" w:rsidP="00983EAC">
            <w:pPr>
              <w:autoSpaceDE w:val="0"/>
              <w:autoSpaceDN w:val="0"/>
              <w:adjustRightInd w:val="0"/>
              <w:jc w:val="both"/>
              <w:rPr>
                <w:rFonts w:ascii="Times New Roman" w:eastAsiaTheme="minorEastAsia" w:hAnsi="Times New Roman" w:cs="Times New Roman"/>
                <w:color w:val="auto"/>
                <w:lang w:eastAsia="en-US"/>
              </w:rPr>
            </w:pPr>
            <w:r w:rsidRPr="00621239">
              <w:rPr>
                <w:rFonts w:ascii="Times New Roman" w:eastAsiaTheme="minorEastAsia" w:hAnsi="Times New Roman" w:cs="Times New Roman"/>
                <w:i/>
                <w:color w:val="auto"/>
                <w:szCs w:val="28"/>
              </w:rPr>
              <w:t>– основные конституционные права и обязанности граждан в России</w:t>
            </w:r>
            <w:r w:rsidRPr="00621239">
              <w:rPr>
                <w:rFonts w:ascii="Times New Roman" w:eastAsiaTheme="minorEastAsia" w:hAnsi="Times New Roman" w:cs="Times New Roman"/>
                <w:i/>
                <w:color w:val="auto"/>
              </w:rPr>
              <w:t>.</w:t>
            </w:r>
          </w:p>
        </w:tc>
        <w:tc>
          <w:tcPr>
            <w:tcW w:w="4110" w:type="dxa"/>
            <w:tcBorders>
              <w:top w:val="single" w:sz="4" w:space="0" w:color="auto"/>
              <w:left w:val="single" w:sz="4" w:space="0" w:color="auto"/>
              <w:bottom w:val="single" w:sz="4" w:space="0" w:color="auto"/>
              <w:right w:val="single" w:sz="4" w:space="0" w:color="auto"/>
            </w:tcBorders>
            <w:hideMark/>
          </w:tcPr>
          <w:p w:rsidR="00983EAC" w:rsidRPr="00983EAC" w:rsidRDefault="00983EAC" w:rsidP="00983EAC">
            <w:pPr>
              <w:jc w:val="both"/>
              <w:rPr>
                <w:rFonts w:ascii="Times New Roman" w:hAnsi="Times New Roman" w:cs="Times New Roman"/>
                <w:bCs/>
                <w:i/>
                <w:szCs w:val="28"/>
              </w:rPr>
            </w:pPr>
            <w:r w:rsidRPr="00983EAC">
              <w:rPr>
                <w:rFonts w:ascii="Times New Roman" w:hAnsi="Times New Roman" w:cs="Times New Roman"/>
                <w:bCs/>
                <w:i/>
                <w:szCs w:val="28"/>
              </w:rPr>
              <w:t>Тестирование</w:t>
            </w:r>
          </w:p>
          <w:p w:rsidR="00983EAC" w:rsidRPr="00983EAC" w:rsidRDefault="00983EAC" w:rsidP="00983EAC">
            <w:pPr>
              <w:jc w:val="both"/>
              <w:rPr>
                <w:rFonts w:ascii="Times New Roman" w:hAnsi="Times New Roman" w:cs="Times New Roman"/>
                <w:bCs/>
                <w:i/>
                <w:szCs w:val="28"/>
              </w:rPr>
            </w:pPr>
            <w:r w:rsidRPr="00983EAC">
              <w:rPr>
                <w:rFonts w:ascii="Times New Roman" w:hAnsi="Times New Roman" w:cs="Times New Roman"/>
                <w:bCs/>
                <w:i/>
                <w:szCs w:val="28"/>
              </w:rPr>
              <w:t>Устный опрос во время занятия</w:t>
            </w:r>
          </w:p>
          <w:p w:rsidR="00983EAC" w:rsidRPr="00983EAC" w:rsidRDefault="00983EAC" w:rsidP="00983EAC">
            <w:pPr>
              <w:jc w:val="both"/>
              <w:rPr>
                <w:rFonts w:ascii="Times New Roman" w:hAnsi="Times New Roman" w:cs="Times New Roman"/>
                <w:bCs/>
                <w:i/>
                <w:szCs w:val="28"/>
              </w:rPr>
            </w:pPr>
            <w:r w:rsidRPr="00983EAC">
              <w:rPr>
                <w:rFonts w:ascii="Times New Roman" w:hAnsi="Times New Roman" w:cs="Times New Roman"/>
                <w:bCs/>
                <w:i/>
                <w:szCs w:val="28"/>
              </w:rPr>
              <w:t>Подготовка к докладу на занятии по заданной преподавателем теме.</w:t>
            </w:r>
          </w:p>
          <w:p w:rsidR="00983EAC" w:rsidRPr="00983EAC" w:rsidRDefault="00983EAC" w:rsidP="00983EAC">
            <w:pPr>
              <w:jc w:val="both"/>
              <w:rPr>
                <w:rFonts w:ascii="Times New Roman" w:hAnsi="Times New Roman" w:cs="Times New Roman"/>
                <w:bCs/>
                <w:i/>
                <w:szCs w:val="28"/>
              </w:rPr>
            </w:pPr>
            <w:r w:rsidRPr="00983EAC">
              <w:rPr>
                <w:rFonts w:ascii="Times New Roman" w:hAnsi="Times New Roman" w:cs="Times New Roman"/>
                <w:bCs/>
                <w:i/>
                <w:szCs w:val="28"/>
              </w:rPr>
              <w:t xml:space="preserve"> </w:t>
            </w:r>
          </w:p>
          <w:p w:rsidR="00983EAC" w:rsidRPr="00983EAC" w:rsidRDefault="00983EAC" w:rsidP="00983EAC">
            <w:pPr>
              <w:jc w:val="both"/>
              <w:rPr>
                <w:rFonts w:ascii="Times New Roman" w:hAnsi="Times New Roman" w:cs="Times New Roman"/>
                <w:bCs/>
                <w:i/>
                <w:szCs w:val="28"/>
              </w:rPr>
            </w:pPr>
            <w:r w:rsidRPr="00983EAC">
              <w:rPr>
                <w:rFonts w:ascii="Times New Roman" w:hAnsi="Times New Roman" w:cs="Times New Roman"/>
                <w:bCs/>
                <w:i/>
                <w:szCs w:val="28"/>
              </w:rPr>
              <w:t>Работа с литературой и нормативными материалами.</w:t>
            </w:r>
          </w:p>
        </w:tc>
      </w:tr>
    </w:tbl>
    <w:p w:rsidR="001022FC" w:rsidRPr="00F90D1A" w:rsidRDefault="001022FC" w:rsidP="001022FC">
      <w:pPr>
        <w:jc w:val="both"/>
        <w:rPr>
          <w:rFonts w:ascii="Times New Roman" w:eastAsia="Times New Roman" w:hAnsi="Times New Roman" w:cs="Times New Roman"/>
          <w:bCs/>
          <w:i/>
          <w:sz w:val="28"/>
          <w:szCs w:val="28"/>
        </w:rPr>
      </w:pPr>
    </w:p>
    <w:p w:rsidR="001022FC" w:rsidRPr="00F90D1A" w:rsidRDefault="001022FC" w:rsidP="001022FC">
      <w:pPr>
        <w:keepNext/>
        <w:outlineLvl w:val="3"/>
        <w:rPr>
          <w:rFonts w:ascii="Times New Roman" w:eastAsia="MS Mincho" w:hAnsi="Times New Roman" w:cs="Times New Roman"/>
          <w:b/>
          <w:bCs/>
          <w:iCs/>
          <w:color w:val="auto"/>
          <w:sz w:val="28"/>
          <w:szCs w:val="28"/>
          <w:lang w:val="x-none" w:eastAsia="ja-JP"/>
        </w:rPr>
      </w:pPr>
      <w:r>
        <w:rPr>
          <w:rFonts w:ascii="Times New Roman" w:eastAsia="MS Mincho" w:hAnsi="Times New Roman" w:cs="Times New Roman"/>
          <w:b/>
          <w:bCs/>
          <w:iCs/>
          <w:color w:val="auto"/>
          <w:sz w:val="28"/>
          <w:szCs w:val="28"/>
          <w:lang w:eastAsia="ja-JP"/>
        </w:rPr>
        <w:t>1.5</w:t>
      </w:r>
      <w:r w:rsidRPr="00F90D1A">
        <w:rPr>
          <w:rFonts w:ascii="Times New Roman" w:eastAsia="MS Mincho" w:hAnsi="Times New Roman" w:cs="Times New Roman"/>
          <w:b/>
          <w:bCs/>
          <w:iCs/>
          <w:color w:val="auto"/>
          <w:sz w:val="28"/>
          <w:szCs w:val="28"/>
          <w:lang w:eastAsia="ja-JP"/>
        </w:rPr>
        <w:t xml:space="preserve">. </w:t>
      </w:r>
      <w:r w:rsidRPr="00F90D1A">
        <w:rPr>
          <w:rFonts w:ascii="Times New Roman" w:eastAsia="MS Mincho" w:hAnsi="Times New Roman" w:cs="Times New Roman"/>
          <w:b/>
          <w:bCs/>
          <w:iCs/>
          <w:color w:val="auto"/>
          <w:sz w:val="28"/>
          <w:szCs w:val="28"/>
          <w:lang w:val="x-none" w:eastAsia="ja-JP"/>
        </w:rPr>
        <w:t xml:space="preserve"> Система оценивания комплекта </w:t>
      </w:r>
      <w:r w:rsidRPr="00F90D1A">
        <w:rPr>
          <w:rFonts w:ascii="Times New Roman" w:eastAsia="MS Mincho" w:hAnsi="Times New Roman" w:cs="Times New Roman"/>
          <w:b/>
          <w:bCs/>
          <w:iCs/>
          <w:color w:val="auto"/>
          <w:sz w:val="28"/>
          <w:szCs w:val="28"/>
          <w:lang w:eastAsia="ja-JP"/>
        </w:rPr>
        <w:t xml:space="preserve">оценочных средств </w:t>
      </w:r>
      <w:r w:rsidRPr="00F90D1A">
        <w:rPr>
          <w:rFonts w:ascii="Times New Roman" w:eastAsia="MS Mincho" w:hAnsi="Times New Roman" w:cs="Times New Roman"/>
          <w:b/>
          <w:bCs/>
          <w:iCs/>
          <w:color w:val="auto"/>
          <w:sz w:val="28"/>
          <w:szCs w:val="28"/>
          <w:lang w:val="x-none" w:eastAsia="ja-JP"/>
        </w:rPr>
        <w:t xml:space="preserve">текущего контроля </w:t>
      </w:r>
    </w:p>
    <w:p w:rsidR="001022FC" w:rsidRPr="00F90D1A" w:rsidRDefault="001022FC" w:rsidP="001022FC">
      <w:pPr>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t>При оценивании практической и самостоятельной работы студента учитывается следующее:</w:t>
      </w:r>
    </w:p>
    <w:p w:rsidR="001022FC" w:rsidRPr="00F90D1A" w:rsidRDefault="001022FC" w:rsidP="001022FC">
      <w:pPr>
        <w:spacing w:line="276" w:lineRule="auto"/>
        <w:ind w:firstLine="709"/>
        <w:jc w:val="both"/>
        <w:rPr>
          <w:rFonts w:ascii="Times New Roman" w:hAnsi="Times New Roman" w:cs="Times New Roman"/>
          <w:i/>
          <w:sz w:val="28"/>
          <w:szCs w:val="28"/>
        </w:rPr>
      </w:pPr>
      <w:r w:rsidRPr="00F90D1A">
        <w:rPr>
          <w:rFonts w:ascii="Times New Roman" w:hAnsi="Times New Roman" w:cs="Times New Roman"/>
          <w:i/>
          <w:sz w:val="28"/>
          <w:szCs w:val="28"/>
        </w:rPr>
        <w:t xml:space="preserve">- качество </w:t>
      </w:r>
      <w:r>
        <w:rPr>
          <w:rFonts w:ascii="Times New Roman" w:hAnsi="Times New Roman" w:cs="Times New Roman"/>
          <w:i/>
          <w:sz w:val="28"/>
          <w:szCs w:val="28"/>
        </w:rPr>
        <w:t xml:space="preserve">и своевременность </w:t>
      </w:r>
      <w:r w:rsidRPr="00F90D1A">
        <w:rPr>
          <w:rFonts w:ascii="Times New Roman" w:hAnsi="Times New Roman" w:cs="Times New Roman"/>
          <w:i/>
          <w:sz w:val="28"/>
          <w:szCs w:val="28"/>
        </w:rPr>
        <w:t>выполнения практической части работы;</w:t>
      </w:r>
    </w:p>
    <w:p w:rsidR="001022FC" w:rsidRPr="00F90D1A" w:rsidRDefault="001022FC" w:rsidP="001022FC">
      <w:pPr>
        <w:spacing w:line="276" w:lineRule="auto"/>
        <w:ind w:firstLine="709"/>
        <w:jc w:val="both"/>
        <w:rPr>
          <w:rFonts w:ascii="Times New Roman" w:hAnsi="Times New Roman" w:cs="Times New Roman"/>
          <w:i/>
          <w:sz w:val="28"/>
          <w:szCs w:val="28"/>
        </w:rPr>
      </w:pPr>
      <w:r w:rsidRPr="00F90D1A">
        <w:rPr>
          <w:rFonts w:ascii="Times New Roman" w:hAnsi="Times New Roman" w:cs="Times New Roman"/>
          <w:i/>
          <w:sz w:val="28"/>
          <w:szCs w:val="28"/>
        </w:rPr>
        <w:t>- качество устных ответов на вопросы при работе на семинарах.</w:t>
      </w:r>
    </w:p>
    <w:p w:rsidR="001022FC" w:rsidRPr="00F90D1A" w:rsidRDefault="001022FC" w:rsidP="001022FC">
      <w:pPr>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lastRenderedPageBreak/>
        <w:t>Каждый вид работы может быть оценен в разных системах оценивания, в зависимости от того, какая конкретная система оценивания выбрана педагогом. Например, в пятиб</w:t>
      </w:r>
      <w:r>
        <w:rPr>
          <w:rFonts w:ascii="Times New Roman" w:hAnsi="Times New Roman" w:cs="Times New Roman"/>
          <w:sz w:val="28"/>
          <w:szCs w:val="28"/>
        </w:rPr>
        <w:t>алльной системе оценки ставятся</w:t>
      </w:r>
      <w:r w:rsidRPr="00F90D1A">
        <w:rPr>
          <w:rFonts w:ascii="Times New Roman" w:hAnsi="Times New Roman" w:cs="Times New Roman"/>
          <w:sz w:val="28"/>
          <w:szCs w:val="28"/>
        </w:rPr>
        <w:t xml:space="preserve"> следующим образом:</w:t>
      </w:r>
    </w:p>
    <w:p w:rsidR="001022FC" w:rsidRPr="00F90D1A" w:rsidRDefault="001022FC" w:rsidP="001022FC">
      <w:pPr>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t>«5» (отлично) – за глубокое и полное овладение содержанием учебного материала, в котором студент свободно и уверенно ориентируется; за умение практически применять теоретические знания, высказывать и обосновывать свои суждения. Оценка «5» (отлично) предполагает грамотное и логичное изложение ответа.</w:t>
      </w:r>
    </w:p>
    <w:p w:rsidR="001022FC" w:rsidRPr="00F90D1A" w:rsidRDefault="001022FC" w:rsidP="001022FC">
      <w:pPr>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t>«4» (хорошо) – если студент полно освоил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w:t>
      </w:r>
    </w:p>
    <w:p w:rsidR="001022FC" w:rsidRPr="00F90D1A" w:rsidRDefault="001022FC" w:rsidP="001022FC">
      <w:pPr>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t>«3» (удовлетворительно) –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применении теоретических знаний при ответе на практико-ориентированные вопросы; не умеет доказательно обосновать собственные суждения.</w:t>
      </w:r>
    </w:p>
    <w:p w:rsidR="001022FC" w:rsidRDefault="001022FC" w:rsidP="001022FC">
      <w:pPr>
        <w:spacing w:line="276" w:lineRule="auto"/>
        <w:ind w:firstLine="709"/>
        <w:jc w:val="both"/>
        <w:rPr>
          <w:rFonts w:ascii="Times New Roman" w:hAnsi="Times New Roman" w:cs="Times New Roman"/>
          <w:sz w:val="28"/>
          <w:szCs w:val="28"/>
        </w:rPr>
      </w:pPr>
      <w:r w:rsidRPr="00F90D1A">
        <w:rPr>
          <w:rFonts w:ascii="Times New Roman" w:hAnsi="Times New Roman" w:cs="Times New Roman"/>
          <w:sz w:val="28"/>
          <w:szCs w:val="28"/>
        </w:rPr>
        <w:t>«2» (неудовлетворительно) – если студент имеет разрозненные, бессистемные знания, допускает ошибки в определении базовых понятий, искажает их смысл; не может практически применять теоретические знания.</w:t>
      </w:r>
    </w:p>
    <w:p w:rsidR="00983EAC" w:rsidRDefault="00983EAC" w:rsidP="001022FC">
      <w:pPr>
        <w:spacing w:line="276" w:lineRule="auto"/>
        <w:ind w:firstLine="709"/>
        <w:jc w:val="both"/>
        <w:rPr>
          <w:rFonts w:ascii="Times New Roman" w:hAnsi="Times New Roman" w:cs="Times New Roman"/>
          <w:sz w:val="28"/>
          <w:szCs w:val="28"/>
        </w:rPr>
      </w:pPr>
    </w:p>
    <w:p w:rsidR="00983EAC" w:rsidRPr="00B632FB" w:rsidRDefault="00983EAC" w:rsidP="00B632FB">
      <w:pPr>
        <w:pStyle w:val="1"/>
        <w:widowControl w:val="0"/>
        <w:numPr>
          <w:ilvl w:val="0"/>
          <w:numId w:val="3"/>
        </w:numPr>
        <w:shd w:val="clear" w:color="auto" w:fill="auto"/>
        <w:tabs>
          <w:tab w:val="clear" w:pos="1729"/>
          <w:tab w:val="left" w:pos="1418"/>
        </w:tabs>
        <w:spacing w:after="0" w:line="240" w:lineRule="auto"/>
        <w:ind w:left="0" w:firstLine="709"/>
        <w:jc w:val="both"/>
        <w:rPr>
          <w:rFonts w:eastAsia="Arial Unicode MS"/>
          <w:b/>
          <w:color w:val="000000"/>
          <w:sz w:val="28"/>
          <w:szCs w:val="28"/>
          <w:lang w:eastAsia="ru-RU"/>
        </w:rPr>
      </w:pPr>
      <w:r w:rsidRPr="00B632FB">
        <w:rPr>
          <w:b/>
          <w:sz w:val="28"/>
          <w:szCs w:val="28"/>
        </w:rPr>
        <w:t xml:space="preserve">Комплект средств для оценки освоенных умений, проверки </w:t>
      </w:r>
      <w:r w:rsidRPr="00B632FB">
        <w:rPr>
          <w:rFonts w:eastAsia="Arial Unicode MS"/>
          <w:b/>
          <w:color w:val="000000"/>
          <w:sz w:val="28"/>
          <w:szCs w:val="28"/>
          <w:lang w:eastAsia="ru-RU"/>
        </w:rPr>
        <w:t>знаний и сформированности компетенций по учебной дисциплине</w:t>
      </w:r>
      <w:r w:rsidR="00E35F47">
        <w:rPr>
          <w:rFonts w:eastAsia="Arial Unicode MS"/>
          <w:b/>
          <w:color w:val="000000"/>
          <w:sz w:val="28"/>
          <w:szCs w:val="28"/>
          <w:lang w:eastAsia="ru-RU"/>
        </w:rPr>
        <w:t>/профессиональному модулю</w:t>
      </w:r>
      <w:r w:rsidRPr="00B632FB">
        <w:rPr>
          <w:rFonts w:eastAsia="Arial Unicode MS"/>
          <w:b/>
          <w:color w:val="000000"/>
          <w:sz w:val="28"/>
          <w:szCs w:val="28"/>
          <w:lang w:eastAsia="ru-RU"/>
        </w:rPr>
        <w:t>.</w:t>
      </w:r>
    </w:p>
    <w:p w:rsidR="00983EAC" w:rsidRPr="00B632FB" w:rsidRDefault="00983EAC" w:rsidP="00B632FB">
      <w:pPr>
        <w:pStyle w:val="1"/>
        <w:widowControl w:val="0"/>
        <w:shd w:val="clear" w:color="auto" w:fill="auto"/>
        <w:tabs>
          <w:tab w:val="left" w:pos="1418"/>
        </w:tabs>
        <w:spacing w:after="0" w:line="240" w:lineRule="auto"/>
        <w:ind w:firstLine="709"/>
        <w:jc w:val="both"/>
        <w:rPr>
          <w:bCs/>
          <w:sz w:val="28"/>
        </w:rPr>
      </w:pPr>
      <w:r w:rsidRPr="00B632FB">
        <w:rPr>
          <w:rFonts w:eastAsia="Arial Unicode MS"/>
          <w:color w:val="000000"/>
          <w:sz w:val="28"/>
          <w:szCs w:val="28"/>
          <w:lang w:eastAsia="ru-RU"/>
        </w:rPr>
        <w:t xml:space="preserve"> Контрольные задания и иные материалы оценки знаний, умений, навыков и (или) опыта деятельности, характеризующие этапы формирования компетенций в процессе освоения </w:t>
      </w:r>
      <w:r w:rsidRPr="00E35F47">
        <w:rPr>
          <w:rFonts w:eastAsia="Arial Unicode MS"/>
          <w:i/>
          <w:color w:val="000000"/>
          <w:sz w:val="28"/>
          <w:szCs w:val="28"/>
          <w:lang w:eastAsia="ru-RU"/>
        </w:rPr>
        <w:t>общеобразовательного предмета (дисциплины</w:t>
      </w:r>
      <w:r w:rsidR="00E35F47" w:rsidRPr="00E35F47">
        <w:rPr>
          <w:rFonts w:eastAsia="Arial Unicode MS"/>
          <w:i/>
          <w:color w:val="000000"/>
          <w:sz w:val="28"/>
          <w:szCs w:val="28"/>
          <w:lang w:eastAsia="ru-RU"/>
        </w:rPr>
        <w:t>, профессионального модуля</w:t>
      </w:r>
      <w:r w:rsidRPr="00E35F47">
        <w:rPr>
          <w:rFonts w:eastAsia="Arial Unicode MS"/>
          <w:i/>
          <w:color w:val="000000"/>
          <w:sz w:val="28"/>
          <w:szCs w:val="28"/>
          <w:lang w:eastAsia="ru-RU"/>
        </w:rPr>
        <w:t>)</w:t>
      </w:r>
      <w:r w:rsidRPr="00E35F47">
        <w:rPr>
          <w:bCs/>
          <w:i/>
          <w:sz w:val="28"/>
        </w:rPr>
        <w:t xml:space="preserve"> </w:t>
      </w:r>
      <w:r w:rsidRPr="00B632FB">
        <w:rPr>
          <w:bCs/>
          <w:sz w:val="28"/>
        </w:rPr>
        <w:t>________________________________</w:t>
      </w:r>
    </w:p>
    <w:p w:rsidR="00983EAC" w:rsidRPr="00B632FB" w:rsidRDefault="00983EAC" w:rsidP="00B632FB">
      <w:pPr>
        <w:pStyle w:val="1"/>
        <w:tabs>
          <w:tab w:val="left" w:pos="1418"/>
        </w:tabs>
        <w:spacing w:after="0" w:line="240" w:lineRule="auto"/>
        <w:jc w:val="both"/>
        <w:rPr>
          <w:bCs/>
          <w:i/>
          <w:sz w:val="24"/>
        </w:rPr>
      </w:pPr>
      <w:r w:rsidRPr="00B632FB">
        <w:rPr>
          <w:bCs/>
          <w:i/>
          <w:sz w:val="24"/>
        </w:rPr>
        <w:t>Указываем все виды заданий, которые используются для оценки усвоения знаний студентов:</w:t>
      </w:r>
    </w:p>
    <w:p w:rsidR="00B632FB" w:rsidRPr="00B632FB" w:rsidRDefault="00983EAC" w:rsidP="00B632FB">
      <w:pPr>
        <w:pStyle w:val="1"/>
        <w:tabs>
          <w:tab w:val="left" w:pos="1418"/>
        </w:tabs>
        <w:spacing w:after="0" w:line="240" w:lineRule="auto"/>
        <w:jc w:val="both"/>
        <w:rPr>
          <w:bCs/>
          <w:i/>
          <w:sz w:val="24"/>
        </w:rPr>
      </w:pPr>
      <w:r w:rsidRPr="00B632FB">
        <w:rPr>
          <w:bCs/>
          <w:i/>
          <w:sz w:val="24"/>
        </w:rPr>
        <w:t>- темы, ход работы, задания практических работ;</w:t>
      </w:r>
    </w:p>
    <w:p w:rsidR="00983EAC" w:rsidRPr="00B632FB" w:rsidRDefault="00983EAC" w:rsidP="00B632FB">
      <w:pPr>
        <w:pStyle w:val="1"/>
        <w:tabs>
          <w:tab w:val="left" w:pos="1418"/>
        </w:tabs>
        <w:spacing w:after="0" w:line="240" w:lineRule="auto"/>
        <w:jc w:val="both"/>
        <w:rPr>
          <w:bCs/>
          <w:i/>
          <w:sz w:val="24"/>
        </w:rPr>
      </w:pPr>
      <w:r w:rsidRPr="00B632FB">
        <w:rPr>
          <w:bCs/>
          <w:i/>
          <w:sz w:val="24"/>
        </w:rPr>
        <w:t>- темы и вопросы к семинарским занятиям;</w:t>
      </w:r>
    </w:p>
    <w:p w:rsidR="00983EAC" w:rsidRDefault="00983EAC" w:rsidP="00B632FB">
      <w:pPr>
        <w:pStyle w:val="1"/>
        <w:tabs>
          <w:tab w:val="left" w:pos="1418"/>
        </w:tabs>
        <w:spacing w:after="0" w:line="240" w:lineRule="auto"/>
        <w:jc w:val="both"/>
        <w:rPr>
          <w:bCs/>
          <w:i/>
          <w:sz w:val="24"/>
        </w:rPr>
      </w:pPr>
      <w:r w:rsidRPr="00400EA2">
        <w:rPr>
          <w:bCs/>
          <w:i/>
          <w:sz w:val="24"/>
        </w:rPr>
        <w:t>- перечень тем курсовых работ (проектов)и критерии их оценивания.</w:t>
      </w:r>
    </w:p>
    <w:p w:rsidR="00B632FB" w:rsidRDefault="00B632FB" w:rsidP="00B632FB">
      <w:pPr>
        <w:pStyle w:val="1"/>
        <w:tabs>
          <w:tab w:val="left" w:pos="1418"/>
        </w:tabs>
        <w:spacing w:after="0" w:line="240" w:lineRule="auto"/>
        <w:jc w:val="both"/>
        <w:rPr>
          <w:bCs/>
          <w:i/>
          <w:sz w:val="24"/>
        </w:rPr>
      </w:pPr>
    </w:p>
    <w:p w:rsidR="00B632FB" w:rsidRPr="00B632FB" w:rsidRDefault="00B632FB" w:rsidP="00B632FB">
      <w:pPr>
        <w:pStyle w:val="1"/>
        <w:tabs>
          <w:tab w:val="left" w:pos="1418"/>
        </w:tabs>
        <w:spacing w:after="0" w:line="240" w:lineRule="auto"/>
        <w:jc w:val="both"/>
        <w:rPr>
          <w:b/>
        </w:rPr>
      </w:pPr>
      <w:r w:rsidRPr="00B632FB">
        <w:rPr>
          <w:b/>
        </w:rPr>
        <w:t xml:space="preserve">2.1. Задания для текущего контроля </w:t>
      </w:r>
    </w:p>
    <w:p w:rsidR="00B632FB" w:rsidRPr="00B632FB" w:rsidRDefault="00B632FB" w:rsidP="00B632FB">
      <w:pPr>
        <w:pStyle w:val="1"/>
        <w:tabs>
          <w:tab w:val="left" w:pos="1418"/>
        </w:tabs>
        <w:spacing w:after="0" w:line="240" w:lineRule="auto"/>
        <w:ind w:firstLine="709"/>
        <w:jc w:val="both"/>
        <w:rPr>
          <w:i/>
          <w:sz w:val="24"/>
        </w:rPr>
      </w:pPr>
      <w:r w:rsidRPr="00B632FB">
        <w:rPr>
          <w:i/>
          <w:sz w:val="24"/>
        </w:rPr>
        <w:t>(Задания для оценки уровня сформированности умений и уровня усвоения знаний могут представлять собой перечни вопросов, задания с выбором ответа (с одним или несколькими правильными ответами), задания на установление соответствия, сравнение, анализ, ситуационные задания (задачи, кейсы), задания на лабораторную (расчетно-графическую и т.п.) работу, сценар</w:t>
      </w:r>
      <w:r w:rsidR="00E35F47">
        <w:rPr>
          <w:i/>
          <w:sz w:val="24"/>
        </w:rPr>
        <w:t>ии деловой (ролевой) игры и т.д</w:t>
      </w:r>
      <w:r w:rsidRPr="00B632FB">
        <w:rPr>
          <w:i/>
          <w:sz w:val="24"/>
        </w:rPr>
        <w:t>. В зависимости от этого изменяется форма их представления.</w:t>
      </w:r>
    </w:p>
    <w:p w:rsidR="00B632FB" w:rsidRDefault="00B632FB" w:rsidP="00B632FB">
      <w:pPr>
        <w:pStyle w:val="1"/>
        <w:tabs>
          <w:tab w:val="left" w:pos="1418"/>
        </w:tabs>
        <w:spacing w:after="0" w:line="240" w:lineRule="auto"/>
        <w:ind w:firstLine="709"/>
        <w:jc w:val="both"/>
      </w:pPr>
      <w:r>
        <w:t xml:space="preserve"> Описать типовые задания для оценки сформированности умений и уровня усвоения знаний: </w:t>
      </w:r>
    </w:p>
    <w:p w:rsidR="00B632FB" w:rsidRDefault="00B632FB" w:rsidP="00B632FB">
      <w:pPr>
        <w:pStyle w:val="1"/>
        <w:tabs>
          <w:tab w:val="left" w:pos="1418"/>
        </w:tabs>
        <w:spacing w:after="0" w:line="240" w:lineRule="auto"/>
        <w:ind w:firstLine="709"/>
        <w:jc w:val="both"/>
      </w:pPr>
      <w:r>
        <w:t xml:space="preserve">1) Выполнение тестовых заданий ……… </w:t>
      </w:r>
    </w:p>
    <w:p w:rsidR="00B632FB" w:rsidRDefault="00B632FB" w:rsidP="00B632FB">
      <w:pPr>
        <w:pStyle w:val="1"/>
        <w:tabs>
          <w:tab w:val="left" w:pos="1418"/>
        </w:tabs>
        <w:spacing w:after="0" w:line="240" w:lineRule="auto"/>
        <w:ind w:firstLine="709"/>
        <w:jc w:val="both"/>
      </w:pPr>
      <w:r>
        <w:t xml:space="preserve">2) Составление технологической карты, схемы, графика ……. </w:t>
      </w:r>
    </w:p>
    <w:p w:rsidR="00B632FB" w:rsidRDefault="00B632FB" w:rsidP="00B632FB">
      <w:pPr>
        <w:pStyle w:val="1"/>
        <w:tabs>
          <w:tab w:val="left" w:pos="1418"/>
        </w:tabs>
        <w:spacing w:after="0" w:line="240" w:lineRule="auto"/>
        <w:ind w:firstLine="709"/>
        <w:jc w:val="both"/>
      </w:pPr>
      <w:r>
        <w:lastRenderedPageBreak/>
        <w:t xml:space="preserve">3) Выполнение практической работы……… </w:t>
      </w:r>
    </w:p>
    <w:p w:rsidR="00B632FB" w:rsidRDefault="00B632FB" w:rsidP="00B632FB">
      <w:pPr>
        <w:pStyle w:val="1"/>
        <w:tabs>
          <w:tab w:val="left" w:pos="1418"/>
        </w:tabs>
        <w:spacing w:after="0" w:line="240" w:lineRule="auto"/>
        <w:ind w:firstLine="709"/>
        <w:jc w:val="both"/>
      </w:pPr>
      <w:r>
        <w:t xml:space="preserve">4) Выполнение расчетов….. </w:t>
      </w:r>
    </w:p>
    <w:p w:rsidR="00B632FB" w:rsidRPr="00B632FB" w:rsidRDefault="00B632FB" w:rsidP="00B632FB">
      <w:pPr>
        <w:pStyle w:val="1"/>
        <w:tabs>
          <w:tab w:val="left" w:pos="1418"/>
        </w:tabs>
        <w:spacing w:after="0" w:line="240" w:lineRule="auto"/>
        <w:ind w:firstLine="709"/>
        <w:jc w:val="both"/>
        <w:rPr>
          <w:bCs/>
          <w:i/>
          <w:sz w:val="24"/>
        </w:rPr>
      </w:pPr>
      <w:r w:rsidRPr="00B632FB">
        <w:rPr>
          <w:i/>
          <w:sz w:val="24"/>
        </w:rPr>
        <w:t>Приводится один вариант типового задания для оценки сформированности умений и уровня усвоения знаний, компетенций и личностных результатов.</w:t>
      </w:r>
    </w:p>
    <w:p w:rsidR="00983EAC" w:rsidRDefault="00983EAC" w:rsidP="001022FC">
      <w:pPr>
        <w:spacing w:line="276" w:lineRule="auto"/>
        <w:ind w:firstLine="709"/>
        <w:jc w:val="both"/>
        <w:rPr>
          <w:rFonts w:ascii="Times New Roman" w:hAnsi="Times New Roman" w:cs="Times New Roman"/>
          <w:sz w:val="28"/>
          <w:szCs w:val="28"/>
        </w:rPr>
      </w:pPr>
    </w:p>
    <w:p w:rsidR="00B632FB" w:rsidRPr="00B632FB" w:rsidRDefault="00B632FB" w:rsidP="00B632FB">
      <w:pPr>
        <w:spacing w:line="276" w:lineRule="auto"/>
        <w:ind w:firstLine="709"/>
        <w:jc w:val="both"/>
        <w:rPr>
          <w:rFonts w:ascii="Times New Roman" w:hAnsi="Times New Roman" w:cs="Times New Roman"/>
          <w:b/>
          <w:sz w:val="28"/>
        </w:rPr>
      </w:pPr>
      <w:r w:rsidRPr="00B632FB">
        <w:rPr>
          <w:rFonts w:ascii="Times New Roman" w:hAnsi="Times New Roman" w:cs="Times New Roman"/>
          <w:b/>
          <w:sz w:val="28"/>
        </w:rPr>
        <w:t>2.1.1.</w:t>
      </w:r>
      <w:r w:rsidR="001B75B3">
        <w:rPr>
          <w:rFonts w:ascii="Times New Roman" w:hAnsi="Times New Roman" w:cs="Times New Roman"/>
          <w:b/>
          <w:sz w:val="28"/>
        </w:rPr>
        <w:t xml:space="preserve"> </w:t>
      </w:r>
      <w:r w:rsidRPr="00B632FB">
        <w:rPr>
          <w:rFonts w:ascii="Times New Roman" w:hAnsi="Times New Roman" w:cs="Times New Roman"/>
          <w:b/>
          <w:sz w:val="28"/>
        </w:rPr>
        <w:t xml:space="preserve">Оценочные средства для экспресс-контроля </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 xml:space="preserve">Оценочные средства по теме №____ </w:t>
      </w:r>
      <w:r w:rsidRPr="00B632FB">
        <w:rPr>
          <w:rFonts w:ascii="Times New Roman" w:hAnsi="Times New Roman" w:cs="Times New Roman"/>
          <w:i/>
        </w:rPr>
        <w:t>(указывается тема УД из календарно-тематического плана)</w:t>
      </w:r>
      <w:r w:rsidRPr="00B632FB">
        <w:rPr>
          <w:rFonts w:ascii="Times New Roman" w:hAnsi="Times New Roman" w:cs="Times New Roman"/>
          <w:sz w:val="28"/>
        </w:rPr>
        <w:t xml:space="preserve"> </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 xml:space="preserve">Оценочное средство: экспресс-контроль (терминологический диктант) </w:t>
      </w:r>
    </w:p>
    <w:p w:rsidR="00B632FB" w:rsidRDefault="00B632FB" w:rsidP="00B632FB">
      <w:pPr>
        <w:spacing w:line="276" w:lineRule="auto"/>
        <w:ind w:firstLine="709"/>
        <w:jc w:val="both"/>
        <w:rPr>
          <w:rFonts w:ascii="Times New Roman" w:hAnsi="Times New Roman" w:cs="Times New Roman"/>
        </w:rPr>
      </w:pPr>
      <w:r w:rsidRPr="00B632FB">
        <w:rPr>
          <w:rFonts w:ascii="Times New Roman" w:hAnsi="Times New Roman" w:cs="Times New Roman"/>
          <w:sz w:val="28"/>
        </w:rPr>
        <w:t xml:space="preserve">Проверяемые результаты: </w:t>
      </w:r>
      <w:r w:rsidRPr="00B632FB">
        <w:rPr>
          <w:rFonts w:ascii="Times New Roman" w:hAnsi="Times New Roman" w:cs="Times New Roman"/>
          <w:i/>
        </w:rPr>
        <w:t>например, З6,</w:t>
      </w:r>
      <w:r>
        <w:rPr>
          <w:rFonts w:ascii="Times New Roman" w:hAnsi="Times New Roman" w:cs="Times New Roman"/>
          <w:i/>
        </w:rPr>
        <w:t xml:space="preserve"> </w:t>
      </w:r>
      <w:r w:rsidRPr="00B632FB">
        <w:rPr>
          <w:rFonts w:ascii="Times New Roman" w:hAnsi="Times New Roman" w:cs="Times New Roman"/>
          <w:i/>
        </w:rPr>
        <w:t>З7,</w:t>
      </w:r>
      <w:r>
        <w:rPr>
          <w:rFonts w:ascii="Times New Roman" w:hAnsi="Times New Roman" w:cs="Times New Roman"/>
          <w:i/>
        </w:rPr>
        <w:t xml:space="preserve"> </w:t>
      </w:r>
      <w:r w:rsidRPr="00B632FB">
        <w:rPr>
          <w:rFonts w:ascii="Times New Roman" w:hAnsi="Times New Roman" w:cs="Times New Roman"/>
          <w:i/>
        </w:rPr>
        <w:t>З8,</w:t>
      </w:r>
      <w:r>
        <w:rPr>
          <w:rFonts w:ascii="Times New Roman" w:hAnsi="Times New Roman" w:cs="Times New Roman"/>
          <w:i/>
        </w:rPr>
        <w:t xml:space="preserve"> </w:t>
      </w:r>
      <w:r w:rsidRPr="00B632FB">
        <w:rPr>
          <w:rFonts w:ascii="Times New Roman" w:hAnsi="Times New Roman" w:cs="Times New Roman"/>
          <w:i/>
        </w:rPr>
        <w:t>З9, ОК, ЛР</w:t>
      </w:r>
      <w:r w:rsidRPr="00B632FB">
        <w:rPr>
          <w:rFonts w:ascii="Times New Roman" w:hAnsi="Times New Roman" w:cs="Times New Roman"/>
        </w:rPr>
        <w:t xml:space="preserve"> </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 xml:space="preserve">Структура задания включает в себя список из 10 терминов, знание которых необходимо для освоения данной темы: </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 xml:space="preserve">1. </w:t>
      </w:r>
      <w:r>
        <w:rPr>
          <w:rFonts w:ascii="Times New Roman" w:hAnsi="Times New Roman" w:cs="Times New Roman"/>
          <w:sz w:val="28"/>
        </w:rPr>
        <w:t>____</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 xml:space="preserve">2. </w:t>
      </w:r>
      <w:r>
        <w:rPr>
          <w:rFonts w:ascii="Times New Roman" w:hAnsi="Times New Roman" w:cs="Times New Roman"/>
          <w:sz w:val="28"/>
        </w:rPr>
        <w:t>____</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Критерии и шкала оценки</w:t>
      </w:r>
      <w:r w:rsidR="002660D2">
        <w:rPr>
          <w:rFonts w:ascii="Times New Roman" w:hAnsi="Times New Roman" w:cs="Times New Roman"/>
          <w:sz w:val="28"/>
        </w:rPr>
        <w:t>:</w:t>
      </w:r>
      <w:r w:rsidRPr="00B632FB">
        <w:rPr>
          <w:rFonts w:ascii="Times New Roman" w:hAnsi="Times New Roman" w:cs="Times New Roman"/>
          <w:sz w:val="28"/>
        </w:rPr>
        <w:t xml:space="preserve"> </w:t>
      </w:r>
    </w:p>
    <w:p w:rsidR="00B632FB" w:rsidRDefault="00B632FB" w:rsidP="002660D2">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 xml:space="preserve">Выполнение задания оценивается по следующей шкале: </w:t>
      </w:r>
      <w:r w:rsidR="002660D2">
        <w:rPr>
          <w:rFonts w:ascii="Times New Roman" w:hAnsi="Times New Roman" w:cs="Times New Roman"/>
          <w:sz w:val="28"/>
        </w:rPr>
        <w:t>(</w:t>
      </w:r>
      <w:r w:rsidR="002660D2">
        <w:rPr>
          <w:rFonts w:ascii="Times New Roman" w:hAnsi="Times New Roman" w:cs="Times New Roman"/>
          <w:i/>
        </w:rPr>
        <w:t>п</w:t>
      </w:r>
      <w:r w:rsidR="002660D2" w:rsidRPr="002660D2">
        <w:rPr>
          <w:rFonts w:ascii="Times New Roman" w:hAnsi="Times New Roman" w:cs="Times New Roman"/>
          <w:i/>
        </w:rPr>
        <w:t>ример</w:t>
      </w:r>
      <w:r w:rsidR="002660D2">
        <w:rPr>
          <w:rFonts w:ascii="Times New Roman" w:hAnsi="Times New Roman" w:cs="Times New Roman"/>
          <w:i/>
        </w:rPr>
        <w:t>)</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 xml:space="preserve">Полная, точная формулировка термина – 2 балла </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 xml:space="preserve">Неполная или неточная формулировка термина – 1 балл. </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 xml:space="preserve">Отсутствие формулировки или неправильная формулировка – 0 баллов. </w:t>
      </w:r>
    </w:p>
    <w:p w:rsidR="00B632FB"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Итого максимальная сумма баллов – 20.</w:t>
      </w:r>
    </w:p>
    <w:p w:rsidR="00B632FB" w:rsidRDefault="00B632FB" w:rsidP="00B632FB">
      <w:pPr>
        <w:spacing w:line="276" w:lineRule="auto"/>
        <w:ind w:firstLine="709"/>
        <w:jc w:val="both"/>
        <w:rPr>
          <w:rFonts w:ascii="Times New Roman" w:hAnsi="Times New Roman" w:cs="Times New Roman"/>
          <w:sz w:val="28"/>
        </w:rPr>
      </w:pPr>
    </w:p>
    <w:tbl>
      <w:tblPr>
        <w:tblStyle w:val="af"/>
        <w:tblW w:w="0" w:type="auto"/>
        <w:tblLook w:val="04A0" w:firstRow="1" w:lastRow="0" w:firstColumn="1" w:lastColumn="0" w:noHBand="0" w:noVBand="1"/>
      </w:tblPr>
      <w:tblGrid>
        <w:gridCol w:w="4885"/>
        <w:gridCol w:w="4886"/>
      </w:tblGrid>
      <w:tr w:rsidR="00B632FB" w:rsidRPr="00E35F47" w:rsidTr="00B632FB">
        <w:tc>
          <w:tcPr>
            <w:tcW w:w="4885"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 xml:space="preserve">Баллы </w:t>
            </w:r>
          </w:p>
        </w:tc>
        <w:tc>
          <w:tcPr>
            <w:tcW w:w="4886"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Оценка</w:t>
            </w:r>
          </w:p>
        </w:tc>
      </w:tr>
      <w:tr w:rsidR="00B632FB" w:rsidRPr="00E35F47" w:rsidTr="00B632FB">
        <w:tc>
          <w:tcPr>
            <w:tcW w:w="4885"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0-10</w:t>
            </w:r>
          </w:p>
        </w:tc>
        <w:tc>
          <w:tcPr>
            <w:tcW w:w="4886"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неудовлетворительно</w:t>
            </w:r>
          </w:p>
        </w:tc>
      </w:tr>
      <w:tr w:rsidR="00B632FB" w:rsidRPr="00E35F47" w:rsidTr="00B632FB">
        <w:tc>
          <w:tcPr>
            <w:tcW w:w="4885"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11-14</w:t>
            </w:r>
          </w:p>
        </w:tc>
        <w:tc>
          <w:tcPr>
            <w:tcW w:w="4886"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удовлетворительно</w:t>
            </w:r>
          </w:p>
        </w:tc>
      </w:tr>
      <w:tr w:rsidR="00B632FB" w:rsidRPr="00E35F47" w:rsidTr="00B632FB">
        <w:tc>
          <w:tcPr>
            <w:tcW w:w="4885"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15-17</w:t>
            </w:r>
          </w:p>
        </w:tc>
        <w:tc>
          <w:tcPr>
            <w:tcW w:w="4886"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хорошо</w:t>
            </w:r>
          </w:p>
        </w:tc>
      </w:tr>
      <w:tr w:rsidR="00B632FB" w:rsidRPr="00E35F47" w:rsidTr="00B632FB">
        <w:tc>
          <w:tcPr>
            <w:tcW w:w="4885"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18-20</w:t>
            </w:r>
          </w:p>
        </w:tc>
        <w:tc>
          <w:tcPr>
            <w:tcW w:w="4886" w:type="dxa"/>
          </w:tcPr>
          <w:p w:rsidR="00B632FB" w:rsidRPr="00E35F47" w:rsidRDefault="00B632FB" w:rsidP="00B632FB">
            <w:pPr>
              <w:spacing w:line="276" w:lineRule="auto"/>
              <w:jc w:val="both"/>
              <w:rPr>
                <w:rFonts w:ascii="Times New Roman" w:hAnsi="Times New Roman" w:cs="Times New Roman"/>
                <w:szCs w:val="28"/>
              </w:rPr>
            </w:pPr>
            <w:r w:rsidRPr="00E35F47">
              <w:rPr>
                <w:rFonts w:ascii="Times New Roman" w:hAnsi="Times New Roman" w:cs="Times New Roman"/>
                <w:szCs w:val="28"/>
              </w:rPr>
              <w:t>отлично</w:t>
            </w:r>
          </w:p>
        </w:tc>
      </w:tr>
    </w:tbl>
    <w:p w:rsidR="00B632FB" w:rsidRPr="00B632FB" w:rsidRDefault="00B632FB" w:rsidP="00B632FB">
      <w:pPr>
        <w:spacing w:line="276" w:lineRule="auto"/>
        <w:ind w:firstLine="709"/>
        <w:jc w:val="both"/>
        <w:rPr>
          <w:rFonts w:ascii="Times New Roman" w:hAnsi="Times New Roman" w:cs="Times New Roman"/>
          <w:sz w:val="32"/>
          <w:szCs w:val="28"/>
        </w:rPr>
      </w:pPr>
    </w:p>
    <w:p w:rsidR="00B632FB" w:rsidRPr="00B632FB" w:rsidRDefault="00B632FB" w:rsidP="00B632FB">
      <w:pPr>
        <w:spacing w:line="276" w:lineRule="auto"/>
        <w:ind w:firstLine="709"/>
        <w:jc w:val="both"/>
        <w:rPr>
          <w:rFonts w:ascii="Times New Roman" w:hAnsi="Times New Roman" w:cs="Times New Roman"/>
          <w:b/>
          <w:sz w:val="28"/>
        </w:rPr>
      </w:pPr>
      <w:r w:rsidRPr="00B632FB">
        <w:rPr>
          <w:rFonts w:ascii="Times New Roman" w:hAnsi="Times New Roman" w:cs="Times New Roman"/>
          <w:b/>
          <w:sz w:val="28"/>
        </w:rPr>
        <w:t xml:space="preserve">Методические указания по организации и процедуре оценивания. </w:t>
      </w:r>
    </w:p>
    <w:p w:rsidR="001022FC" w:rsidRDefault="00B632FB" w:rsidP="00B632FB">
      <w:pPr>
        <w:spacing w:line="276" w:lineRule="auto"/>
        <w:ind w:firstLine="709"/>
        <w:jc w:val="both"/>
        <w:rPr>
          <w:rFonts w:ascii="Times New Roman" w:hAnsi="Times New Roman" w:cs="Times New Roman"/>
          <w:sz w:val="28"/>
        </w:rPr>
      </w:pPr>
      <w:r w:rsidRPr="00B632FB">
        <w:rPr>
          <w:rFonts w:ascii="Times New Roman" w:hAnsi="Times New Roman" w:cs="Times New Roman"/>
          <w:sz w:val="28"/>
        </w:rPr>
        <w:t>Работа проводится индивидуально. Список терминов выведен на экране/ написан на доске/ на карточках, обучающиеся отвечают письменно. Время, отведенное на терминологический диктант, составляет 15-20 мин. Проверка преподавателем проводится после окончания занятия, результаты озвучиваются обучающимся на следующем учебном занятии.</w:t>
      </w:r>
    </w:p>
    <w:p w:rsidR="001B75B3" w:rsidRDefault="001B75B3" w:rsidP="00B632FB">
      <w:pPr>
        <w:spacing w:line="276" w:lineRule="auto"/>
        <w:ind w:firstLine="709"/>
        <w:jc w:val="both"/>
        <w:rPr>
          <w:rFonts w:ascii="Times New Roman" w:hAnsi="Times New Roman" w:cs="Times New Roman"/>
          <w:sz w:val="28"/>
        </w:rPr>
      </w:pPr>
    </w:p>
    <w:p w:rsidR="001B75B3" w:rsidRPr="001B75B3" w:rsidRDefault="001B75B3" w:rsidP="00B632FB">
      <w:pPr>
        <w:spacing w:line="276" w:lineRule="auto"/>
        <w:ind w:firstLine="709"/>
        <w:jc w:val="both"/>
        <w:rPr>
          <w:rFonts w:ascii="Times New Roman" w:hAnsi="Times New Roman" w:cs="Times New Roman"/>
          <w:b/>
          <w:sz w:val="28"/>
        </w:rPr>
      </w:pPr>
      <w:r w:rsidRPr="001B75B3">
        <w:rPr>
          <w:rFonts w:ascii="Times New Roman" w:hAnsi="Times New Roman" w:cs="Times New Roman"/>
          <w:b/>
          <w:sz w:val="28"/>
        </w:rPr>
        <w:t>2.1.2. Оценочные средства для тестирования.</w:t>
      </w:r>
    </w:p>
    <w:p w:rsidR="001B75B3" w:rsidRPr="001B75B3" w:rsidRDefault="001B75B3" w:rsidP="00B632FB">
      <w:pPr>
        <w:spacing w:line="276" w:lineRule="auto"/>
        <w:ind w:firstLine="709"/>
        <w:jc w:val="both"/>
        <w:rPr>
          <w:rFonts w:ascii="Times New Roman" w:hAnsi="Times New Roman" w:cs="Times New Roman"/>
          <w:i/>
        </w:rPr>
      </w:pPr>
      <w:r w:rsidRPr="001B75B3">
        <w:rPr>
          <w:rFonts w:ascii="Times New Roman" w:hAnsi="Times New Roman" w:cs="Times New Roman"/>
          <w:sz w:val="28"/>
        </w:rPr>
        <w:t xml:space="preserve">Оценочное средство по теме №____ </w:t>
      </w:r>
      <w:r w:rsidRPr="001B75B3">
        <w:rPr>
          <w:rFonts w:ascii="Times New Roman" w:hAnsi="Times New Roman" w:cs="Times New Roman"/>
          <w:i/>
        </w:rPr>
        <w:t xml:space="preserve">(указывается тема УД из календарно-тематического плана) </w:t>
      </w:r>
    </w:p>
    <w:p w:rsidR="001B75B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 xml:space="preserve">Оценочное средство: тестирование </w:t>
      </w:r>
    </w:p>
    <w:p w:rsidR="001B75B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 xml:space="preserve">Проверяемые результаты: </w:t>
      </w:r>
      <w:r w:rsidRPr="001B75B3">
        <w:rPr>
          <w:rFonts w:ascii="Times New Roman" w:hAnsi="Times New Roman" w:cs="Times New Roman"/>
          <w:i/>
        </w:rPr>
        <w:t>пример, З3,</w:t>
      </w:r>
      <w:r>
        <w:rPr>
          <w:rFonts w:ascii="Times New Roman" w:hAnsi="Times New Roman" w:cs="Times New Roman"/>
          <w:i/>
        </w:rPr>
        <w:t xml:space="preserve"> </w:t>
      </w:r>
      <w:r w:rsidRPr="001B75B3">
        <w:rPr>
          <w:rFonts w:ascii="Times New Roman" w:hAnsi="Times New Roman" w:cs="Times New Roman"/>
          <w:i/>
        </w:rPr>
        <w:t>З6,</w:t>
      </w:r>
      <w:r w:rsidR="001F5403" w:rsidRPr="001F5403">
        <w:rPr>
          <w:rFonts w:ascii="Times New Roman" w:hAnsi="Times New Roman" w:cs="Times New Roman"/>
          <w:i/>
        </w:rPr>
        <w:t xml:space="preserve"> </w:t>
      </w:r>
      <w:r w:rsidRPr="001B75B3">
        <w:rPr>
          <w:rFonts w:ascii="Times New Roman" w:hAnsi="Times New Roman" w:cs="Times New Roman"/>
          <w:i/>
        </w:rPr>
        <w:t>З7,</w:t>
      </w:r>
      <w:r w:rsidR="001F5403" w:rsidRPr="001F5403">
        <w:rPr>
          <w:rFonts w:ascii="Times New Roman" w:hAnsi="Times New Roman" w:cs="Times New Roman"/>
          <w:i/>
        </w:rPr>
        <w:t xml:space="preserve"> </w:t>
      </w:r>
      <w:r w:rsidRPr="001B75B3">
        <w:rPr>
          <w:rFonts w:ascii="Times New Roman" w:hAnsi="Times New Roman" w:cs="Times New Roman"/>
          <w:i/>
        </w:rPr>
        <w:t>З8,</w:t>
      </w:r>
      <w:r w:rsidR="001F5403" w:rsidRPr="001F5403">
        <w:rPr>
          <w:rFonts w:ascii="Times New Roman" w:hAnsi="Times New Roman" w:cs="Times New Roman"/>
          <w:i/>
        </w:rPr>
        <w:t xml:space="preserve"> </w:t>
      </w:r>
      <w:r w:rsidRPr="001B75B3">
        <w:rPr>
          <w:rFonts w:ascii="Times New Roman" w:hAnsi="Times New Roman" w:cs="Times New Roman"/>
          <w:i/>
        </w:rPr>
        <w:t>З9,</w:t>
      </w:r>
      <w:r w:rsidR="001F5403" w:rsidRPr="001F5403">
        <w:rPr>
          <w:rFonts w:ascii="Times New Roman" w:hAnsi="Times New Roman" w:cs="Times New Roman"/>
          <w:i/>
        </w:rPr>
        <w:t xml:space="preserve"> </w:t>
      </w:r>
      <w:r w:rsidRPr="001B75B3">
        <w:rPr>
          <w:rFonts w:ascii="Times New Roman" w:hAnsi="Times New Roman" w:cs="Times New Roman"/>
          <w:i/>
        </w:rPr>
        <w:t>ОК4, ЛР5</w:t>
      </w:r>
      <w:r w:rsidRPr="001B75B3">
        <w:rPr>
          <w:rFonts w:ascii="Times New Roman" w:hAnsi="Times New Roman" w:cs="Times New Roman"/>
        </w:rPr>
        <w:t xml:space="preserve"> </w:t>
      </w:r>
    </w:p>
    <w:p w:rsidR="001F540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 xml:space="preserve">ПРИМЕР: Структура тестов включает в себя 10 вопросов (4 варианта). </w:t>
      </w:r>
    </w:p>
    <w:p w:rsidR="001F540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lastRenderedPageBreak/>
        <w:t xml:space="preserve">Тестовые задания содержат вопросы различной степени сложности, знание которых необходимо для освоения данной темы: </w:t>
      </w:r>
    </w:p>
    <w:p w:rsidR="001F540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1</w:t>
      </w:r>
      <w:r w:rsidR="001F5403" w:rsidRPr="001F5403">
        <w:rPr>
          <w:rFonts w:ascii="Times New Roman" w:hAnsi="Times New Roman" w:cs="Times New Roman"/>
          <w:sz w:val="28"/>
        </w:rPr>
        <w:t xml:space="preserve"> </w:t>
      </w:r>
      <w:r w:rsidRPr="001B75B3">
        <w:rPr>
          <w:rFonts w:ascii="Times New Roman" w:hAnsi="Times New Roman" w:cs="Times New Roman"/>
          <w:sz w:val="28"/>
        </w:rPr>
        <w:t xml:space="preserve">вопрос…. </w:t>
      </w:r>
    </w:p>
    <w:p w:rsidR="001F540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 xml:space="preserve">а)… б)…. в)…. </w:t>
      </w:r>
    </w:p>
    <w:p w:rsidR="001F540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 xml:space="preserve">2 вопрос….. </w:t>
      </w:r>
    </w:p>
    <w:p w:rsidR="001F540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 xml:space="preserve">а)… б)…. в)…. </w:t>
      </w:r>
    </w:p>
    <w:p w:rsidR="001F540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 xml:space="preserve">Эталоны ответов: 1 а), 2 в) </w:t>
      </w:r>
    </w:p>
    <w:p w:rsidR="001F540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Критерии и шкала оценки</w:t>
      </w:r>
      <w:r w:rsidR="00E35F47">
        <w:rPr>
          <w:rFonts w:ascii="Times New Roman" w:hAnsi="Times New Roman" w:cs="Times New Roman"/>
          <w:sz w:val="28"/>
        </w:rPr>
        <w:t>: п</w:t>
      </w:r>
      <w:r w:rsidRPr="001B75B3">
        <w:rPr>
          <w:rFonts w:ascii="Times New Roman" w:hAnsi="Times New Roman" w:cs="Times New Roman"/>
          <w:sz w:val="28"/>
        </w:rPr>
        <w:t>ри тестовой форме проведения аттестации оценка «отлично» выставляется при наличии до 95% правильных ответов, оценка «хорошо» - от 94% до 85% правильных ответов, оценка «удовлетворительно» - от 84% до 75% правильных ответов</w:t>
      </w:r>
      <w:r w:rsidR="001F5403">
        <w:rPr>
          <w:rFonts w:ascii="Times New Roman" w:hAnsi="Times New Roman" w:cs="Times New Roman"/>
          <w:sz w:val="28"/>
        </w:rPr>
        <w:t>.</w:t>
      </w:r>
    </w:p>
    <w:p w:rsidR="001F540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 xml:space="preserve">Методические указания по организации и процедуре оценивания </w:t>
      </w:r>
    </w:p>
    <w:p w:rsidR="001B75B3" w:rsidRDefault="001B75B3" w:rsidP="00B632FB">
      <w:pPr>
        <w:spacing w:line="276" w:lineRule="auto"/>
        <w:ind w:firstLine="709"/>
        <w:jc w:val="both"/>
        <w:rPr>
          <w:rFonts w:ascii="Times New Roman" w:hAnsi="Times New Roman" w:cs="Times New Roman"/>
          <w:sz w:val="28"/>
        </w:rPr>
      </w:pPr>
      <w:r w:rsidRPr="001B75B3">
        <w:rPr>
          <w:rFonts w:ascii="Times New Roman" w:hAnsi="Times New Roman" w:cs="Times New Roman"/>
          <w:sz w:val="28"/>
        </w:rPr>
        <w:t>Тестирование проводится на заключительном занятии по данной теме/разделу, обучающиеся получают тест на бумажном носителе (выведен на экране/ написан на доске) и отвечают письменно. На тестирование дается 15 мин. Проверка проводится преподавателем в соответствии с ключом после окончания учебного занятия, результаты озвучиваются обучающимся на следующем учебном занятии.</w:t>
      </w:r>
    </w:p>
    <w:p w:rsidR="001F5403" w:rsidRDefault="001F5403" w:rsidP="00B632FB">
      <w:pPr>
        <w:spacing w:line="276" w:lineRule="auto"/>
        <w:ind w:firstLine="709"/>
        <w:jc w:val="both"/>
        <w:rPr>
          <w:rFonts w:ascii="Times New Roman" w:hAnsi="Times New Roman" w:cs="Times New Roman"/>
          <w:sz w:val="28"/>
        </w:rPr>
      </w:pPr>
    </w:p>
    <w:p w:rsidR="001F5403" w:rsidRPr="001F5403" w:rsidRDefault="001F5403" w:rsidP="001F5403">
      <w:pPr>
        <w:spacing w:line="276" w:lineRule="auto"/>
        <w:ind w:firstLine="709"/>
        <w:jc w:val="both"/>
        <w:rPr>
          <w:rFonts w:ascii="Times New Roman" w:hAnsi="Times New Roman" w:cs="Times New Roman"/>
          <w:b/>
          <w:sz w:val="28"/>
        </w:rPr>
      </w:pPr>
      <w:r w:rsidRPr="001F5403">
        <w:rPr>
          <w:rFonts w:ascii="Times New Roman" w:hAnsi="Times New Roman" w:cs="Times New Roman"/>
          <w:b/>
          <w:sz w:val="28"/>
        </w:rPr>
        <w:t xml:space="preserve">2.1.3. Оценочные средства для выполнения практических работ </w:t>
      </w:r>
    </w:p>
    <w:p w:rsidR="001F5403" w:rsidRPr="001F5403" w:rsidRDefault="001F5403" w:rsidP="001F5403">
      <w:pPr>
        <w:spacing w:line="276" w:lineRule="auto"/>
        <w:ind w:firstLine="709"/>
        <w:jc w:val="both"/>
        <w:rPr>
          <w:rFonts w:ascii="Times New Roman" w:hAnsi="Times New Roman" w:cs="Times New Roman"/>
          <w:i/>
        </w:rPr>
      </w:pPr>
      <w:r w:rsidRPr="001F5403">
        <w:rPr>
          <w:rFonts w:ascii="Times New Roman" w:hAnsi="Times New Roman" w:cs="Times New Roman"/>
          <w:sz w:val="28"/>
        </w:rPr>
        <w:t xml:space="preserve">Практическое задание 1 по теме №____ </w:t>
      </w:r>
      <w:r w:rsidRPr="001F5403">
        <w:rPr>
          <w:rFonts w:ascii="Times New Roman" w:hAnsi="Times New Roman" w:cs="Times New Roman"/>
          <w:i/>
        </w:rPr>
        <w:t xml:space="preserve">(указывается тема из календарно-тематического плана) </w:t>
      </w:r>
    </w:p>
    <w:p w:rsidR="001F5403" w:rsidRDefault="001F5403" w:rsidP="001F5403">
      <w:pPr>
        <w:spacing w:line="276" w:lineRule="auto"/>
        <w:ind w:firstLine="709"/>
        <w:jc w:val="both"/>
        <w:rPr>
          <w:rFonts w:ascii="Times New Roman" w:hAnsi="Times New Roman" w:cs="Times New Roman"/>
          <w:sz w:val="28"/>
        </w:rPr>
      </w:pPr>
      <w:r w:rsidRPr="001F5403">
        <w:rPr>
          <w:rFonts w:ascii="Times New Roman" w:hAnsi="Times New Roman" w:cs="Times New Roman"/>
          <w:sz w:val="28"/>
        </w:rPr>
        <w:t xml:space="preserve">Проверяемые результаты: </w:t>
      </w:r>
      <w:r w:rsidRPr="001F5403">
        <w:rPr>
          <w:rFonts w:ascii="Times New Roman" w:hAnsi="Times New Roman" w:cs="Times New Roman"/>
          <w:i/>
        </w:rPr>
        <w:t>пример, З3, З6, З7, З8, З9, ОК1, ЛР2</w:t>
      </w:r>
      <w:r w:rsidRPr="001F5403">
        <w:rPr>
          <w:rFonts w:ascii="Times New Roman" w:hAnsi="Times New Roman" w:cs="Times New Roman"/>
        </w:rPr>
        <w:t xml:space="preserve"> </w:t>
      </w:r>
    </w:p>
    <w:p w:rsidR="001F5403" w:rsidRPr="001F5403" w:rsidRDefault="001F5403" w:rsidP="001F5403">
      <w:pPr>
        <w:spacing w:line="276" w:lineRule="auto"/>
        <w:ind w:firstLine="709"/>
        <w:jc w:val="both"/>
        <w:rPr>
          <w:rFonts w:ascii="Times New Roman" w:hAnsi="Times New Roman" w:cs="Times New Roman"/>
          <w:i/>
        </w:rPr>
      </w:pPr>
      <w:r w:rsidRPr="001F5403">
        <w:rPr>
          <w:rFonts w:ascii="Times New Roman" w:hAnsi="Times New Roman" w:cs="Times New Roman"/>
          <w:i/>
        </w:rPr>
        <w:t xml:space="preserve">Дается описание задания </w:t>
      </w:r>
    </w:p>
    <w:p w:rsidR="001F5403" w:rsidRDefault="001F5403" w:rsidP="001F5403">
      <w:pPr>
        <w:spacing w:line="276" w:lineRule="auto"/>
        <w:ind w:firstLine="709"/>
        <w:jc w:val="both"/>
        <w:rPr>
          <w:rFonts w:ascii="Times New Roman" w:hAnsi="Times New Roman" w:cs="Times New Roman"/>
          <w:sz w:val="28"/>
        </w:rPr>
      </w:pPr>
    </w:p>
    <w:p w:rsidR="001F5403" w:rsidRPr="001F5403" w:rsidRDefault="001F5403" w:rsidP="001F5403">
      <w:pPr>
        <w:spacing w:line="276" w:lineRule="auto"/>
        <w:ind w:firstLine="709"/>
        <w:jc w:val="both"/>
        <w:rPr>
          <w:rFonts w:ascii="Times New Roman" w:hAnsi="Times New Roman" w:cs="Times New Roman"/>
          <w:b/>
          <w:sz w:val="28"/>
        </w:rPr>
      </w:pPr>
      <w:r w:rsidRPr="001F5403">
        <w:rPr>
          <w:rFonts w:ascii="Times New Roman" w:hAnsi="Times New Roman" w:cs="Times New Roman"/>
          <w:b/>
          <w:sz w:val="28"/>
        </w:rPr>
        <w:t xml:space="preserve">2.1.4. Оценочные средства для письменного опроса  </w:t>
      </w:r>
    </w:p>
    <w:p w:rsidR="001F5403" w:rsidRDefault="001F5403" w:rsidP="001F5403">
      <w:pPr>
        <w:spacing w:line="276" w:lineRule="auto"/>
        <w:ind w:firstLine="709"/>
        <w:jc w:val="both"/>
        <w:rPr>
          <w:rFonts w:ascii="Times New Roman" w:hAnsi="Times New Roman" w:cs="Times New Roman"/>
        </w:rPr>
      </w:pPr>
      <w:r w:rsidRPr="001F5403">
        <w:rPr>
          <w:rFonts w:ascii="Times New Roman" w:hAnsi="Times New Roman" w:cs="Times New Roman"/>
          <w:sz w:val="28"/>
        </w:rPr>
        <w:t xml:space="preserve">Письменный опрос по теме </w:t>
      </w:r>
      <w:r>
        <w:rPr>
          <w:rFonts w:ascii="Times New Roman" w:hAnsi="Times New Roman" w:cs="Times New Roman"/>
          <w:sz w:val="28"/>
        </w:rPr>
        <w:t xml:space="preserve">№_______ </w:t>
      </w:r>
      <w:r w:rsidRPr="001F5403">
        <w:rPr>
          <w:rFonts w:ascii="Times New Roman" w:hAnsi="Times New Roman" w:cs="Times New Roman"/>
          <w:i/>
        </w:rPr>
        <w:t>(указывается тема из календарно-тематического плана)</w:t>
      </w:r>
      <w:r w:rsidRPr="001F5403">
        <w:rPr>
          <w:rFonts w:ascii="Times New Roman" w:hAnsi="Times New Roman" w:cs="Times New Roman"/>
        </w:rPr>
        <w:t xml:space="preserve"> </w:t>
      </w:r>
    </w:p>
    <w:p w:rsidR="001F5403" w:rsidRDefault="001F5403" w:rsidP="001F5403">
      <w:pPr>
        <w:spacing w:line="276" w:lineRule="auto"/>
        <w:ind w:firstLine="709"/>
        <w:jc w:val="both"/>
        <w:rPr>
          <w:rFonts w:ascii="Times New Roman" w:hAnsi="Times New Roman" w:cs="Times New Roman"/>
          <w:sz w:val="28"/>
        </w:rPr>
      </w:pPr>
      <w:r w:rsidRPr="001F5403">
        <w:rPr>
          <w:rFonts w:ascii="Times New Roman" w:hAnsi="Times New Roman" w:cs="Times New Roman"/>
          <w:sz w:val="28"/>
        </w:rPr>
        <w:t xml:space="preserve">Проверяемые результаты: </w:t>
      </w:r>
      <w:r w:rsidRPr="001F5403">
        <w:rPr>
          <w:rFonts w:ascii="Times New Roman" w:hAnsi="Times New Roman" w:cs="Times New Roman"/>
          <w:i/>
        </w:rPr>
        <w:t>пример, З3, З6, З7, З8, З9, ОК2, ЛР1</w:t>
      </w:r>
      <w:r w:rsidRPr="001F5403">
        <w:rPr>
          <w:rFonts w:ascii="Times New Roman" w:hAnsi="Times New Roman" w:cs="Times New Roman"/>
        </w:rPr>
        <w:t xml:space="preserve"> </w:t>
      </w:r>
    </w:p>
    <w:p w:rsidR="001F5403" w:rsidRDefault="001F5403" w:rsidP="001F5403">
      <w:pPr>
        <w:spacing w:line="276" w:lineRule="auto"/>
        <w:ind w:firstLine="709"/>
        <w:jc w:val="both"/>
        <w:rPr>
          <w:rFonts w:ascii="Times New Roman" w:hAnsi="Times New Roman" w:cs="Times New Roman"/>
          <w:sz w:val="28"/>
        </w:rPr>
      </w:pPr>
      <w:r w:rsidRPr="001F5403">
        <w:rPr>
          <w:rFonts w:ascii="Times New Roman" w:hAnsi="Times New Roman" w:cs="Times New Roman"/>
          <w:sz w:val="28"/>
        </w:rPr>
        <w:t xml:space="preserve">Перечень вопросов </w:t>
      </w:r>
      <w:r>
        <w:rPr>
          <w:rFonts w:ascii="Times New Roman" w:hAnsi="Times New Roman" w:cs="Times New Roman"/>
          <w:sz w:val="28"/>
        </w:rPr>
        <w:t>…</w:t>
      </w:r>
    </w:p>
    <w:p w:rsidR="001F5403" w:rsidRDefault="001F5403" w:rsidP="001F5403">
      <w:pPr>
        <w:spacing w:line="276" w:lineRule="auto"/>
        <w:ind w:firstLine="709"/>
        <w:jc w:val="both"/>
        <w:rPr>
          <w:rFonts w:ascii="Times New Roman" w:hAnsi="Times New Roman" w:cs="Times New Roman"/>
          <w:sz w:val="28"/>
        </w:rPr>
      </w:pPr>
      <w:r w:rsidRPr="001F5403">
        <w:rPr>
          <w:rFonts w:ascii="Times New Roman" w:hAnsi="Times New Roman" w:cs="Times New Roman"/>
          <w:sz w:val="28"/>
        </w:rPr>
        <w:t xml:space="preserve">Шкала оценивания: </w:t>
      </w:r>
    </w:p>
    <w:p w:rsidR="001F5403" w:rsidRDefault="001F5403" w:rsidP="001F5403">
      <w:pPr>
        <w:spacing w:line="276" w:lineRule="auto"/>
        <w:ind w:firstLine="709"/>
        <w:jc w:val="both"/>
        <w:rPr>
          <w:rFonts w:ascii="Times New Roman" w:hAnsi="Times New Roman" w:cs="Times New Roman"/>
          <w:sz w:val="28"/>
        </w:rPr>
      </w:pPr>
      <w:r w:rsidRPr="001F5403">
        <w:rPr>
          <w:rFonts w:ascii="Times New Roman" w:hAnsi="Times New Roman" w:cs="Times New Roman"/>
          <w:sz w:val="28"/>
        </w:rPr>
        <w:t>менее 30% правильных ответов – неудовлетворительно</w:t>
      </w:r>
      <w:r>
        <w:rPr>
          <w:rFonts w:ascii="Times New Roman" w:hAnsi="Times New Roman" w:cs="Times New Roman"/>
          <w:sz w:val="28"/>
        </w:rPr>
        <w:t>;</w:t>
      </w:r>
      <w:r w:rsidRPr="001F5403">
        <w:rPr>
          <w:rFonts w:ascii="Times New Roman" w:hAnsi="Times New Roman" w:cs="Times New Roman"/>
          <w:sz w:val="28"/>
        </w:rPr>
        <w:t xml:space="preserve"> </w:t>
      </w:r>
    </w:p>
    <w:p w:rsidR="001F5403" w:rsidRDefault="001F5403" w:rsidP="001F5403">
      <w:pPr>
        <w:spacing w:line="276" w:lineRule="auto"/>
        <w:ind w:firstLine="709"/>
        <w:jc w:val="both"/>
        <w:rPr>
          <w:rFonts w:ascii="Times New Roman" w:hAnsi="Times New Roman" w:cs="Times New Roman"/>
          <w:sz w:val="28"/>
        </w:rPr>
      </w:pPr>
      <w:r w:rsidRPr="001F5403">
        <w:rPr>
          <w:rFonts w:ascii="Times New Roman" w:hAnsi="Times New Roman" w:cs="Times New Roman"/>
          <w:sz w:val="28"/>
        </w:rPr>
        <w:t xml:space="preserve">от 30 до 50% правильных ответов – удовлетворительно; </w:t>
      </w:r>
    </w:p>
    <w:p w:rsidR="001F5403" w:rsidRDefault="00E35F47" w:rsidP="001F5403">
      <w:pPr>
        <w:spacing w:line="276" w:lineRule="auto"/>
        <w:ind w:firstLine="709"/>
        <w:jc w:val="both"/>
        <w:rPr>
          <w:rFonts w:ascii="Times New Roman" w:hAnsi="Times New Roman" w:cs="Times New Roman"/>
          <w:sz w:val="28"/>
        </w:rPr>
      </w:pPr>
      <w:r>
        <w:rPr>
          <w:rFonts w:ascii="Times New Roman" w:hAnsi="Times New Roman" w:cs="Times New Roman"/>
          <w:sz w:val="28"/>
        </w:rPr>
        <w:t xml:space="preserve">от 51 до 75% - </w:t>
      </w:r>
      <w:r w:rsidR="001F5403" w:rsidRPr="001F5403">
        <w:rPr>
          <w:rFonts w:ascii="Times New Roman" w:hAnsi="Times New Roman" w:cs="Times New Roman"/>
          <w:sz w:val="28"/>
        </w:rPr>
        <w:t xml:space="preserve">хорошо; </w:t>
      </w:r>
    </w:p>
    <w:p w:rsidR="001F5403" w:rsidRDefault="001F5403" w:rsidP="001F5403">
      <w:pPr>
        <w:spacing w:line="276" w:lineRule="auto"/>
        <w:ind w:firstLine="709"/>
        <w:jc w:val="both"/>
        <w:rPr>
          <w:rFonts w:ascii="Times New Roman" w:hAnsi="Times New Roman" w:cs="Times New Roman"/>
          <w:sz w:val="28"/>
        </w:rPr>
      </w:pPr>
      <w:r w:rsidRPr="001F5403">
        <w:rPr>
          <w:rFonts w:ascii="Times New Roman" w:hAnsi="Times New Roman" w:cs="Times New Roman"/>
          <w:sz w:val="28"/>
        </w:rPr>
        <w:t xml:space="preserve">свыше 75% правильных ответов </w:t>
      </w:r>
      <w:r>
        <w:rPr>
          <w:rFonts w:ascii="Times New Roman" w:hAnsi="Times New Roman" w:cs="Times New Roman"/>
          <w:sz w:val="28"/>
        </w:rPr>
        <w:t>–</w:t>
      </w:r>
      <w:r w:rsidRPr="001F5403">
        <w:rPr>
          <w:rFonts w:ascii="Times New Roman" w:hAnsi="Times New Roman" w:cs="Times New Roman"/>
          <w:sz w:val="28"/>
        </w:rPr>
        <w:t xml:space="preserve"> отлично</w:t>
      </w:r>
    </w:p>
    <w:p w:rsidR="001F5403" w:rsidRDefault="001F5403" w:rsidP="001F5403">
      <w:pPr>
        <w:spacing w:line="276" w:lineRule="auto"/>
        <w:ind w:firstLine="709"/>
        <w:jc w:val="both"/>
        <w:rPr>
          <w:rFonts w:ascii="Times New Roman" w:hAnsi="Times New Roman" w:cs="Times New Roman"/>
          <w:sz w:val="28"/>
        </w:rPr>
      </w:pPr>
    </w:p>
    <w:p w:rsidR="001F5403" w:rsidRDefault="001F5403" w:rsidP="00E35F47">
      <w:pPr>
        <w:spacing w:line="276" w:lineRule="auto"/>
        <w:ind w:firstLine="709"/>
        <w:jc w:val="both"/>
        <w:rPr>
          <w:rFonts w:ascii="Times New Roman" w:hAnsi="Times New Roman" w:cs="Times New Roman"/>
          <w:sz w:val="28"/>
        </w:rPr>
      </w:pPr>
      <w:r>
        <w:rPr>
          <w:rFonts w:ascii="Times New Roman" w:hAnsi="Times New Roman" w:cs="Times New Roman"/>
          <w:sz w:val="28"/>
        </w:rPr>
        <w:t>Критерии оценки</w:t>
      </w:r>
    </w:p>
    <w:tbl>
      <w:tblPr>
        <w:tblStyle w:val="af"/>
        <w:tblW w:w="10035" w:type="dxa"/>
        <w:tblLook w:val="04A0" w:firstRow="1" w:lastRow="0" w:firstColumn="1" w:lastColumn="0" w:noHBand="0" w:noVBand="1"/>
      </w:tblPr>
      <w:tblGrid>
        <w:gridCol w:w="2714"/>
        <w:gridCol w:w="4068"/>
        <w:gridCol w:w="3253"/>
      </w:tblGrid>
      <w:tr w:rsidR="001F5403" w:rsidRPr="001F5403" w:rsidTr="001F5403">
        <w:tc>
          <w:tcPr>
            <w:tcW w:w="2703"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Балл</w:t>
            </w:r>
          </w:p>
        </w:tc>
        <w:tc>
          <w:tcPr>
            <w:tcW w:w="4075"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Теоретические вопросы</w:t>
            </w:r>
          </w:p>
        </w:tc>
        <w:tc>
          <w:tcPr>
            <w:tcW w:w="3257"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Практические вопросы</w:t>
            </w:r>
          </w:p>
        </w:tc>
      </w:tr>
      <w:tr w:rsidR="001F5403" w:rsidRPr="001F5403" w:rsidTr="001F5403">
        <w:tc>
          <w:tcPr>
            <w:tcW w:w="2703"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«Отлично»</w:t>
            </w:r>
          </w:p>
        </w:tc>
        <w:tc>
          <w:tcPr>
            <w:tcW w:w="4075"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 xml:space="preserve">Изложение полное, правильное, отражающее содержание задания, грамотный анализ результатов, </w:t>
            </w:r>
            <w:r w:rsidRPr="001F5403">
              <w:rPr>
                <w:rFonts w:ascii="Times New Roman" w:hAnsi="Times New Roman" w:cs="Times New Roman"/>
              </w:rPr>
              <w:lastRenderedPageBreak/>
              <w:t>осознанное применение профессиональных понятий и терминов. Ответы на вопросы излагаются обоснованно, четко, логично. Изложение вопроса подтверждается ссылками на законодательство и примерами реализации названных положений на практике</w:t>
            </w:r>
          </w:p>
        </w:tc>
        <w:tc>
          <w:tcPr>
            <w:tcW w:w="3257"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lastRenderedPageBreak/>
              <w:t xml:space="preserve">Самостоятельное и безошибочное решение профессиональных задач, </w:t>
            </w:r>
            <w:r w:rsidRPr="001F5403">
              <w:rPr>
                <w:rFonts w:ascii="Times New Roman" w:hAnsi="Times New Roman" w:cs="Times New Roman"/>
              </w:rPr>
              <w:lastRenderedPageBreak/>
              <w:t>аккуратное оформление результатов со ссылкой на статьи нормативно</w:t>
            </w:r>
            <w:r w:rsidR="002C13ED">
              <w:rPr>
                <w:rFonts w:ascii="Times New Roman" w:hAnsi="Times New Roman" w:cs="Times New Roman"/>
              </w:rPr>
              <w:t>-</w:t>
            </w:r>
            <w:r w:rsidRPr="001F5403">
              <w:rPr>
                <w:rFonts w:ascii="Times New Roman" w:hAnsi="Times New Roman" w:cs="Times New Roman"/>
              </w:rPr>
              <w:t>правовых актов.</w:t>
            </w:r>
          </w:p>
        </w:tc>
      </w:tr>
      <w:tr w:rsidR="001F5403" w:rsidRPr="001F5403" w:rsidTr="001F5403">
        <w:tc>
          <w:tcPr>
            <w:tcW w:w="2703"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lastRenderedPageBreak/>
              <w:t>«Хорошо»</w:t>
            </w:r>
          </w:p>
        </w:tc>
        <w:tc>
          <w:tcPr>
            <w:tcW w:w="4075"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Ответ удовлетворяет ранее названным требованиям, полный, правильный; есть неточности в изложении материала (две</w:t>
            </w:r>
            <w:r w:rsidR="002C13ED">
              <w:rPr>
                <w:rFonts w:ascii="Times New Roman" w:hAnsi="Times New Roman" w:cs="Times New Roman"/>
              </w:rPr>
              <w:t>-</w:t>
            </w:r>
            <w:r w:rsidRPr="001F5403">
              <w:rPr>
                <w:rFonts w:ascii="Times New Roman" w:hAnsi="Times New Roman" w:cs="Times New Roman"/>
              </w:rPr>
              <w:t>три ошибки, при которых ответ может быть признан правильным, но недостаточно полным, а также ошибки типа описки, оговорки), легко исправляемые по дополнительным вопросам, осознанное применение профессиональных понятий и терминов и нормативно-правовых актов.</w:t>
            </w:r>
          </w:p>
        </w:tc>
        <w:tc>
          <w:tcPr>
            <w:tcW w:w="3257"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Правильное решение профессиональных задач, допущены неточности при оформлении результатов</w:t>
            </w:r>
          </w:p>
        </w:tc>
      </w:tr>
      <w:tr w:rsidR="001F5403" w:rsidRPr="001F5403" w:rsidTr="001F5403">
        <w:tc>
          <w:tcPr>
            <w:tcW w:w="2703"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«Удовлетворительно»</w:t>
            </w:r>
          </w:p>
        </w:tc>
        <w:tc>
          <w:tcPr>
            <w:tcW w:w="4075"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Ответ в основном правильный, обучающийся владеет материалом, затрудняется самостоятельно раскрыть содержание терминов, понятий. Ответы на вопросы излагаются непоследовательно, с ошибками (одна</w:t>
            </w:r>
            <w:r w:rsidR="00621239">
              <w:rPr>
                <w:rFonts w:ascii="Times New Roman" w:hAnsi="Times New Roman" w:cs="Times New Roman"/>
              </w:rPr>
              <w:t xml:space="preserve"> </w:t>
            </w:r>
            <w:r w:rsidRPr="001F5403">
              <w:rPr>
                <w:rFonts w:ascii="Times New Roman" w:hAnsi="Times New Roman" w:cs="Times New Roman"/>
              </w:rPr>
              <w:t>две по существу заданного вопроса: в наиболее важных понятиях и терминах)</w:t>
            </w:r>
          </w:p>
        </w:tc>
        <w:tc>
          <w:tcPr>
            <w:tcW w:w="3257"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Недостаточно самостоятельное решение профессиональных задач, неаккуратное оформление результатов, неточное использование нормативно</w:t>
            </w:r>
            <w:r w:rsidR="00621239">
              <w:rPr>
                <w:rFonts w:ascii="Times New Roman" w:hAnsi="Times New Roman" w:cs="Times New Roman"/>
              </w:rPr>
              <w:t>-</w:t>
            </w:r>
            <w:r w:rsidRPr="001F5403">
              <w:rPr>
                <w:rFonts w:ascii="Times New Roman" w:hAnsi="Times New Roman" w:cs="Times New Roman"/>
              </w:rPr>
              <w:t>правовых документов при решении ситуаций.</w:t>
            </w:r>
          </w:p>
        </w:tc>
      </w:tr>
      <w:tr w:rsidR="001F5403" w:rsidRPr="001F5403" w:rsidTr="001F5403">
        <w:tc>
          <w:tcPr>
            <w:tcW w:w="2703"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«Неудовлетворительно»</w:t>
            </w:r>
          </w:p>
        </w:tc>
        <w:tc>
          <w:tcPr>
            <w:tcW w:w="4075"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Ответы неправильные, не даются ответы на вспомогательные вопросы, допущены существенные ошибки в изложении и анализе полученных результатов, незнание нормативно-правовых актов</w:t>
            </w:r>
          </w:p>
        </w:tc>
        <w:tc>
          <w:tcPr>
            <w:tcW w:w="3257" w:type="dxa"/>
          </w:tcPr>
          <w:p w:rsidR="001F5403" w:rsidRPr="001F5403" w:rsidRDefault="001F5403" w:rsidP="001F5403">
            <w:pPr>
              <w:jc w:val="both"/>
              <w:rPr>
                <w:rFonts w:ascii="Times New Roman" w:hAnsi="Times New Roman" w:cs="Times New Roman"/>
              </w:rPr>
            </w:pPr>
            <w:r w:rsidRPr="001F5403">
              <w:rPr>
                <w:rFonts w:ascii="Times New Roman" w:hAnsi="Times New Roman" w:cs="Times New Roman"/>
              </w:rPr>
              <w:t>Обучающийся допускает существенные ошибки при решении профессиональных задач, неаккуратное оформление результатов, отсутствие ссылок на нормативное законодательство.</w:t>
            </w:r>
          </w:p>
        </w:tc>
      </w:tr>
    </w:tbl>
    <w:p w:rsidR="001F5403" w:rsidRDefault="001F5403" w:rsidP="001F5403">
      <w:pPr>
        <w:spacing w:line="276" w:lineRule="auto"/>
        <w:ind w:firstLine="709"/>
        <w:jc w:val="both"/>
        <w:rPr>
          <w:rFonts w:ascii="Times New Roman" w:hAnsi="Times New Roman" w:cs="Times New Roman"/>
          <w:sz w:val="28"/>
        </w:rPr>
      </w:pPr>
    </w:p>
    <w:p w:rsidR="00E35F47" w:rsidRPr="00B632FB" w:rsidRDefault="00E35F47" w:rsidP="007450F7">
      <w:pPr>
        <w:pStyle w:val="1"/>
        <w:tabs>
          <w:tab w:val="left" w:pos="1418"/>
        </w:tabs>
        <w:spacing w:after="0" w:line="240" w:lineRule="auto"/>
        <w:ind w:firstLine="709"/>
        <w:jc w:val="both"/>
        <w:rPr>
          <w:b/>
        </w:rPr>
      </w:pPr>
      <w:r>
        <w:rPr>
          <w:b/>
        </w:rPr>
        <w:t>2.2</w:t>
      </w:r>
      <w:r w:rsidRPr="00B632FB">
        <w:rPr>
          <w:b/>
        </w:rPr>
        <w:t xml:space="preserve">. Задания для </w:t>
      </w:r>
      <w:r>
        <w:rPr>
          <w:b/>
        </w:rPr>
        <w:t>итогового</w:t>
      </w:r>
      <w:r w:rsidRPr="00B632FB">
        <w:rPr>
          <w:b/>
        </w:rPr>
        <w:t xml:space="preserve"> контроля </w:t>
      </w:r>
    </w:p>
    <w:p w:rsidR="00E35F47" w:rsidRDefault="00E35F47" w:rsidP="001F5403">
      <w:pPr>
        <w:spacing w:line="276" w:lineRule="auto"/>
        <w:ind w:firstLine="709"/>
        <w:jc w:val="both"/>
        <w:rPr>
          <w:rFonts w:ascii="Times New Roman" w:hAnsi="Times New Roman" w:cs="Times New Roman"/>
          <w:sz w:val="28"/>
        </w:rPr>
      </w:pPr>
    </w:p>
    <w:p w:rsidR="007450F7" w:rsidRPr="007450F7" w:rsidRDefault="007450F7" w:rsidP="007450F7">
      <w:pPr>
        <w:spacing w:line="276" w:lineRule="auto"/>
        <w:ind w:right="-284" w:firstLine="709"/>
        <w:rPr>
          <w:rFonts w:ascii="Times New Roman" w:hAnsi="Times New Roman" w:cs="Times New Roman"/>
          <w:b/>
          <w:color w:val="auto"/>
          <w:sz w:val="28"/>
          <w:szCs w:val="28"/>
        </w:rPr>
      </w:pPr>
      <w:r w:rsidRPr="007450F7">
        <w:rPr>
          <w:rFonts w:ascii="Times New Roman" w:hAnsi="Times New Roman" w:cs="Times New Roman"/>
          <w:b/>
          <w:sz w:val="28"/>
        </w:rPr>
        <w:t xml:space="preserve">2.2.1. </w:t>
      </w:r>
      <w:r w:rsidRPr="007450F7">
        <w:rPr>
          <w:rFonts w:ascii="Times New Roman" w:hAnsi="Times New Roman" w:cs="Times New Roman"/>
          <w:b/>
          <w:sz w:val="28"/>
          <w:szCs w:val="28"/>
        </w:rPr>
        <w:t>Спецификация</w:t>
      </w:r>
      <w:r w:rsidRPr="007450F7">
        <w:rPr>
          <w:rFonts w:ascii="Times New Roman" w:hAnsi="Times New Roman" w:cs="Times New Roman"/>
          <w:b/>
          <w:color w:val="auto"/>
          <w:sz w:val="28"/>
          <w:szCs w:val="28"/>
        </w:rPr>
        <w:t xml:space="preserve"> </w:t>
      </w:r>
      <w:r w:rsidRPr="007450F7">
        <w:rPr>
          <w:rFonts w:ascii="Times New Roman" w:hAnsi="Times New Roman" w:cs="Times New Roman"/>
          <w:b/>
          <w:sz w:val="28"/>
          <w:szCs w:val="28"/>
        </w:rPr>
        <w:t xml:space="preserve">выполнения реферата </w:t>
      </w:r>
      <w:bookmarkStart w:id="1" w:name="_Hlk152373141"/>
      <w:r w:rsidRPr="007450F7">
        <w:rPr>
          <w:rFonts w:ascii="Times New Roman" w:hAnsi="Times New Roman" w:cs="Times New Roman"/>
          <w:b/>
          <w:sz w:val="28"/>
          <w:szCs w:val="28"/>
        </w:rPr>
        <w:t xml:space="preserve">или индивидуального проекта </w:t>
      </w:r>
      <w:bookmarkEnd w:id="1"/>
      <w:r w:rsidRPr="007450F7">
        <w:rPr>
          <w:rFonts w:ascii="Times New Roman" w:hAnsi="Times New Roman" w:cs="Times New Roman"/>
          <w:b/>
          <w:sz w:val="28"/>
          <w:szCs w:val="28"/>
        </w:rPr>
        <w:t>по предмету (дисциплине)</w:t>
      </w:r>
    </w:p>
    <w:p w:rsidR="007450F7" w:rsidRPr="00BC073D" w:rsidRDefault="007450F7" w:rsidP="007450F7">
      <w:pPr>
        <w:spacing w:line="276" w:lineRule="auto"/>
        <w:ind w:right="729" w:firstLine="709"/>
        <w:rPr>
          <w:rFonts w:ascii="Times New Roman" w:hAnsi="Times New Roman" w:cs="Times New Roman"/>
          <w:b/>
          <w:sz w:val="28"/>
          <w:szCs w:val="28"/>
        </w:rPr>
      </w:pPr>
    </w:p>
    <w:p w:rsidR="007450F7" w:rsidRPr="00654D4F" w:rsidRDefault="007450F7" w:rsidP="007450F7">
      <w:pPr>
        <w:spacing w:line="276" w:lineRule="auto"/>
        <w:ind w:right="-284" w:firstLine="709"/>
        <w:jc w:val="both"/>
        <w:rPr>
          <w:rFonts w:ascii="Times New Roman" w:hAnsi="Times New Roman" w:cs="Times New Roman"/>
          <w:sz w:val="28"/>
          <w:szCs w:val="28"/>
        </w:rPr>
      </w:pPr>
      <w:r w:rsidRPr="00BC073D">
        <w:rPr>
          <w:rFonts w:ascii="Times New Roman" w:hAnsi="Times New Roman" w:cs="Times New Roman"/>
          <w:sz w:val="28"/>
          <w:szCs w:val="28"/>
        </w:rPr>
        <w:t xml:space="preserve">Назначение выполнения реферата и индивидуального проекта </w:t>
      </w:r>
      <w:r w:rsidRPr="00654D4F">
        <w:rPr>
          <w:rFonts w:ascii="Times New Roman" w:hAnsi="Times New Roman" w:cs="Times New Roman"/>
          <w:sz w:val="28"/>
          <w:szCs w:val="28"/>
        </w:rPr>
        <w:t>– оценить уровень внеаудиторной самостоятельной подготовки студентов с целью текущей проверки знаний и умений.</w:t>
      </w:r>
    </w:p>
    <w:p w:rsidR="007450F7" w:rsidRPr="00B84938" w:rsidRDefault="007450F7" w:rsidP="007450F7">
      <w:pPr>
        <w:pStyle w:val="af0"/>
        <w:spacing w:line="276" w:lineRule="auto"/>
        <w:ind w:left="0" w:right="-284" w:firstLine="709"/>
        <w:jc w:val="both"/>
        <w:rPr>
          <w:rFonts w:ascii="Times New Roman" w:hAnsi="Times New Roman" w:cs="Times New Roman"/>
          <w:sz w:val="28"/>
          <w:szCs w:val="28"/>
        </w:rPr>
      </w:pPr>
      <w:r w:rsidRPr="00BC073D">
        <w:rPr>
          <w:rFonts w:ascii="Times New Roman" w:hAnsi="Times New Roman" w:cs="Times New Roman"/>
          <w:sz w:val="28"/>
          <w:szCs w:val="28"/>
        </w:rPr>
        <w:t>Содержание реферата и индивидуального проекта</w:t>
      </w:r>
      <w:r w:rsidRPr="00B84938">
        <w:rPr>
          <w:rFonts w:ascii="Times New Roman" w:hAnsi="Times New Roman" w:cs="Times New Roman"/>
          <w:sz w:val="28"/>
          <w:szCs w:val="28"/>
        </w:rPr>
        <w:t xml:space="preserve"> определяется в </w:t>
      </w:r>
      <w:r w:rsidRPr="00B84938">
        <w:rPr>
          <w:rFonts w:ascii="Times New Roman" w:hAnsi="Times New Roman" w:cs="Times New Roman"/>
          <w:sz w:val="28"/>
          <w:szCs w:val="28"/>
        </w:rPr>
        <w:lastRenderedPageBreak/>
        <w:t>соответствии с рабочей программой по</w:t>
      </w:r>
      <w:r>
        <w:rPr>
          <w:rFonts w:ascii="Times New Roman" w:hAnsi="Times New Roman" w:cs="Times New Roman"/>
          <w:sz w:val="28"/>
          <w:szCs w:val="28"/>
        </w:rPr>
        <w:t xml:space="preserve"> </w:t>
      </w:r>
      <w:r w:rsidRPr="00B84938">
        <w:rPr>
          <w:rFonts w:ascii="Times New Roman" w:hAnsi="Times New Roman" w:cs="Times New Roman"/>
          <w:sz w:val="28"/>
          <w:szCs w:val="28"/>
        </w:rPr>
        <w:t>темам, закрепленным в Фонде контрольно-оценочных средств.</w:t>
      </w:r>
    </w:p>
    <w:p w:rsidR="007450F7" w:rsidRPr="00BC073D" w:rsidRDefault="007450F7" w:rsidP="007450F7">
      <w:pPr>
        <w:pStyle w:val="af0"/>
        <w:spacing w:line="276" w:lineRule="auto"/>
        <w:ind w:left="0" w:right="-284" w:firstLine="709"/>
        <w:jc w:val="both"/>
        <w:rPr>
          <w:rFonts w:ascii="Times New Roman" w:hAnsi="Times New Roman" w:cs="Times New Roman"/>
          <w:sz w:val="28"/>
          <w:szCs w:val="28"/>
        </w:rPr>
      </w:pPr>
      <w:r w:rsidRPr="00BC073D">
        <w:rPr>
          <w:rFonts w:ascii="Times New Roman" w:hAnsi="Times New Roman" w:cs="Times New Roman"/>
          <w:sz w:val="28"/>
          <w:szCs w:val="28"/>
        </w:rPr>
        <w:t>Принципы отбора содержания реферата и индивидуального проекта:</w:t>
      </w:r>
    </w:p>
    <w:p w:rsidR="007450F7" w:rsidRPr="00B84938" w:rsidRDefault="007450F7" w:rsidP="007450F7">
      <w:pPr>
        <w:pStyle w:val="af0"/>
        <w:spacing w:line="276"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84938">
        <w:rPr>
          <w:rFonts w:ascii="Times New Roman" w:hAnsi="Times New Roman" w:cs="Times New Roman"/>
          <w:sz w:val="28"/>
          <w:szCs w:val="28"/>
        </w:rPr>
        <w:t>ориентация на требования к результатам освоения тем, представленным в рабочей программе:</w:t>
      </w:r>
    </w:p>
    <w:p w:rsidR="007450F7" w:rsidRPr="007450F7" w:rsidRDefault="007450F7" w:rsidP="007450F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284" w:firstLine="709"/>
        <w:jc w:val="both"/>
        <w:rPr>
          <w:rFonts w:ascii="Times New Roman" w:hAnsi="Times New Roman" w:cs="Times New Roman"/>
          <w:i/>
          <w:sz w:val="28"/>
          <w:szCs w:val="28"/>
        </w:rPr>
      </w:pPr>
      <w:r w:rsidRPr="00D87FAC">
        <w:rPr>
          <w:rFonts w:ascii="Times New Roman" w:hAnsi="Times New Roman" w:cs="Times New Roman"/>
          <w:i/>
          <w:sz w:val="28"/>
          <w:szCs w:val="28"/>
        </w:rPr>
        <w:t>уметь:</w:t>
      </w:r>
      <w:r>
        <w:rPr>
          <w:rFonts w:ascii="Times New Roman" w:hAnsi="Times New Roman" w:cs="Times New Roman"/>
          <w:i/>
          <w:sz w:val="28"/>
          <w:szCs w:val="28"/>
        </w:rPr>
        <w:t xml:space="preserve"> …</w:t>
      </w:r>
      <w:r w:rsidRPr="007450F7">
        <w:rPr>
          <w:rFonts w:ascii="Times New Roman" w:hAnsi="Times New Roman" w:cs="Times New Roman"/>
          <w:i/>
          <w:sz w:val="28"/>
          <w:szCs w:val="28"/>
        </w:rPr>
        <w:t xml:space="preserve"> </w:t>
      </w:r>
    </w:p>
    <w:p w:rsidR="007450F7" w:rsidRPr="007450F7" w:rsidRDefault="007450F7" w:rsidP="007450F7">
      <w:pPr>
        <w:pStyle w:val="af0"/>
        <w:autoSpaceDE w:val="0"/>
        <w:autoSpaceDN w:val="0"/>
        <w:adjustRightInd w:val="0"/>
        <w:ind w:left="0" w:right="-284" w:firstLine="709"/>
        <w:jc w:val="both"/>
        <w:rPr>
          <w:rFonts w:ascii="Times New Roman" w:hAnsi="Times New Roman" w:cs="Times New Roman"/>
          <w:i/>
          <w:sz w:val="28"/>
          <w:szCs w:val="28"/>
        </w:rPr>
      </w:pPr>
      <w:r w:rsidRPr="00D87FAC">
        <w:rPr>
          <w:rFonts w:ascii="Times New Roman" w:hAnsi="Times New Roman" w:cs="Times New Roman"/>
          <w:i/>
          <w:sz w:val="28"/>
          <w:szCs w:val="28"/>
        </w:rPr>
        <w:t>знать:</w:t>
      </w:r>
      <w:r>
        <w:rPr>
          <w:rFonts w:ascii="Times New Roman" w:hAnsi="Times New Roman" w:cs="Times New Roman"/>
          <w:i/>
          <w:sz w:val="28"/>
          <w:szCs w:val="28"/>
        </w:rPr>
        <w:t xml:space="preserve"> …</w:t>
      </w:r>
    </w:p>
    <w:p w:rsidR="007450F7" w:rsidRPr="007450F7" w:rsidRDefault="007450F7" w:rsidP="007450F7">
      <w:pPr>
        <w:pStyle w:val="af0"/>
        <w:spacing w:line="276" w:lineRule="auto"/>
        <w:ind w:left="0" w:right="-284" w:firstLine="709"/>
        <w:jc w:val="both"/>
        <w:rPr>
          <w:rFonts w:ascii="Times New Roman" w:hAnsi="Times New Roman" w:cs="Times New Roman"/>
          <w:b/>
          <w:sz w:val="28"/>
          <w:szCs w:val="28"/>
        </w:rPr>
      </w:pPr>
      <w:r w:rsidRPr="007450F7">
        <w:rPr>
          <w:rFonts w:ascii="Times New Roman" w:hAnsi="Times New Roman" w:cs="Times New Roman"/>
          <w:b/>
          <w:sz w:val="28"/>
          <w:szCs w:val="28"/>
        </w:rPr>
        <w:t>Структура реферата и индивидуального проекта.</w:t>
      </w:r>
    </w:p>
    <w:p w:rsidR="007450F7" w:rsidRPr="00B84938" w:rsidRDefault="007450F7" w:rsidP="007450F7">
      <w:pPr>
        <w:pStyle w:val="af0"/>
        <w:spacing w:line="276"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Р</w:t>
      </w:r>
      <w:r w:rsidRPr="00B84938">
        <w:rPr>
          <w:rFonts w:ascii="Times New Roman" w:hAnsi="Times New Roman" w:cs="Times New Roman"/>
          <w:sz w:val="28"/>
          <w:szCs w:val="28"/>
        </w:rPr>
        <w:t>еферат</w:t>
      </w:r>
      <w:r w:rsidRPr="00234703">
        <w:rPr>
          <w:rFonts w:ascii="Times New Roman" w:hAnsi="Times New Roman" w:cs="Times New Roman"/>
          <w:b/>
          <w:sz w:val="28"/>
          <w:szCs w:val="28"/>
        </w:rPr>
        <w:t xml:space="preserve"> </w:t>
      </w:r>
      <w:r w:rsidRPr="00234703">
        <w:rPr>
          <w:rFonts w:ascii="Times New Roman" w:hAnsi="Times New Roman" w:cs="Times New Roman"/>
          <w:sz w:val="28"/>
          <w:szCs w:val="28"/>
        </w:rPr>
        <w:t>и</w:t>
      </w:r>
      <w:r>
        <w:rPr>
          <w:rFonts w:ascii="Times New Roman" w:hAnsi="Times New Roman" w:cs="Times New Roman"/>
          <w:sz w:val="28"/>
          <w:szCs w:val="28"/>
        </w:rPr>
        <w:t>ли</w:t>
      </w:r>
      <w:r w:rsidRPr="00234703">
        <w:rPr>
          <w:rFonts w:ascii="Times New Roman" w:hAnsi="Times New Roman" w:cs="Times New Roman"/>
          <w:sz w:val="28"/>
          <w:szCs w:val="28"/>
        </w:rPr>
        <w:t xml:space="preserve"> индивидуальн</w:t>
      </w:r>
      <w:r>
        <w:rPr>
          <w:rFonts w:ascii="Times New Roman" w:hAnsi="Times New Roman" w:cs="Times New Roman"/>
          <w:sz w:val="28"/>
          <w:szCs w:val="28"/>
        </w:rPr>
        <w:t>ый</w:t>
      </w:r>
      <w:r w:rsidRPr="00234703">
        <w:rPr>
          <w:rFonts w:ascii="Times New Roman" w:hAnsi="Times New Roman" w:cs="Times New Roman"/>
          <w:sz w:val="28"/>
          <w:szCs w:val="28"/>
        </w:rPr>
        <w:t xml:space="preserve"> проект</w:t>
      </w:r>
      <w:r w:rsidRPr="00B84938">
        <w:rPr>
          <w:rFonts w:ascii="Times New Roman" w:hAnsi="Times New Roman" w:cs="Times New Roman"/>
          <w:sz w:val="28"/>
          <w:szCs w:val="28"/>
        </w:rPr>
        <w:t xml:space="preserve">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rsidR="007450F7" w:rsidRPr="007450F7" w:rsidRDefault="007450F7" w:rsidP="007450F7">
      <w:pPr>
        <w:pStyle w:val="af0"/>
        <w:spacing w:line="276" w:lineRule="auto"/>
        <w:ind w:left="0" w:right="-284" w:firstLine="709"/>
        <w:jc w:val="both"/>
        <w:rPr>
          <w:rFonts w:ascii="Times New Roman" w:hAnsi="Times New Roman" w:cs="Times New Roman"/>
          <w:b/>
          <w:sz w:val="28"/>
          <w:szCs w:val="28"/>
        </w:rPr>
      </w:pPr>
      <w:r w:rsidRPr="007450F7">
        <w:rPr>
          <w:rFonts w:ascii="Times New Roman" w:hAnsi="Times New Roman" w:cs="Times New Roman"/>
          <w:b/>
          <w:sz w:val="28"/>
          <w:szCs w:val="28"/>
        </w:rPr>
        <w:t>Система оценивания реферата и индивидуального проекта.</w:t>
      </w:r>
    </w:p>
    <w:p w:rsidR="007450F7" w:rsidRPr="00B84938" w:rsidRDefault="007450F7" w:rsidP="007450F7">
      <w:pPr>
        <w:pStyle w:val="af0"/>
        <w:tabs>
          <w:tab w:val="left" w:pos="284"/>
        </w:tabs>
        <w:spacing w:line="276"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Реферат или индивидуальный проект оценивается по пятибалльной шкале оценивания. </w:t>
      </w:r>
    </w:p>
    <w:p w:rsidR="007450F7" w:rsidRPr="007450F7" w:rsidRDefault="007450F7" w:rsidP="007450F7">
      <w:pPr>
        <w:pStyle w:val="af0"/>
        <w:spacing w:line="276" w:lineRule="auto"/>
        <w:ind w:left="0" w:right="-284" w:firstLine="709"/>
        <w:jc w:val="both"/>
        <w:rPr>
          <w:rFonts w:ascii="Times New Roman" w:hAnsi="Times New Roman" w:cs="Times New Roman"/>
          <w:b/>
          <w:sz w:val="28"/>
          <w:szCs w:val="28"/>
        </w:rPr>
      </w:pPr>
      <w:r w:rsidRPr="007450F7">
        <w:rPr>
          <w:rFonts w:ascii="Times New Roman" w:hAnsi="Times New Roman" w:cs="Times New Roman"/>
          <w:b/>
          <w:bCs/>
          <w:sz w:val="28"/>
          <w:szCs w:val="28"/>
        </w:rPr>
        <w:t>Время</w:t>
      </w:r>
      <w:r w:rsidRPr="007450F7">
        <w:rPr>
          <w:rFonts w:ascii="Times New Roman" w:hAnsi="Times New Roman" w:cs="Times New Roman"/>
          <w:b/>
          <w:sz w:val="28"/>
          <w:szCs w:val="28"/>
        </w:rPr>
        <w:t xml:space="preserve"> выполнения реферата или индивидуального проекта.</w:t>
      </w:r>
    </w:p>
    <w:p w:rsidR="007450F7" w:rsidRPr="00B84938" w:rsidRDefault="007450F7" w:rsidP="007450F7">
      <w:pPr>
        <w:pStyle w:val="af0"/>
        <w:spacing w:line="276" w:lineRule="auto"/>
        <w:ind w:left="0" w:right="-284" w:firstLine="709"/>
        <w:jc w:val="both"/>
        <w:rPr>
          <w:rFonts w:ascii="Times New Roman" w:hAnsi="Times New Roman" w:cs="Times New Roman"/>
          <w:sz w:val="28"/>
          <w:szCs w:val="28"/>
        </w:rPr>
      </w:pPr>
      <w:r w:rsidRPr="00B84938">
        <w:rPr>
          <w:rFonts w:ascii="Times New Roman" w:hAnsi="Times New Roman" w:cs="Times New Roman"/>
          <w:sz w:val="28"/>
          <w:szCs w:val="28"/>
        </w:rPr>
        <w:t>На выполнение реферата</w:t>
      </w:r>
      <w:r>
        <w:rPr>
          <w:rFonts w:ascii="Times New Roman" w:hAnsi="Times New Roman" w:cs="Times New Roman"/>
          <w:sz w:val="28"/>
          <w:szCs w:val="28"/>
        </w:rPr>
        <w:t xml:space="preserve"> </w:t>
      </w:r>
      <w:r w:rsidRPr="00234703">
        <w:rPr>
          <w:rFonts w:ascii="Times New Roman" w:hAnsi="Times New Roman" w:cs="Times New Roman"/>
          <w:sz w:val="28"/>
          <w:szCs w:val="28"/>
        </w:rPr>
        <w:t>или индивидуального проекта</w:t>
      </w:r>
      <w:r w:rsidRPr="00B84938">
        <w:rPr>
          <w:rFonts w:ascii="Times New Roman" w:hAnsi="Times New Roman" w:cs="Times New Roman"/>
          <w:sz w:val="28"/>
          <w:szCs w:val="28"/>
        </w:rPr>
        <w:t xml:space="preserve"> даётся 5-10 учебных дней в зависимости от текущего учебного расписания. Среднее время устного ответа по заданной теме 5-7 минут. </w:t>
      </w:r>
    </w:p>
    <w:p w:rsidR="007450F7" w:rsidRPr="007450F7" w:rsidRDefault="007450F7" w:rsidP="00621239">
      <w:pPr>
        <w:pStyle w:val="af0"/>
        <w:ind w:left="0" w:right="-284" w:firstLine="709"/>
        <w:jc w:val="both"/>
        <w:rPr>
          <w:rFonts w:ascii="Times New Roman" w:hAnsi="Times New Roman" w:cs="Times New Roman"/>
          <w:b/>
          <w:sz w:val="28"/>
          <w:szCs w:val="28"/>
        </w:rPr>
      </w:pPr>
      <w:r w:rsidRPr="007450F7">
        <w:rPr>
          <w:rFonts w:ascii="Times New Roman" w:hAnsi="Times New Roman" w:cs="Times New Roman"/>
          <w:b/>
          <w:sz w:val="28"/>
          <w:szCs w:val="28"/>
        </w:rPr>
        <w:t>Рекомендации по подготовке реферата и индивидуального проекта.</w:t>
      </w:r>
    </w:p>
    <w:p w:rsidR="007450F7" w:rsidRPr="00234703" w:rsidRDefault="007450F7" w:rsidP="00621239">
      <w:pPr>
        <w:pStyle w:val="af0"/>
        <w:ind w:left="0" w:right="-284" w:firstLine="709"/>
        <w:jc w:val="both"/>
      </w:pPr>
      <w:r w:rsidRPr="00B84938">
        <w:rPr>
          <w:rFonts w:ascii="Times New Roman" w:hAnsi="Times New Roman" w:cs="Times New Roman"/>
          <w:sz w:val="28"/>
          <w:szCs w:val="28"/>
        </w:rPr>
        <w:t>При подготовке к выполнению реферата</w:t>
      </w:r>
      <w:r w:rsidRPr="00234703">
        <w:rPr>
          <w:rFonts w:ascii="Times New Roman" w:hAnsi="Times New Roman" w:cs="Times New Roman"/>
          <w:b/>
          <w:sz w:val="28"/>
          <w:szCs w:val="28"/>
        </w:rPr>
        <w:t xml:space="preserve"> </w:t>
      </w:r>
      <w:r w:rsidRPr="00234703">
        <w:rPr>
          <w:rFonts w:ascii="Times New Roman" w:hAnsi="Times New Roman" w:cs="Times New Roman"/>
          <w:sz w:val="28"/>
          <w:szCs w:val="28"/>
        </w:rPr>
        <w:t>или индивидуального проекта</w:t>
      </w:r>
      <w:r w:rsidRPr="00B84938">
        <w:rPr>
          <w:rFonts w:ascii="Times New Roman" w:hAnsi="Times New Roman" w:cs="Times New Roman"/>
          <w:sz w:val="28"/>
          <w:szCs w:val="28"/>
        </w:rPr>
        <w:t xml:space="preserve"> рекомендуется использовать конспекты лекций</w:t>
      </w:r>
      <w:r>
        <w:rPr>
          <w:rFonts w:ascii="Times New Roman" w:hAnsi="Times New Roman" w:cs="Times New Roman"/>
          <w:sz w:val="28"/>
          <w:szCs w:val="28"/>
        </w:rPr>
        <w:t>, литературу.</w:t>
      </w:r>
    </w:p>
    <w:p w:rsidR="007450F7" w:rsidRDefault="007450F7" w:rsidP="00621239">
      <w:pPr>
        <w:pStyle w:val="af0"/>
        <w:ind w:left="0" w:right="-284" w:firstLine="709"/>
        <w:jc w:val="both"/>
      </w:pPr>
    </w:p>
    <w:p w:rsidR="007450F7" w:rsidRDefault="007450F7" w:rsidP="00621239">
      <w:pPr>
        <w:pStyle w:val="11"/>
        <w:keepNext/>
        <w:keepLines/>
        <w:spacing w:after="0"/>
        <w:ind w:left="0" w:right="-284" w:firstLine="709"/>
        <w:jc w:val="both"/>
        <w:rPr>
          <w:b w:val="0"/>
        </w:rPr>
      </w:pPr>
      <w:bookmarkStart w:id="2" w:name="bookmark64"/>
      <w:r w:rsidRPr="00D87FAC">
        <w:rPr>
          <w:b w:val="0"/>
        </w:rPr>
        <w:t>Тематика рефератов (докладов) или индивидуальных проектов</w:t>
      </w:r>
      <w:bookmarkEnd w:id="2"/>
      <w:r>
        <w:rPr>
          <w:b w:val="0"/>
        </w:rPr>
        <w:t xml:space="preserve"> </w:t>
      </w:r>
      <w:r w:rsidR="00621239">
        <w:rPr>
          <w:b w:val="0"/>
        </w:rPr>
        <w:t>…</w:t>
      </w:r>
    </w:p>
    <w:p w:rsidR="00621239" w:rsidRDefault="00621239" w:rsidP="00621239">
      <w:pPr>
        <w:pStyle w:val="11"/>
        <w:keepNext/>
        <w:keepLines/>
        <w:spacing w:after="0"/>
        <w:ind w:left="0" w:right="-284" w:firstLine="709"/>
        <w:jc w:val="both"/>
        <w:rPr>
          <w:b w:val="0"/>
        </w:rPr>
      </w:pPr>
    </w:p>
    <w:p w:rsidR="00621239" w:rsidRDefault="00621239" w:rsidP="00621239">
      <w:pPr>
        <w:pStyle w:val="11"/>
        <w:keepNext/>
        <w:keepLines/>
        <w:spacing w:after="0"/>
        <w:ind w:left="0" w:right="-284" w:firstLine="709"/>
        <w:jc w:val="both"/>
      </w:pPr>
      <w:r w:rsidRPr="00621239">
        <w:t>2.2.2. Экзаменационные вопросы</w:t>
      </w:r>
    </w:p>
    <w:p w:rsidR="00621239" w:rsidRDefault="00621239" w:rsidP="00621239">
      <w:pPr>
        <w:pStyle w:val="11"/>
        <w:keepNext/>
        <w:keepLines/>
        <w:spacing w:after="0"/>
        <w:ind w:left="0" w:right="-284" w:firstLine="709"/>
        <w:jc w:val="both"/>
      </w:pPr>
    </w:p>
    <w:p w:rsidR="00621239" w:rsidRPr="00621239" w:rsidRDefault="00621239" w:rsidP="00621239">
      <w:pPr>
        <w:pStyle w:val="11"/>
        <w:keepNext/>
        <w:keepLines/>
        <w:spacing w:after="0"/>
        <w:ind w:left="0" w:right="-284" w:firstLine="709"/>
        <w:jc w:val="both"/>
        <w:rPr>
          <w:b w:val="0"/>
          <w:i/>
        </w:rPr>
      </w:pPr>
      <w:r w:rsidRPr="00621239">
        <w:rPr>
          <w:b w:val="0"/>
          <w:i/>
        </w:rPr>
        <w:t xml:space="preserve">Перечень вопросов </w:t>
      </w:r>
    </w:p>
    <w:p w:rsidR="00E35F47" w:rsidRDefault="00E35F47" w:rsidP="00621239">
      <w:pPr>
        <w:ind w:firstLine="709"/>
        <w:jc w:val="both"/>
        <w:rPr>
          <w:rFonts w:ascii="Times New Roman" w:hAnsi="Times New Roman" w:cs="Times New Roman"/>
          <w:sz w:val="28"/>
        </w:rPr>
      </w:pPr>
    </w:p>
    <w:p w:rsidR="00621239" w:rsidRDefault="00621239" w:rsidP="00621239">
      <w:pPr>
        <w:ind w:firstLine="709"/>
        <w:jc w:val="both"/>
        <w:rPr>
          <w:rFonts w:ascii="Times New Roman" w:hAnsi="Times New Roman" w:cs="Times New Roman"/>
          <w:sz w:val="28"/>
        </w:rPr>
      </w:pPr>
      <w:r>
        <w:rPr>
          <w:rFonts w:ascii="Times New Roman" w:hAnsi="Times New Roman" w:cs="Times New Roman"/>
          <w:sz w:val="28"/>
        </w:rPr>
        <w:t>Критерии оценки</w:t>
      </w:r>
    </w:p>
    <w:tbl>
      <w:tblPr>
        <w:tblStyle w:val="af"/>
        <w:tblW w:w="10035" w:type="dxa"/>
        <w:tblLook w:val="04A0" w:firstRow="1" w:lastRow="0" w:firstColumn="1" w:lastColumn="0" w:noHBand="0" w:noVBand="1"/>
      </w:tblPr>
      <w:tblGrid>
        <w:gridCol w:w="2714"/>
        <w:gridCol w:w="4068"/>
        <w:gridCol w:w="3253"/>
      </w:tblGrid>
      <w:tr w:rsidR="00621239" w:rsidRPr="001F5403" w:rsidTr="00EA4549">
        <w:tc>
          <w:tcPr>
            <w:tcW w:w="2703"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Балл</w:t>
            </w:r>
          </w:p>
        </w:tc>
        <w:tc>
          <w:tcPr>
            <w:tcW w:w="4075"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Теоретические вопросы</w:t>
            </w:r>
          </w:p>
        </w:tc>
        <w:tc>
          <w:tcPr>
            <w:tcW w:w="3257"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Практические вопросы</w:t>
            </w:r>
          </w:p>
        </w:tc>
      </w:tr>
      <w:tr w:rsidR="00621239" w:rsidRPr="001F5403" w:rsidTr="00EA4549">
        <w:tc>
          <w:tcPr>
            <w:tcW w:w="2703"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«Отлично»</w:t>
            </w:r>
          </w:p>
        </w:tc>
        <w:tc>
          <w:tcPr>
            <w:tcW w:w="4075"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Изложение полное, правильное, отражающее содержание задания, грамотный анализ результатов, осознанное применение профессиональных понятий и терминов. Ответы на вопросы излагаются обоснованно, четко, логично. Изложение вопроса подтверждается ссылками на законодательство и примерами реализации названных положений на практике</w:t>
            </w:r>
          </w:p>
        </w:tc>
        <w:tc>
          <w:tcPr>
            <w:tcW w:w="3257"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Самостоятельное и безошибочное решение профессиональных задач, аккуратное оформление результатов со ссылкой на статьи нормативно</w:t>
            </w:r>
            <w:r w:rsidR="002C13ED">
              <w:rPr>
                <w:rFonts w:ascii="Times New Roman" w:hAnsi="Times New Roman" w:cs="Times New Roman"/>
              </w:rPr>
              <w:t>-</w:t>
            </w:r>
            <w:r w:rsidRPr="001F5403">
              <w:rPr>
                <w:rFonts w:ascii="Times New Roman" w:hAnsi="Times New Roman" w:cs="Times New Roman"/>
              </w:rPr>
              <w:t>правовых актов.</w:t>
            </w:r>
          </w:p>
        </w:tc>
      </w:tr>
      <w:tr w:rsidR="00621239" w:rsidRPr="001F5403" w:rsidTr="00EA4549">
        <w:tc>
          <w:tcPr>
            <w:tcW w:w="2703"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lastRenderedPageBreak/>
              <w:t>«Хорошо»</w:t>
            </w:r>
          </w:p>
        </w:tc>
        <w:tc>
          <w:tcPr>
            <w:tcW w:w="4075"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Ответ удовлетворяет ранее названным требованиям, полный, правильный; есть неточности в изложении материала (две</w:t>
            </w:r>
            <w:r w:rsidR="002C13ED">
              <w:rPr>
                <w:rFonts w:ascii="Times New Roman" w:hAnsi="Times New Roman" w:cs="Times New Roman"/>
              </w:rPr>
              <w:t xml:space="preserve"> </w:t>
            </w:r>
            <w:r w:rsidRPr="001F5403">
              <w:rPr>
                <w:rFonts w:ascii="Times New Roman" w:hAnsi="Times New Roman" w:cs="Times New Roman"/>
              </w:rPr>
              <w:t>три ошибки, при которых ответ может быть признан правильным, но недостаточно полным, а также ошибки типа описки, оговорки), легко исправляемые по дополнительным вопросам, осознанное применение профессиональных понятий и терминов и нормативно-правовых актов.</w:t>
            </w:r>
          </w:p>
        </w:tc>
        <w:tc>
          <w:tcPr>
            <w:tcW w:w="3257"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Правильное решение профессиональных задач, допущены неточности при оформлении результатов</w:t>
            </w:r>
          </w:p>
        </w:tc>
      </w:tr>
      <w:tr w:rsidR="00621239" w:rsidRPr="001F5403" w:rsidTr="00EA4549">
        <w:tc>
          <w:tcPr>
            <w:tcW w:w="2703"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«Удовлетворительно»</w:t>
            </w:r>
          </w:p>
        </w:tc>
        <w:tc>
          <w:tcPr>
            <w:tcW w:w="4075"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Ответ в основном правильный, обучающийся владеет материалом, затрудняется самостоятельно раскрыть содержание терминов, понятий. Ответы на вопросы излагаются непоследовательно, с ошибками (одна</w:t>
            </w:r>
            <w:r>
              <w:rPr>
                <w:rFonts w:ascii="Times New Roman" w:hAnsi="Times New Roman" w:cs="Times New Roman"/>
              </w:rPr>
              <w:t xml:space="preserve"> </w:t>
            </w:r>
            <w:r w:rsidRPr="001F5403">
              <w:rPr>
                <w:rFonts w:ascii="Times New Roman" w:hAnsi="Times New Roman" w:cs="Times New Roman"/>
              </w:rPr>
              <w:t>две по существу заданного вопроса: в наиболее важных понятиях и терминах)</w:t>
            </w:r>
          </w:p>
        </w:tc>
        <w:tc>
          <w:tcPr>
            <w:tcW w:w="3257"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Недостаточно самостоятельное решение профессиональных задач, неаккуратное оформление результатов, неточное использование нормативно</w:t>
            </w:r>
            <w:r>
              <w:rPr>
                <w:rFonts w:ascii="Times New Roman" w:hAnsi="Times New Roman" w:cs="Times New Roman"/>
              </w:rPr>
              <w:t>-</w:t>
            </w:r>
            <w:r w:rsidRPr="001F5403">
              <w:rPr>
                <w:rFonts w:ascii="Times New Roman" w:hAnsi="Times New Roman" w:cs="Times New Roman"/>
              </w:rPr>
              <w:t>правовых документов при решении ситуаций.</w:t>
            </w:r>
          </w:p>
        </w:tc>
      </w:tr>
      <w:tr w:rsidR="00621239" w:rsidRPr="001F5403" w:rsidTr="00EA4549">
        <w:tc>
          <w:tcPr>
            <w:tcW w:w="2703"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«Неудовлетворительно»</w:t>
            </w:r>
          </w:p>
        </w:tc>
        <w:tc>
          <w:tcPr>
            <w:tcW w:w="4075"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Ответы неправильные, не даются ответы на вспомогательные вопросы, допущены существенные ошибки в изложении и анализе полученных результатов, незнание нормативно-правовых актов</w:t>
            </w:r>
          </w:p>
        </w:tc>
        <w:tc>
          <w:tcPr>
            <w:tcW w:w="3257" w:type="dxa"/>
          </w:tcPr>
          <w:p w:rsidR="00621239" w:rsidRPr="001F5403" w:rsidRDefault="00621239" w:rsidP="00EA4549">
            <w:pPr>
              <w:jc w:val="both"/>
              <w:rPr>
                <w:rFonts w:ascii="Times New Roman" w:hAnsi="Times New Roman" w:cs="Times New Roman"/>
              </w:rPr>
            </w:pPr>
            <w:r w:rsidRPr="001F5403">
              <w:rPr>
                <w:rFonts w:ascii="Times New Roman" w:hAnsi="Times New Roman" w:cs="Times New Roman"/>
              </w:rPr>
              <w:t>Обучающийся допускает существенные ошибки при решении профессиональных задач, неаккуратное оформление результатов, отсутствие ссылок на нормативное законодательство.</w:t>
            </w:r>
          </w:p>
        </w:tc>
      </w:tr>
    </w:tbl>
    <w:p w:rsidR="00621239" w:rsidRDefault="00621239" w:rsidP="00621239">
      <w:pPr>
        <w:ind w:firstLine="709"/>
        <w:jc w:val="both"/>
        <w:rPr>
          <w:rFonts w:ascii="Times New Roman" w:hAnsi="Times New Roman" w:cs="Times New Roman"/>
          <w:sz w:val="28"/>
        </w:rPr>
      </w:pPr>
    </w:p>
    <w:p w:rsidR="002C13ED" w:rsidRDefault="002C13ED">
      <w:pPr>
        <w:spacing w:after="200" w:line="276" w:lineRule="auto"/>
        <w:rPr>
          <w:rFonts w:ascii="Times New Roman" w:hAnsi="Times New Roman" w:cs="Times New Roman"/>
          <w:sz w:val="28"/>
        </w:rPr>
      </w:pPr>
      <w:r>
        <w:rPr>
          <w:rFonts w:ascii="Times New Roman" w:hAnsi="Times New Roman" w:cs="Times New Roman"/>
          <w:sz w:val="28"/>
        </w:rPr>
        <w:br w:type="page"/>
      </w:r>
    </w:p>
    <w:p w:rsidR="002C13ED" w:rsidRPr="004F79AB" w:rsidRDefault="002C13ED" w:rsidP="002C13ED">
      <w:pPr>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2C13ED" w:rsidRDefault="002C13ED" w:rsidP="002C13ED">
      <w:pPr>
        <w:rPr>
          <w:rFonts w:ascii="Times New Roman" w:eastAsia="Times New Roman" w:hAnsi="Times New Roman" w:cs="Times New Roman"/>
          <w:iCs/>
          <w:sz w:val="20"/>
          <w:szCs w:val="20"/>
        </w:rPr>
      </w:pPr>
      <w:r>
        <w:rPr>
          <w:rFonts w:ascii="Times New Roman" w:hAnsi="Times New Roman" w:cs="Times New Roman"/>
          <w:sz w:val="20"/>
          <w:szCs w:val="20"/>
        </w:rPr>
        <w:t>к</w:t>
      </w:r>
      <w:r w:rsidRPr="004F79AB">
        <w:rPr>
          <w:rFonts w:ascii="Times New Roman" w:hAnsi="Times New Roman" w:cs="Times New Roman"/>
          <w:sz w:val="20"/>
          <w:szCs w:val="20"/>
        </w:rPr>
        <w:t xml:space="preserve"> Положению </w:t>
      </w:r>
      <w:r>
        <w:rPr>
          <w:rFonts w:ascii="Times New Roman" w:eastAsia="Times New Roman" w:hAnsi="Times New Roman" w:cs="Times New Roman"/>
          <w:iCs/>
          <w:sz w:val="20"/>
          <w:szCs w:val="20"/>
        </w:rPr>
        <w:t>о фонде оценочных средств</w:t>
      </w:r>
    </w:p>
    <w:p w:rsidR="002C13ED" w:rsidRDefault="002C13ED" w:rsidP="002C13ED">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по образовательным программам</w:t>
      </w:r>
    </w:p>
    <w:p w:rsidR="002C13ED" w:rsidRDefault="002C13ED" w:rsidP="00621239">
      <w:pPr>
        <w:ind w:firstLine="709"/>
        <w:jc w:val="both"/>
        <w:rPr>
          <w:rFonts w:ascii="Times New Roman" w:hAnsi="Times New Roman" w:cs="Times New Roman"/>
          <w:sz w:val="28"/>
        </w:rPr>
      </w:pPr>
    </w:p>
    <w:tbl>
      <w:tblPr>
        <w:tblStyle w:val="a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97"/>
      </w:tblGrid>
      <w:tr w:rsidR="002C13ED" w:rsidRPr="003E1C9A" w:rsidTr="00EA4549">
        <w:tc>
          <w:tcPr>
            <w:tcW w:w="4884" w:type="dxa"/>
          </w:tcPr>
          <w:p w:rsidR="002C13ED" w:rsidRDefault="002C13ED" w:rsidP="00EA4549">
            <w:pPr>
              <w:autoSpaceDE w:val="0"/>
              <w:autoSpaceDN w:val="0"/>
              <w:rPr>
                <w:rFonts w:ascii="Times New Roman" w:hAnsi="Times New Roman"/>
                <w:sz w:val="26"/>
              </w:rPr>
            </w:pPr>
            <w:r>
              <w:rPr>
                <w:rFonts w:ascii="Times New Roman" w:hAnsi="Times New Roman"/>
                <w:sz w:val="26"/>
              </w:rPr>
              <w:t>РАССМОТРЕН</w:t>
            </w:r>
          </w:p>
          <w:p w:rsidR="002C13ED" w:rsidRDefault="002C13ED" w:rsidP="00EA4549">
            <w:pPr>
              <w:autoSpaceDE w:val="0"/>
              <w:autoSpaceDN w:val="0"/>
              <w:rPr>
                <w:rFonts w:ascii="Times New Roman" w:hAnsi="Times New Roman"/>
                <w:sz w:val="26"/>
              </w:rPr>
            </w:pPr>
            <w:r>
              <w:rPr>
                <w:rFonts w:ascii="Times New Roman" w:hAnsi="Times New Roman"/>
                <w:sz w:val="26"/>
              </w:rPr>
              <w:t>На заседании цикловой комиссии</w:t>
            </w:r>
          </w:p>
          <w:p w:rsidR="002C13ED" w:rsidRDefault="002C13ED" w:rsidP="00EA4549">
            <w:r>
              <w:rPr>
                <w:rFonts w:ascii="Times New Roman" w:hAnsi="Times New Roman"/>
                <w:sz w:val="26"/>
              </w:rPr>
              <w:t>____________________________</w:t>
            </w:r>
          </w:p>
          <w:p w:rsidR="002C13ED" w:rsidRDefault="002C13ED" w:rsidP="00EA4549">
            <w:pPr>
              <w:autoSpaceDE w:val="0"/>
              <w:autoSpaceDN w:val="0"/>
              <w:rPr>
                <w:rFonts w:ascii="Times New Roman" w:hAnsi="Times New Roman"/>
                <w:sz w:val="26"/>
              </w:rPr>
            </w:pPr>
            <w:r>
              <w:rPr>
                <w:rFonts w:ascii="Times New Roman" w:hAnsi="Times New Roman"/>
                <w:sz w:val="26"/>
              </w:rPr>
              <w:t>Председатель</w:t>
            </w:r>
          </w:p>
          <w:p w:rsidR="002C13ED" w:rsidRDefault="002C13ED" w:rsidP="00EA4549">
            <w:r>
              <w:rPr>
                <w:rFonts w:ascii="Times New Roman" w:hAnsi="Times New Roman"/>
                <w:sz w:val="26"/>
              </w:rPr>
              <w:t>____________________________</w:t>
            </w:r>
          </w:p>
          <w:p w:rsidR="002C13ED" w:rsidRDefault="002C13ED" w:rsidP="00EA4549">
            <w:pPr>
              <w:autoSpaceDE w:val="0"/>
              <w:autoSpaceDN w:val="0"/>
              <w:rPr>
                <w:rFonts w:ascii="Times New Roman" w:hAnsi="Times New Roman"/>
                <w:sz w:val="26"/>
              </w:rPr>
            </w:pPr>
            <w:r>
              <w:rPr>
                <w:rFonts w:ascii="Times New Roman" w:hAnsi="Times New Roman"/>
                <w:sz w:val="26"/>
              </w:rPr>
              <w:t>Протокол №___</w:t>
            </w:r>
          </w:p>
          <w:p w:rsidR="002C13ED" w:rsidRPr="003E1C9A" w:rsidRDefault="002C13ED" w:rsidP="00EA4549">
            <w:pPr>
              <w:autoSpaceDE w:val="0"/>
              <w:autoSpaceDN w:val="0"/>
              <w:rPr>
                <w:rFonts w:ascii="Times New Roman" w:hAnsi="Times New Roman"/>
                <w:sz w:val="26"/>
              </w:rPr>
            </w:pPr>
            <w:r>
              <w:rPr>
                <w:rFonts w:ascii="Times New Roman" w:hAnsi="Times New Roman"/>
                <w:sz w:val="26"/>
              </w:rPr>
              <w:t>от «__» _________ 202_ г.</w:t>
            </w:r>
          </w:p>
        </w:tc>
        <w:tc>
          <w:tcPr>
            <w:tcW w:w="4897" w:type="dxa"/>
          </w:tcPr>
          <w:p w:rsidR="002C13ED" w:rsidRDefault="002C13ED" w:rsidP="00EA4549">
            <w:pPr>
              <w:autoSpaceDE w:val="0"/>
              <w:autoSpaceDN w:val="0"/>
              <w:rPr>
                <w:rFonts w:ascii="Times New Roman" w:hAnsi="Times New Roman"/>
                <w:sz w:val="26"/>
              </w:rPr>
            </w:pPr>
            <w:r>
              <w:rPr>
                <w:rFonts w:ascii="Times New Roman" w:hAnsi="Times New Roman"/>
                <w:sz w:val="26"/>
              </w:rPr>
              <w:t>УТВЕРЖДАЮ</w:t>
            </w:r>
          </w:p>
          <w:p w:rsidR="002C13ED" w:rsidRDefault="002C13ED" w:rsidP="00EA4549">
            <w:pPr>
              <w:autoSpaceDE w:val="0"/>
              <w:autoSpaceDN w:val="0"/>
              <w:rPr>
                <w:rFonts w:ascii="Times New Roman" w:hAnsi="Times New Roman"/>
                <w:sz w:val="26"/>
              </w:rPr>
            </w:pPr>
            <w:r>
              <w:rPr>
                <w:rFonts w:ascii="Times New Roman" w:hAnsi="Times New Roman"/>
                <w:sz w:val="26"/>
              </w:rPr>
              <w:t>Заместитель директора по УР</w:t>
            </w:r>
          </w:p>
          <w:p w:rsidR="002C13ED" w:rsidRDefault="002C13ED" w:rsidP="00EA4549">
            <w:pPr>
              <w:autoSpaceDE w:val="0"/>
              <w:autoSpaceDN w:val="0"/>
              <w:rPr>
                <w:rFonts w:ascii="Times New Roman" w:hAnsi="Times New Roman"/>
                <w:sz w:val="26"/>
              </w:rPr>
            </w:pPr>
            <w:r>
              <w:rPr>
                <w:rFonts w:ascii="Times New Roman" w:hAnsi="Times New Roman"/>
                <w:sz w:val="26"/>
              </w:rPr>
              <w:t>____________________/__________</w:t>
            </w:r>
          </w:p>
          <w:p w:rsidR="002C13ED" w:rsidRPr="003E1C9A" w:rsidRDefault="002C13ED" w:rsidP="00EA4549">
            <w:pPr>
              <w:autoSpaceDE w:val="0"/>
              <w:autoSpaceDN w:val="0"/>
              <w:rPr>
                <w:rFonts w:ascii="Times New Roman" w:hAnsi="Times New Roman"/>
                <w:sz w:val="26"/>
              </w:rPr>
            </w:pPr>
          </w:p>
          <w:p w:rsidR="002C13ED" w:rsidRPr="003E1C9A" w:rsidRDefault="00EA4549" w:rsidP="00EA4549">
            <w:pPr>
              <w:tabs>
                <w:tab w:val="left" w:pos="5784"/>
                <w:tab w:val="left" w:pos="8155"/>
              </w:tabs>
              <w:autoSpaceDE w:val="0"/>
              <w:autoSpaceDN w:val="0"/>
              <w:rPr>
                <w:rFonts w:ascii="Cambria" w:hAnsi="Cambria"/>
                <w:sz w:val="26"/>
              </w:rPr>
            </w:pPr>
            <w:r>
              <w:rPr>
                <w:rFonts w:ascii="Times New Roman" w:hAnsi="Times New Roman"/>
                <w:sz w:val="27"/>
              </w:rPr>
              <w:t>« ___» ____________ 202</w:t>
            </w:r>
            <w:r w:rsidR="002C13ED" w:rsidRPr="003E1C9A">
              <w:rPr>
                <w:rFonts w:ascii="Times New Roman" w:hAnsi="Times New Roman"/>
                <w:sz w:val="27"/>
              </w:rPr>
              <w:t>__</w:t>
            </w:r>
            <w:r w:rsidR="002C13ED" w:rsidRPr="003E1C9A">
              <w:rPr>
                <w:rFonts w:ascii="Cambria" w:hAnsi="Cambria"/>
                <w:spacing w:val="-5"/>
                <w:sz w:val="26"/>
              </w:rPr>
              <w:t>г.</w:t>
            </w:r>
          </w:p>
          <w:p w:rsidR="002C13ED" w:rsidRPr="003E1C9A" w:rsidRDefault="002C13ED" w:rsidP="00EA4549">
            <w:pPr>
              <w:autoSpaceDE w:val="0"/>
              <w:autoSpaceDN w:val="0"/>
              <w:rPr>
                <w:rFonts w:ascii="Times New Roman" w:hAnsi="Times New Roman"/>
                <w:sz w:val="26"/>
              </w:rPr>
            </w:pPr>
          </w:p>
        </w:tc>
      </w:tr>
    </w:tbl>
    <w:p w:rsidR="00621239" w:rsidRDefault="00621239" w:rsidP="00621239">
      <w:pPr>
        <w:ind w:firstLine="709"/>
        <w:jc w:val="both"/>
        <w:rPr>
          <w:rFonts w:ascii="Times New Roman" w:hAnsi="Times New Roman" w:cs="Times New Roman"/>
          <w:sz w:val="28"/>
        </w:rPr>
      </w:pPr>
    </w:p>
    <w:p w:rsidR="00EA4549" w:rsidRDefault="00EA4549" w:rsidP="00621239">
      <w:pPr>
        <w:ind w:firstLine="709"/>
        <w:jc w:val="both"/>
        <w:rPr>
          <w:rFonts w:ascii="Times New Roman" w:hAnsi="Times New Roman" w:cs="Times New Roman"/>
          <w:sz w:val="28"/>
        </w:rPr>
      </w:pPr>
    </w:p>
    <w:p w:rsidR="00EA4549" w:rsidRPr="00EA4549" w:rsidRDefault="00EA4549" w:rsidP="00EA4549">
      <w:pPr>
        <w:ind w:firstLine="709"/>
        <w:jc w:val="center"/>
        <w:rPr>
          <w:rFonts w:ascii="Times New Roman" w:hAnsi="Times New Roman" w:cs="Times New Roman"/>
          <w:b/>
          <w:sz w:val="28"/>
        </w:rPr>
      </w:pPr>
      <w:r w:rsidRPr="00EA4549">
        <w:rPr>
          <w:rFonts w:ascii="Times New Roman" w:hAnsi="Times New Roman" w:cs="Times New Roman"/>
          <w:b/>
          <w:sz w:val="28"/>
        </w:rPr>
        <w:t>Темы курсовых проектов (работ)</w:t>
      </w:r>
    </w:p>
    <w:p w:rsidR="00EA4549" w:rsidRDefault="00EA4549" w:rsidP="00EA4549">
      <w:pPr>
        <w:ind w:firstLine="709"/>
        <w:jc w:val="center"/>
        <w:rPr>
          <w:rFonts w:ascii="Times New Roman" w:hAnsi="Times New Roman" w:cs="Times New Roman"/>
          <w:sz w:val="28"/>
        </w:rPr>
      </w:pPr>
    </w:p>
    <w:p w:rsidR="00EA4549" w:rsidRDefault="00EA4549" w:rsidP="00EA4549">
      <w:pPr>
        <w:ind w:firstLine="709"/>
        <w:jc w:val="both"/>
        <w:rPr>
          <w:rFonts w:ascii="Times New Roman" w:hAnsi="Times New Roman" w:cs="Times New Roman"/>
          <w:sz w:val="28"/>
        </w:rPr>
      </w:pPr>
      <w:r>
        <w:rPr>
          <w:rFonts w:ascii="Times New Roman" w:hAnsi="Times New Roman" w:cs="Times New Roman"/>
          <w:sz w:val="28"/>
        </w:rPr>
        <w:t>Специальность (код, наименование) ___________________</w:t>
      </w:r>
    </w:p>
    <w:p w:rsidR="00EA4549" w:rsidRDefault="00EA4549" w:rsidP="00EA4549">
      <w:pPr>
        <w:ind w:firstLine="709"/>
        <w:jc w:val="both"/>
        <w:rPr>
          <w:rFonts w:ascii="Times New Roman" w:hAnsi="Times New Roman" w:cs="Times New Roman"/>
          <w:sz w:val="28"/>
        </w:rPr>
      </w:pPr>
      <w:r>
        <w:rPr>
          <w:rFonts w:ascii="Times New Roman" w:hAnsi="Times New Roman" w:cs="Times New Roman"/>
          <w:sz w:val="28"/>
        </w:rPr>
        <w:t>Группа _______________________</w:t>
      </w:r>
    </w:p>
    <w:p w:rsidR="00EA4549" w:rsidRDefault="00EA4549" w:rsidP="00EA4549">
      <w:pPr>
        <w:ind w:firstLine="709"/>
        <w:jc w:val="both"/>
        <w:rPr>
          <w:rFonts w:ascii="Times New Roman" w:hAnsi="Times New Roman" w:cs="Times New Roman"/>
          <w:sz w:val="28"/>
        </w:rPr>
      </w:pPr>
      <w:r>
        <w:rPr>
          <w:rFonts w:ascii="Times New Roman" w:hAnsi="Times New Roman" w:cs="Times New Roman"/>
          <w:sz w:val="28"/>
        </w:rPr>
        <w:t>Форма обучения: очная</w:t>
      </w:r>
    </w:p>
    <w:p w:rsidR="00EA4549" w:rsidRDefault="00EA4549" w:rsidP="00EA4549">
      <w:pPr>
        <w:ind w:firstLine="709"/>
        <w:jc w:val="both"/>
        <w:rPr>
          <w:rFonts w:ascii="Times New Roman" w:hAnsi="Times New Roman" w:cs="Times New Roman"/>
          <w:sz w:val="28"/>
        </w:rPr>
      </w:pPr>
    </w:p>
    <w:tbl>
      <w:tblPr>
        <w:tblStyle w:val="af"/>
        <w:tblW w:w="9918" w:type="dxa"/>
        <w:tblLook w:val="04A0" w:firstRow="1" w:lastRow="0" w:firstColumn="1" w:lastColumn="0" w:noHBand="0" w:noVBand="1"/>
      </w:tblPr>
      <w:tblGrid>
        <w:gridCol w:w="1271"/>
        <w:gridCol w:w="3257"/>
        <w:gridCol w:w="5390"/>
      </w:tblGrid>
      <w:tr w:rsidR="00EA4549" w:rsidTr="00EA4549">
        <w:tc>
          <w:tcPr>
            <w:tcW w:w="1271" w:type="dxa"/>
          </w:tcPr>
          <w:p w:rsidR="00EA4549" w:rsidRDefault="00EA4549" w:rsidP="00EA4549">
            <w:pPr>
              <w:jc w:val="center"/>
              <w:rPr>
                <w:rFonts w:ascii="Times New Roman" w:hAnsi="Times New Roman" w:cs="Times New Roman"/>
                <w:sz w:val="28"/>
              </w:rPr>
            </w:pPr>
            <w:r>
              <w:rPr>
                <w:rFonts w:ascii="Times New Roman" w:hAnsi="Times New Roman" w:cs="Times New Roman"/>
                <w:sz w:val="28"/>
              </w:rPr>
              <w:t>№ п/п</w:t>
            </w:r>
          </w:p>
        </w:tc>
        <w:tc>
          <w:tcPr>
            <w:tcW w:w="3257" w:type="dxa"/>
          </w:tcPr>
          <w:p w:rsidR="00EA4549" w:rsidRDefault="00EA4549" w:rsidP="00EA4549">
            <w:pPr>
              <w:jc w:val="both"/>
              <w:rPr>
                <w:rFonts w:ascii="Times New Roman" w:hAnsi="Times New Roman" w:cs="Times New Roman"/>
                <w:sz w:val="28"/>
              </w:rPr>
            </w:pPr>
            <w:r>
              <w:rPr>
                <w:rFonts w:ascii="Times New Roman" w:hAnsi="Times New Roman" w:cs="Times New Roman"/>
                <w:sz w:val="28"/>
              </w:rPr>
              <w:t>Ф.И.О обучающегося</w:t>
            </w:r>
          </w:p>
        </w:tc>
        <w:tc>
          <w:tcPr>
            <w:tcW w:w="5390" w:type="dxa"/>
          </w:tcPr>
          <w:p w:rsidR="00EA4549" w:rsidRDefault="00EA4549" w:rsidP="00EA4549">
            <w:pPr>
              <w:jc w:val="both"/>
              <w:rPr>
                <w:rFonts w:ascii="Times New Roman" w:hAnsi="Times New Roman" w:cs="Times New Roman"/>
                <w:sz w:val="28"/>
              </w:rPr>
            </w:pPr>
            <w:r>
              <w:rPr>
                <w:rFonts w:ascii="Times New Roman" w:hAnsi="Times New Roman" w:cs="Times New Roman"/>
                <w:sz w:val="28"/>
              </w:rPr>
              <w:t>Тема курсового проекта (работы)</w:t>
            </w:r>
          </w:p>
        </w:tc>
      </w:tr>
      <w:tr w:rsidR="00EA4549" w:rsidTr="00EA4549">
        <w:tc>
          <w:tcPr>
            <w:tcW w:w="1271" w:type="dxa"/>
          </w:tcPr>
          <w:p w:rsidR="00EA4549" w:rsidRDefault="00EA4549" w:rsidP="00EA4549">
            <w:pPr>
              <w:jc w:val="center"/>
              <w:rPr>
                <w:rFonts w:ascii="Times New Roman" w:hAnsi="Times New Roman" w:cs="Times New Roman"/>
                <w:sz w:val="28"/>
              </w:rPr>
            </w:pPr>
            <w:r>
              <w:rPr>
                <w:rFonts w:ascii="Times New Roman" w:hAnsi="Times New Roman" w:cs="Times New Roman"/>
                <w:sz w:val="28"/>
              </w:rPr>
              <w:t>1.</w:t>
            </w:r>
          </w:p>
        </w:tc>
        <w:tc>
          <w:tcPr>
            <w:tcW w:w="3257" w:type="dxa"/>
          </w:tcPr>
          <w:p w:rsidR="00EA4549" w:rsidRDefault="00EA4549" w:rsidP="00EA4549">
            <w:pPr>
              <w:jc w:val="both"/>
              <w:rPr>
                <w:rFonts w:ascii="Times New Roman" w:hAnsi="Times New Roman" w:cs="Times New Roman"/>
                <w:sz w:val="28"/>
              </w:rPr>
            </w:pPr>
          </w:p>
        </w:tc>
        <w:tc>
          <w:tcPr>
            <w:tcW w:w="5390" w:type="dxa"/>
          </w:tcPr>
          <w:p w:rsidR="00EA4549" w:rsidRDefault="00EA4549" w:rsidP="00EA4549">
            <w:pPr>
              <w:jc w:val="both"/>
              <w:rPr>
                <w:rFonts w:ascii="Times New Roman" w:hAnsi="Times New Roman" w:cs="Times New Roman"/>
                <w:sz w:val="28"/>
              </w:rPr>
            </w:pPr>
          </w:p>
        </w:tc>
      </w:tr>
      <w:tr w:rsidR="00EA4549" w:rsidTr="00EA4549">
        <w:tc>
          <w:tcPr>
            <w:tcW w:w="1271" w:type="dxa"/>
          </w:tcPr>
          <w:p w:rsidR="00EA4549" w:rsidRDefault="00EA4549" w:rsidP="00EA4549">
            <w:pPr>
              <w:jc w:val="center"/>
              <w:rPr>
                <w:rFonts w:ascii="Times New Roman" w:hAnsi="Times New Roman" w:cs="Times New Roman"/>
                <w:sz w:val="28"/>
              </w:rPr>
            </w:pPr>
            <w:r>
              <w:rPr>
                <w:rFonts w:ascii="Times New Roman" w:hAnsi="Times New Roman" w:cs="Times New Roman"/>
                <w:sz w:val="28"/>
              </w:rPr>
              <w:t>2.</w:t>
            </w:r>
          </w:p>
        </w:tc>
        <w:tc>
          <w:tcPr>
            <w:tcW w:w="3257" w:type="dxa"/>
          </w:tcPr>
          <w:p w:rsidR="00EA4549" w:rsidRDefault="00EA4549" w:rsidP="00EA4549">
            <w:pPr>
              <w:jc w:val="both"/>
              <w:rPr>
                <w:rFonts w:ascii="Times New Roman" w:hAnsi="Times New Roman" w:cs="Times New Roman"/>
                <w:sz w:val="28"/>
              </w:rPr>
            </w:pPr>
          </w:p>
        </w:tc>
        <w:tc>
          <w:tcPr>
            <w:tcW w:w="5390" w:type="dxa"/>
          </w:tcPr>
          <w:p w:rsidR="00EA4549" w:rsidRDefault="00EA4549" w:rsidP="00EA4549">
            <w:pPr>
              <w:jc w:val="both"/>
              <w:rPr>
                <w:rFonts w:ascii="Times New Roman" w:hAnsi="Times New Roman" w:cs="Times New Roman"/>
                <w:sz w:val="28"/>
              </w:rPr>
            </w:pPr>
          </w:p>
        </w:tc>
      </w:tr>
    </w:tbl>
    <w:p w:rsidR="00EA4549" w:rsidRDefault="00EA4549" w:rsidP="00EA4549">
      <w:pPr>
        <w:ind w:firstLine="709"/>
        <w:jc w:val="both"/>
        <w:rPr>
          <w:rFonts w:ascii="Times New Roman" w:hAnsi="Times New Roman" w:cs="Times New Roman"/>
          <w:sz w:val="28"/>
        </w:rPr>
      </w:pPr>
    </w:p>
    <w:p w:rsidR="00EA4549" w:rsidRDefault="00EA4549" w:rsidP="00EA4549">
      <w:pPr>
        <w:ind w:firstLine="709"/>
        <w:jc w:val="both"/>
        <w:rPr>
          <w:rFonts w:ascii="Times New Roman" w:hAnsi="Times New Roman" w:cs="Times New Roman"/>
          <w:sz w:val="28"/>
        </w:rPr>
      </w:pPr>
      <w:r>
        <w:rPr>
          <w:rFonts w:ascii="Times New Roman" w:hAnsi="Times New Roman" w:cs="Times New Roman"/>
          <w:sz w:val="28"/>
        </w:rPr>
        <w:t>Критерии оценки</w:t>
      </w:r>
    </w:p>
    <w:p w:rsidR="00EA4549" w:rsidRDefault="00EA4549" w:rsidP="00EA4549">
      <w:pPr>
        <w:ind w:firstLine="709"/>
        <w:jc w:val="both"/>
        <w:rPr>
          <w:rFonts w:ascii="Times New Roman" w:hAnsi="Times New Roman" w:cs="Times New Roman"/>
          <w:sz w:val="28"/>
        </w:rPr>
      </w:pPr>
    </w:p>
    <w:tbl>
      <w:tblPr>
        <w:tblStyle w:val="af"/>
        <w:tblW w:w="0" w:type="auto"/>
        <w:tblLook w:val="04A0" w:firstRow="1" w:lastRow="0" w:firstColumn="1" w:lastColumn="0" w:noHBand="0" w:noVBand="1"/>
      </w:tblPr>
      <w:tblGrid>
        <w:gridCol w:w="3257"/>
        <w:gridCol w:w="3257"/>
        <w:gridCol w:w="3257"/>
      </w:tblGrid>
      <w:tr w:rsidR="00EA4549" w:rsidTr="00EA4549">
        <w:tc>
          <w:tcPr>
            <w:tcW w:w="3257" w:type="dxa"/>
          </w:tcPr>
          <w:p w:rsidR="00EA4549" w:rsidRDefault="00EA4549" w:rsidP="00EA4549">
            <w:pPr>
              <w:jc w:val="center"/>
              <w:rPr>
                <w:rFonts w:ascii="Times New Roman" w:hAnsi="Times New Roman" w:cs="Times New Roman"/>
                <w:sz w:val="28"/>
              </w:rPr>
            </w:pPr>
            <w:r>
              <w:rPr>
                <w:rFonts w:ascii="Times New Roman" w:hAnsi="Times New Roman" w:cs="Times New Roman"/>
                <w:sz w:val="28"/>
              </w:rPr>
              <w:t>Оценка</w:t>
            </w:r>
          </w:p>
        </w:tc>
        <w:tc>
          <w:tcPr>
            <w:tcW w:w="3257" w:type="dxa"/>
          </w:tcPr>
          <w:p w:rsidR="00EA4549" w:rsidRDefault="00EA4549" w:rsidP="00EA4549">
            <w:pPr>
              <w:jc w:val="center"/>
              <w:rPr>
                <w:rFonts w:ascii="Times New Roman" w:hAnsi="Times New Roman" w:cs="Times New Roman"/>
                <w:sz w:val="28"/>
              </w:rPr>
            </w:pPr>
            <w:r>
              <w:rPr>
                <w:rFonts w:ascii="Times New Roman" w:hAnsi="Times New Roman" w:cs="Times New Roman"/>
                <w:sz w:val="28"/>
              </w:rPr>
              <w:t>Критерии</w:t>
            </w:r>
          </w:p>
        </w:tc>
        <w:tc>
          <w:tcPr>
            <w:tcW w:w="3257" w:type="dxa"/>
          </w:tcPr>
          <w:p w:rsidR="00EA4549" w:rsidRDefault="00EA4549" w:rsidP="00EA4549">
            <w:pPr>
              <w:jc w:val="center"/>
              <w:rPr>
                <w:rFonts w:ascii="Times New Roman" w:hAnsi="Times New Roman" w:cs="Times New Roman"/>
                <w:sz w:val="28"/>
              </w:rPr>
            </w:pPr>
            <w:r>
              <w:rPr>
                <w:rFonts w:ascii="Times New Roman" w:hAnsi="Times New Roman" w:cs="Times New Roman"/>
                <w:sz w:val="28"/>
              </w:rPr>
              <w:t>Примечания</w:t>
            </w:r>
          </w:p>
        </w:tc>
      </w:tr>
      <w:tr w:rsidR="00EA4549" w:rsidTr="00EA4549">
        <w:tc>
          <w:tcPr>
            <w:tcW w:w="3257" w:type="dxa"/>
          </w:tcPr>
          <w:p w:rsidR="00EA4549" w:rsidRDefault="00EA4549" w:rsidP="00EA4549">
            <w:pPr>
              <w:jc w:val="both"/>
              <w:rPr>
                <w:rFonts w:ascii="Times New Roman" w:hAnsi="Times New Roman" w:cs="Times New Roman"/>
                <w:sz w:val="28"/>
              </w:rPr>
            </w:pPr>
            <w:r>
              <w:rPr>
                <w:rFonts w:ascii="Times New Roman" w:hAnsi="Times New Roman" w:cs="Times New Roman"/>
                <w:sz w:val="28"/>
              </w:rPr>
              <w:t>Отлично</w:t>
            </w:r>
          </w:p>
        </w:tc>
        <w:tc>
          <w:tcPr>
            <w:tcW w:w="3257" w:type="dxa"/>
          </w:tcPr>
          <w:p w:rsidR="00EA4549" w:rsidRDefault="00EA4549" w:rsidP="00EA4549">
            <w:pPr>
              <w:jc w:val="both"/>
              <w:rPr>
                <w:rFonts w:ascii="Times New Roman" w:hAnsi="Times New Roman" w:cs="Times New Roman"/>
                <w:sz w:val="28"/>
              </w:rPr>
            </w:pPr>
          </w:p>
        </w:tc>
        <w:tc>
          <w:tcPr>
            <w:tcW w:w="3257" w:type="dxa"/>
          </w:tcPr>
          <w:p w:rsidR="00EA4549" w:rsidRDefault="00EA4549" w:rsidP="00EA4549">
            <w:pPr>
              <w:jc w:val="both"/>
              <w:rPr>
                <w:rFonts w:ascii="Times New Roman" w:hAnsi="Times New Roman" w:cs="Times New Roman"/>
                <w:sz w:val="28"/>
              </w:rPr>
            </w:pPr>
          </w:p>
        </w:tc>
      </w:tr>
      <w:tr w:rsidR="00EA4549" w:rsidTr="00EA4549">
        <w:tc>
          <w:tcPr>
            <w:tcW w:w="3257" w:type="dxa"/>
          </w:tcPr>
          <w:p w:rsidR="00EA4549" w:rsidRDefault="00EA4549" w:rsidP="00EA4549">
            <w:pPr>
              <w:jc w:val="both"/>
              <w:rPr>
                <w:rFonts w:ascii="Times New Roman" w:hAnsi="Times New Roman" w:cs="Times New Roman"/>
                <w:sz w:val="28"/>
              </w:rPr>
            </w:pPr>
            <w:r>
              <w:rPr>
                <w:rFonts w:ascii="Times New Roman" w:hAnsi="Times New Roman" w:cs="Times New Roman"/>
                <w:sz w:val="28"/>
              </w:rPr>
              <w:t>Хорошо</w:t>
            </w:r>
          </w:p>
        </w:tc>
        <w:tc>
          <w:tcPr>
            <w:tcW w:w="3257" w:type="dxa"/>
          </w:tcPr>
          <w:p w:rsidR="00EA4549" w:rsidRDefault="00EA4549" w:rsidP="00EA4549">
            <w:pPr>
              <w:jc w:val="both"/>
              <w:rPr>
                <w:rFonts w:ascii="Times New Roman" w:hAnsi="Times New Roman" w:cs="Times New Roman"/>
                <w:sz w:val="28"/>
              </w:rPr>
            </w:pPr>
          </w:p>
        </w:tc>
        <w:tc>
          <w:tcPr>
            <w:tcW w:w="3257" w:type="dxa"/>
          </w:tcPr>
          <w:p w:rsidR="00EA4549" w:rsidRDefault="00EA4549" w:rsidP="00EA4549">
            <w:pPr>
              <w:jc w:val="both"/>
              <w:rPr>
                <w:rFonts w:ascii="Times New Roman" w:hAnsi="Times New Roman" w:cs="Times New Roman"/>
                <w:sz w:val="28"/>
              </w:rPr>
            </w:pPr>
          </w:p>
        </w:tc>
      </w:tr>
      <w:tr w:rsidR="00EA4549" w:rsidTr="00EA4549">
        <w:tc>
          <w:tcPr>
            <w:tcW w:w="3257" w:type="dxa"/>
          </w:tcPr>
          <w:p w:rsidR="00EA4549" w:rsidRDefault="00EA4549" w:rsidP="00EA4549">
            <w:pPr>
              <w:jc w:val="both"/>
              <w:rPr>
                <w:rFonts w:ascii="Times New Roman" w:hAnsi="Times New Roman" w:cs="Times New Roman"/>
                <w:sz w:val="28"/>
              </w:rPr>
            </w:pPr>
            <w:r>
              <w:rPr>
                <w:rFonts w:ascii="Times New Roman" w:hAnsi="Times New Roman" w:cs="Times New Roman"/>
                <w:sz w:val="28"/>
              </w:rPr>
              <w:t>Удовлетворительно</w:t>
            </w:r>
          </w:p>
        </w:tc>
        <w:tc>
          <w:tcPr>
            <w:tcW w:w="3257" w:type="dxa"/>
          </w:tcPr>
          <w:p w:rsidR="00EA4549" w:rsidRDefault="00EA4549" w:rsidP="00EA4549">
            <w:pPr>
              <w:jc w:val="both"/>
              <w:rPr>
                <w:rFonts w:ascii="Times New Roman" w:hAnsi="Times New Roman" w:cs="Times New Roman"/>
                <w:sz w:val="28"/>
              </w:rPr>
            </w:pPr>
          </w:p>
        </w:tc>
        <w:tc>
          <w:tcPr>
            <w:tcW w:w="3257" w:type="dxa"/>
          </w:tcPr>
          <w:p w:rsidR="00EA4549" w:rsidRDefault="00EA4549" w:rsidP="00EA4549">
            <w:pPr>
              <w:jc w:val="both"/>
              <w:rPr>
                <w:rFonts w:ascii="Times New Roman" w:hAnsi="Times New Roman" w:cs="Times New Roman"/>
                <w:sz w:val="28"/>
              </w:rPr>
            </w:pPr>
          </w:p>
        </w:tc>
      </w:tr>
      <w:tr w:rsidR="00EA4549" w:rsidTr="00EA4549">
        <w:tc>
          <w:tcPr>
            <w:tcW w:w="3257" w:type="dxa"/>
          </w:tcPr>
          <w:p w:rsidR="00EA4549" w:rsidRDefault="00EA4549" w:rsidP="00EA4549">
            <w:pPr>
              <w:jc w:val="both"/>
              <w:rPr>
                <w:rFonts w:ascii="Times New Roman" w:hAnsi="Times New Roman" w:cs="Times New Roman"/>
                <w:sz w:val="28"/>
              </w:rPr>
            </w:pPr>
            <w:r>
              <w:rPr>
                <w:rFonts w:ascii="Times New Roman" w:hAnsi="Times New Roman" w:cs="Times New Roman"/>
                <w:sz w:val="28"/>
              </w:rPr>
              <w:t>Неудовлетворительно</w:t>
            </w:r>
          </w:p>
        </w:tc>
        <w:tc>
          <w:tcPr>
            <w:tcW w:w="3257" w:type="dxa"/>
          </w:tcPr>
          <w:p w:rsidR="00EA4549" w:rsidRDefault="00EA4549" w:rsidP="00EA4549">
            <w:pPr>
              <w:jc w:val="both"/>
              <w:rPr>
                <w:rFonts w:ascii="Times New Roman" w:hAnsi="Times New Roman" w:cs="Times New Roman"/>
                <w:sz w:val="28"/>
              </w:rPr>
            </w:pPr>
          </w:p>
        </w:tc>
        <w:tc>
          <w:tcPr>
            <w:tcW w:w="3257" w:type="dxa"/>
          </w:tcPr>
          <w:p w:rsidR="00EA4549" w:rsidRDefault="00EA4549" w:rsidP="00EA4549">
            <w:pPr>
              <w:jc w:val="both"/>
              <w:rPr>
                <w:rFonts w:ascii="Times New Roman" w:hAnsi="Times New Roman" w:cs="Times New Roman"/>
                <w:sz w:val="28"/>
              </w:rPr>
            </w:pPr>
          </w:p>
        </w:tc>
      </w:tr>
    </w:tbl>
    <w:p w:rsidR="00EA4549" w:rsidRDefault="00EA4549" w:rsidP="00EA4549">
      <w:pPr>
        <w:ind w:firstLine="709"/>
        <w:jc w:val="both"/>
        <w:rPr>
          <w:rFonts w:ascii="Times New Roman" w:hAnsi="Times New Roman" w:cs="Times New Roman"/>
          <w:sz w:val="28"/>
        </w:rPr>
      </w:pPr>
    </w:p>
    <w:p w:rsidR="00EA4549" w:rsidRDefault="00EA4549">
      <w:pPr>
        <w:spacing w:after="200" w:line="276" w:lineRule="auto"/>
        <w:rPr>
          <w:rFonts w:ascii="Times New Roman" w:hAnsi="Times New Roman" w:cs="Times New Roman"/>
          <w:sz w:val="28"/>
        </w:rPr>
      </w:pPr>
      <w:r>
        <w:rPr>
          <w:rFonts w:ascii="Times New Roman" w:hAnsi="Times New Roman" w:cs="Times New Roman"/>
          <w:sz w:val="28"/>
        </w:rPr>
        <w:br w:type="page"/>
      </w:r>
    </w:p>
    <w:p w:rsidR="00EA4549" w:rsidRPr="004F79AB" w:rsidRDefault="00EA4549" w:rsidP="00EA4549">
      <w:pPr>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EA4549" w:rsidRDefault="00EA4549" w:rsidP="00EA4549">
      <w:pPr>
        <w:rPr>
          <w:rFonts w:ascii="Times New Roman" w:eastAsia="Times New Roman" w:hAnsi="Times New Roman" w:cs="Times New Roman"/>
          <w:iCs/>
          <w:sz w:val="20"/>
          <w:szCs w:val="20"/>
        </w:rPr>
      </w:pPr>
      <w:r>
        <w:rPr>
          <w:rFonts w:ascii="Times New Roman" w:hAnsi="Times New Roman" w:cs="Times New Roman"/>
          <w:sz w:val="20"/>
          <w:szCs w:val="20"/>
        </w:rPr>
        <w:t>к</w:t>
      </w:r>
      <w:r w:rsidRPr="004F79AB">
        <w:rPr>
          <w:rFonts w:ascii="Times New Roman" w:hAnsi="Times New Roman" w:cs="Times New Roman"/>
          <w:sz w:val="20"/>
          <w:szCs w:val="20"/>
        </w:rPr>
        <w:t xml:space="preserve"> Положению </w:t>
      </w:r>
      <w:r>
        <w:rPr>
          <w:rFonts w:ascii="Times New Roman" w:eastAsia="Times New Roman" w:hAnsi="Times New Roman" w:cs="Times New Roman"/>
          <w:iCs/>
          <w:sz w:val="20"/>
          <w:szCs w:val="20"/>
        </w:rPr>
        <w:t>о фонде оценочных средств</w:t>
      </w:r>
    </w:p>
    <w:p w:rsidR="00EA4549" w:rsidRDefault="00EA4549" w:rsidP="00EA4549">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по образовательным программам</w:t>
      </w:r>
    </w:p>
    <w:p w:rsidR="00EA4549" w:rsidRDefault="00EA4549" w:rsidP="00EA4549">
      <w:pPr>
        <w:ind w:firstLine="709"/>
        <w:jc w:val="both"/>
        <w:rPr>
          <w:rFonts w:ascii="Times New Roman" w:hAnsi="Times New Roman" w:cs="Times New Roman"/>
          <w:sz w:val="28"/>
        </w:rPr>
      </w:pPr>
    </w:p>
    <w:p w:rsidR="00EA4549" w:rsidRDefault="00EA4549" w:rsidP="00EA4549">
      <w:pPr>
        <w:ind w:firstLine="709"/>
        <w:jc w:val="both"/>
        <w:rPr>
          <w:rFonts w:ascii="Times New Roman" w:hAnsi="Times New Roman" w:cs="Times New Roman"/>
          <w:sz w:val="28"/>
        </w:rPr>
      </w:pPr>
    </w:p>
    <w:p w:rsidR="00EA4549" w:rsidRDefault="00EA4549" w:rsidP="00EA4549">
      <w:pPr>
        <w:ind w:firstLine="709"/>
        <w:jc w:val="center"/>
        <w:rPr>
          <w:rFonts w:ascii="Times New Roman" w:hAnsi="Times New Roman" w:cs="Times New Roman"/>
          <w:b/>
          <w:sz w:val="28"/>
        </w:rPr>
      </w:pPr>
      <w:r w:rsidRPr="00EA4549">
        <w:rPr>
          <w:rFonts w:ascii="Times New Roman" w:hAnsi="Times New Roman" w:cs="Times New Roman"/>
          <w:b/>
          <w:sz w:val="28"/>
        </w:rPr>
        <w:t>Портфолио</w:t>
      </w:r>
    </w:p>
    <w:p w:rsidR="00EA4549" w:rsidRDefault="00EA4549" w:rsidP="00EA4549">
      <w:pPr>
        <w:ind w:firstLine="709"/>
        <w:jc w:val="center"/>
        <w:rPr>
          <w:rFonts w:ascii="Times New Roman" w:hAnsi="Times New Roman" w:cs="Times New Roman"/>
          <w:b/>
          <w:sz w:val="28"/>
        </w:rPr>
      </w:pPr>
    </w:p>
    <w:p w:rsidR="00EA4549" w:rsidRDefault="00EA4549" w:rsidP="00EA4549">
      <w:pPr>
        <w:jc w:val="both"/>
        <w:rPr>
          <w:rFonts w:ascii="Times New Roman" w:hAnsi="Times New Roman" w:cs="Times New Roman"/>
          <w:sz w:val="28"/>
        </w:rPr>
      </w:pPr>
      <w:r>
        <w:rPr>
          <w:rFonts w:ascii="Times New Roman" w:hAnsi="Times New Roman" w:cs="Times New Roman"/>
          <w:sz w:val="28"/>
        </w:rPr>
        <w:t>По дисциплине _________________</w:t>
      </w:r>
    </w:p>
    <w:p w:rsidR="00EA4549" w:rsidRDefault="00EA4549" w:rsidP="00EA4549">
      <w:pPr>
        <w:jc w:val="both"/>
        <w:rPr>
          <w:rFonts w:ascii="Times New Roman" w:hAnsi="Times New Roman" w:cs="Times New Roman"/>
        </w:rPr>
      </w:pPr>
      <w:r>
        <w:rPr>
          <w:rFonts w:ascii="Times New Roman" w:hAnsi="Times New Roman" w:cs="Times New Roman"/>
          <w:sz w:val="28"/>
        </w:rPr>
        <w:t xml:space="preserve">Специальность/профессия ________________ </w:t>
      </w:r>
      <w:r w:rsidRPr="00EA4549">
        <w:rPr>
          <w:rFonts w:ascii="Times New Roman" w:hAnsi="Times New Roman" w:cs="Times New Roman"/>
          <w:i/>
        </w:rPr>
        <w:t>(код, наименование)</w:t>
      </w:r>
    </w:p>
    <w:p w:rsidR="00EA4549" w:rsidRDefault="00EA4549" w:rsidP="00EA4549">
      <w:pPr>
        <w:jc w:val="both"/>
        <w:rPr>
          <w:rFonts w:ascii="Times New Roman" w:hAnsi="Times New Roman" w:cs="Times New Roman"/>
          <w:sz w:val="28"/>
        </w:rPr>
      </w:pPr>
      <w:r w:rsidRPr="00EA4549">
        <w:rPr>
          <w:rFonts w:ascii="Times New Roman" w:hAnsi="Times New Roman" w:cs="Times New Roman"/>
          <w:sz w:val="28"/>
        </w:rPr>
        <w:t>Название портфолио</w:t>
      </w:r>
      <w:r>
        <w:rPr>
          <w:rFonts w:ascii="Times New Roman" w:hAnsi="Times New Roman" w:cs="Times New Roman"/>
          <w:sz w:val="28"/>
        </w:rPr>
        <w:t xml:space="preserve"> __________________________</w:t>
      </w:r>
    </w:p>
    <w:p w:rsidR="00EA4549" w:rsidRDefault="00EA4549" w:rsidP="00EA4549">
      <w:pPr>
        <w:jc w:val="both"/>
        <w:rPr>
          <w:rFonts w:ascii="Times New Roman" w:hAnsi="Times New Roman" w:cs="Times New Roman"/>
          <w:sz w:val="28"/>
        </w:rPr>
      </w:pPr>
      <w:r>
        <w:rPr>
          <w:rFonts w:ascii="Times New Roman" w:hAnsi="Times New Roman" w:cs="Times New Roman"/>
          <w:sz w:val="28"/>
        </w:rPr>
        <w:t xml:space="preserve">Тип портфолио ___________________ </w:t>
      </w:r>
    </w:p>
    <w:p w:rsidR="00EA4549" w:rsidRDefault="00EA4549" w:rsidP="00EA4549">
      <w:pPr>
        <w:jc w:val="both"/>
        <w:rPr>
          <w:rFonts w:ascii="Times New Roman" w:hAnsi="Times New Roman" w:cs="Times New Roman"/>
          <w:i/>
        </w:rPr>
      </w:pPr>
      <w:r w:rsidRPr="00EA4549">
        <w:rPr>
          <w:rFonts w:ascii="Times New Roman" w:hAnsi="Times New Roman" w:cs="Times New Roman"/>
          <w:i/>
        </w:rPr>
        <w:t>(портфолио документов, работ, отзывов, смешанный)</w:t>
      </w:r>
    </w:p>
    <w:p w:rsidR="00EA4549" w:rsidRDefault="00EA4549" w:rsidP="00EA4549">
      <w:pPr>
        <w:jc w:val="both"/>
        <w:rPr>
          <w:rFonts w:ascii="Times New Roman" w:hAnsi="Times New Roman" w:cs="Times New Roman"/>
          <w:sz w:val="28"/>
        </w:rPr>
      </w:pPr>
      <w:r>
        <w:rPr>
          <w:rFonts w:ascii="Times New Roman" w:hAnsi="Times New Roman" w:cs="Times New Roman"/>
          <w:sz w:val="28"/>
        </w:rPr>
        <w:t>Общие компетенции для проверки которых используется портфолио</w:t>
      </w:r>
    </w:p>
    <w:p w:rsidR="00EA4549" w:rsidRDefault="00EA4549" w:rsidP="00EA4549">
      <w:pPr>
        <w:jc w:val="both"/>
        <w:rPr>
          <w:rFonts w:ascii="Times New Roman" w:hAnsi="Times New Roman" w:cs="Times New Roman"/>
          <w:sz w:val="28"/>
        </w:rPr>
      </w:pPr>
      <w:r>
        <w:rPr>
          <w:rFonts w:ascii="Times New Roman" w:hAnsi="Times New Roman" w:cs="Times New Roman"/>
          <w:sz w:val="28"/>
        </w:rPr>
        <w:t>_______________________________________________</w:t>
      </w:r>
    </w:p>
    <w:p w:rsidR="00EA4549" w:rsidRDefault="00EA4549" w:rsidP="00EA4549">
      <w:pPr>
        <w:jc w:val="both"/>
        <w:rPr>
          <w:rFonts w:ascii="Times New Roman" w:hAnsi="Times New Roman" w:cs="Times New Roman"/>
          <w:sz w:val="28"/>
        </w:rPr>
      </w:pPr>
      <w:r>
        <w:rPr>
          <w:rFonts w:ascii="Times New Roman" w:hAnsi="Times New Roman" w:cs="Times New Roman"/>
          <w:sz w:val="28"/>
        </w:rPr>
        <w:t>Профессиональные компетенции для проверки которых используется портфолио</w:t>
      </w:r>
    </w:p>
    <w:p w:rsidR="00EA4549" w:rsidRDefault="00EA4549" w:rsidP="00EA4549">
      <w:pPr>
        <w:jc w:val="both"/>
        <w:rPr>
          <w:rFonts w:ascii="Times New Roman" w:hAnsi="Times New Roman" w:cs="Times New Roman"/>
          <w:i/>
        </w:rPr>
      </w:pPr>
      <w:r>
        <w:rPr>
          <w:rFonts w:ascii="Times New Roman" w:hAnsi="Times New Roman" w:cs="Times New Roman"/>
          <w:sz w:val="28"/>
        </w:rPr>
        <w:t xml:space="preserve">_______________________________________________ </w:t>
      </w:r>
      <w:r w:rsidRPr="00EA4549">
        <w:rPr>
          <w:rFonts w:ascii="Times New Roman" w:hAnsi="Times New Roman" w:cs="Times New Roman"/>
          <w:i/>
        </w:rPr>
        <w:t>(если такие есть)</w:t>
      </w:r>
    </w:p>
    <w:p w:rsidR="00EA4549" w:rsidRPr="00EC035B" w:rsidRDefault="00EA4549" w:rsidP="00EA4549">
      <w:pPr>
        <w:jc w:val="both"/>
        <w:rPr>
          <w:rFonts w:ascii="Times New Roman" w:hAnsi="Times New Roman" w:cs="Times New Roman"/>
          <w:sz w:val="28"/>
          <w:szCs w:val="28"/>
        </w:rPr>
      </w:pPr>
      <w:r w:rsidRPr="00EC035B">
        <w:rPr>
          <w:rFonts w:ascii="Times New Roman" w:hAnsi="Times New Roman" w:cs="Times New Roman"/>
          <w:sz w:val="28"/>
          <w:szCs w:val="28"/>
        </w:rPr>
        <w:t>Структура портфолио (инвариантные и вариативные части):</w:t>
      </w:r>
    </w:p>
    <w:p w:rsidR="00EC035B" w:rsidRPr="00EC035B" w:rsidRDefault="00EC035B" w:rsidP="00EC035B">
      <w:pPr>
        <w:pStyle w:val="af0"/>
        <w:numPr>
          <w:ilvl w:val="0"/>
          <w:numId w:val="5"/>
        </w:numPr>
        <w:jc w:val="both"/>
        <w:rPr>
          <w:rFonts w:ascii="Times New Roman" w:hAnsi="Times New Roman" w:cs="Times New Roman"/>
          <w:sz w:val="28"/>
          <w:szCs w:val="28"/>
        </w:rPr>
      </w:pPr>
      <w:r w:rsidRPr="00EC035B">
        <w:rPr>
          <w:rFonts w:ascii="Times New Roman" w:hAnsi="Times New Roman" w:cs="Times New Roman"/>
          <w:sz w:val="28"/>
          <w:szCs w:val="28"/>
        </w:rPr>
        <w:t>____________</w:t>
      </w:r>
    </w:p>
    <w:p w:rsidR="00EC035B" w:rsidRPr="00EC035B" w:rsidRDefault="00EC035B" w:rsidP="00EC035B">
      <w:pPr>
        <w:pStyle w:val="af0"/>
        <w:numPr>
          <w:ilvl w:val="0"/>
          <w:numId w:val="5"/>
        </w:numPr>
        <w:jc w:val="both"/>
        <w:rPr>
          <w:rFonts w:ascii="Times New Roman" w:hAnsi="Times New Roman" w:cs="Times New Roman"/>
          <w:sz w:val="28"/>
          <w:szCs w:val="28"/>
        </w:rPr>
      </w:pPr>
      <w:r w:rsidRPr="00EC035B">
        <w:rPr>
          <w:rFonts w:ascii="Times New Roman" w:hAnsi="Times New Roman" w:cs="Times New Roman"/>
          <w:sz w:val="28"/>
          <w:szCs w:val="28"/>
        </w:rPr>
        <w:t>____________</w:t>
      </w:r>
    </w:p>
    <w:p w:rsidR="00EC035B" w:rsidRPr="00EC035B" w:rsidRDefault="00EC035B" w:rsidP="00EC035B">
      <w:pPr>
        <w:jc w:val="both"/>
        <w:rPr>
          <w:rFonts w:ascii="Times New Roman" w:hAnsi="Times New Roman" w:cs="Times New Roman"/>
          <w:sz w:val="28"/>
          <w:szCs w:val="28"/>
        </w:rPr>
      </w:pPr>
    </w:p>
    <w:p w:rsidR="00EC035B" w:rsidRPr="00EC035B" w:rsidRDefault="00EC035B" w:rsidP="00EC035B">
      <w:pPr>
        <w:jc w:val="both"/>
        <w:rPr>
          <w:rFonts w:ascii="Times New Roman" w:hAnsi="Times New Roman" w:cs="Times New Roman"/>
          <w:sz w:val="28"/>
          <w:szCs w:val="28"/>
        </w:rPr>
      </w:pPr>
      <w:r w:rsidRPr="00EC035B">
        <w:rPr>
          <w:rFonts w:ascii="Times New Roman" w:hAnsi="Times New Roman" w:cs="Times New Roman"/>
          <w:sz w:val="28"/>
          <w:szCs w:val="28"/>
        </w:rPr>
        <w:t xml:space="preserve">Критерии оценки портфолио: </w:t>
      </w:r>
    </w:p>
    <w:p w:rsidR="00EC035B" w:rsidRPr="00EC035B" w:rsidRDefault="00EC035B" w:rsidP="00EC035B">
      <w:pPr>
        <w:jc w:val="both"/>
        <w:rPr>
          <w:rFonts w:ascii="Times New Roman" w:hAnsi="Times New Roman" w:cs="Times New Roman"/>
          <w:sz w:val="28"/>
          <w:szCs w:val="28"/>
        </w:rPr>
      </w:pPr>
      <w:r w:rsidRPr="00EC035B">
        <w:rPr>
          <w:rFonts w:ascii="Times New Roman" w:hAnsi="Times New Roman" w:cs="Times New Roman"/>
          <w:sz w:val="28"/>
          <w:szCs w:val="28"/>
        </w:rPr>
        <w:t xml:space="preserve">1. Адекватность самоанализа и самооценки деятельности и уровня личных достижений. </w:t>
      </w:r>
    </w:p>
    <w:p w:rsidR="00EC035B" w:rsidRPr="00EC035B" w:rsidRDefault="00EC035B" w:rsidP="00EC035B">
      <w:pPr>
        <w:jc w:val="both"/>
        <w:rPr>
          <w:rFonts w:ascii="Times New Roman" w:hAnsi="Times New Roman" w:cs="Times New Roman"/>
          <w:sz w:val="28"/>
          <w:szCs w:val="28"/>
        </w:rPr>
      </w:pPr>
      <w:r w:rsidRPr="00EC035B">
        <w:rPr>
          <w:rFonts w:ascii="Times New Roman" w:hAnsi="Times New Roman" w:cs="Times New Roman"/>
          <w:sz w:val="28"/>
          <w:szCs w:val="28"/>
        </w:rPr>
        <w:t xml:space="preserve">2. Оригинальность технической реализации презентации. </w:t>
      </w:r>
    </w:p>
    <w:p w:rsidR="00EC035B" w:rsidRDefault="00EC035B" w:rsidP="00EC035B">
      <w:pPr>
        <w:jc w:val="both"/>
        <w:rPr>
          <w:rFonts w:ascii="Times New Roman" w:hAnsi="Times New Roman" w:cs="Times New Roman"/>
          <w:sz w:val="28"/>
          <w:szCs w:val="28"/>
        </w:rPr>
      </w:pPr>
      <w:r w:rsidRPr="00EC035B">
        <w:rPr>
          <w:rFonts w:ascii="Times New Roman" w:hAnsi="Times New Roman" w:cs="Times New Roman"/>
          <w:sz w:val="28"/>
          <w:szCs w:val="28"/>
        </w:rPr>
        <w:t>3. Грамотность оформления и изложения материала.</w:t>
      </w:r>
    </w:p>
    <w:p w:rsidR="00EC035B" w:rsidRDefault="00EC035B" w:rsidP="00EC035B">
      <w:pPr>
        <w:jc w:val="both"/>
        <w:rPr>
          <w:rFonts w:ascii="Times New Roman" w:hAnsi="Times New Roman" w:cs="Times New Roman"/>
          <w:sz w:val="28"/>
          <w:szCs w:val="28"/>
        </w:rPr>
      </w:pPr>
    </w:p>
    <w:p w:rsidR="00EC035B" w:rsidRDefault="00EC035B">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EC035B" w:rsidRPr="004F79AB" w:rsidRDefault="00EC035B" w:rsidP="00EC035B">
      <w:pPr>
        <w:rPr>
          <w:rFonts w:ascii="Times New Roman" w:hAnsi="Times New Roman" w:cs="Times New Roman"/>
          <w:sz w:val="20"/>
          <w:szCs w:val="20"/>
        </w:rPr>
      </w:pPr>
      <w:r>
        <w:rPr>
          <w:rFonts w:ascii="Times New Roman" w:hAnsi="Times New Roman" w:cs="Times New Roman"/>
          <w:sz w:val="20"/>
          <w:szCs w:val="20"/>
        </w:rPr>
        <w:lastRenderedPageBreak/>
        <w:t>Приложение 4</w:t>
      </w:r>
    </w:p>
    <w:p w:rsidR="00EC035B" w:rsidRDefault="00EC035B" w:rsidP="00EC035B">
      <w:pPr>
        <w:rPr>
          <w:rFonts w:ascii="Times New Roman" w:eastAsia="Times New Roman" w:hAnsi="Times New Roman" w:cs="Times New Roman"/>
          <w:iCs/>
          <w:sz w:val="20"/>
          <w:szCs w:val="20"/>
        </w:rPr>
      </w:pPr>
      <w:r>
        <w:rPr>
          <w:rFonts w:ascii="Times New Roman" w:hAnsi="Times New Roman" w:cs="Times New Roman"/>
          <w:sz w:val="20"/>
          <w:szCs w:val="20"/>
        </w:rPr>
        <w:t>к</w:t>
      </w:r>
      <w:r w:rsidRPr="004F79AB">
        <w:rPr>
          <w:rFonts w:ascii="Times New Roman" w:hAnsi="Times New Roman" w:cs="Times New Roman"/>
          <w:sz w:val="20"/>
          <w:szCs w:val="20"/>
        </w:rPr>
        <w:t xml:space="preserve"> Положению </w:t>
      </w:r>
      <w:r>
        <w:rPr>
          <w:rFonts w:ascii="Times New Roman" w:eastAsia="Times New Roman" w:hAnsi="Times New Roman" w:cs="Times New Roman"/>
          <w:iCs/>
          <w:sz w:val="20"/>
          <w:szCs w:val="20"/>
        </w:rPr>
        <w:t>о фонде оценочных средств</w:t>
      </w:r>
    </w:p>
    <w:p w:rsidR="00EC035B" w:rsidRDefault="00EC035B" w:rsidP="00EC035B">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по образовательным программам</w:t>
      </w:r>
    </w:p>
    <w:p w:rsidR="00EC035B" w:rsidRDefault="00EC035B" w:rsidP="00EC035B">
      <w:pPr>
        <w:jc w:val="both"/>
        <w:rPr>
          <w:rFonts w:ascii="Times New Roman" w:hAnsi="Times New Roman" w:cs="Times New Roman"/>
          <w:sz w:val="28"/>
          <w:szCs w:val="28"/>
        </w:rPr>
      </w:pPr>
    </w:p>
    <w:p w:rsidR="00EC035B" w:rsidRDefault="00EC035B" w:rsidP="00EC035B">
      <w:pPr>
        <w:jc w:val="both"/>
        <w:rPr>
          <w:rFonts w:ascii="Times New Roman" w:hAnsi="Times New Roman" w:cs="Times New Roman"/>
          <w:sz w:val="28"/>
          <w:szCs w:val="28"/>
        </w:rPr>
      </w:pPr>
    </w:p>
    <w:p w:rsidR="00EC035B" w:rsidRDefault="00EC035B" w:rsidP="00EC035B">
      <w:pPr>
        <w:widowControl w:val="0"/>
        <w:tabs>
          <w:tab w:val="left" w:pos="9356"/>
        </w:tabs>
        <w:jc w:val="center"/>
        <w:rPr>
          <w:rFonts w:ascii="Times New Roman" w:hAnsi="Times New Roman" w:cs="Times New Roman"/>
          <w:i/>
          <w:iCs/>
          <w:sz w:val="28"/>
          <w:szCs w:val="28"/>
          <w:u w:val="single"/>
        </w:rPr>
      </w:pPr>
      <w:r w:rsidRPr="00F26D88">
        <w:rPr>
          <w:rFonts w:ascii="Times New Roman" w:hAnsi="Times New Roman" w:cs="Times New Roman"/>
          <w:i/>
          <w:iCs/>
          <w:sz w:val="28"/>
          <w:szCs w:val="28"/>
          <w:u w:val="single"/>
        </w:rPr>
        <w:t xml:space="preserve">Государственное бюджетное образовательное учреждение </w:t>
      </w:r>
    </w:p>
    <w:p w:rsidR="00EC035B" w:rsidRDefault="00EC035B" w:rsidP="00EC035B">
      <w:pPr>
        <w:widowControl w:val="0"/>
        <w:tabs>
          <w:tab w:val="left" w:pos="9356"/>
        </w:tabs>
        <w:jc w:val="center"/>
        <w:rPr>
          <w:rFonts w:ascii="Times New Roman" w:hAnsi="Times New Roman" w:cs="Times New Roman"/>
          <w:i/>
          <w:iCs/>
          <w:sz w:val="28"/>
          <w:szCs w:val="28"/>
          <w:u w:val="single"/>
        </w:rPr>
      </w:pPr>
      <w:r w:rsidRPr="00F26D88">
        <w:rPr>
          <w:rFonts w:ascii="Times New Roman" w:hAnsi="Times New Roman" w:cs="Times New Roman"/>
          <w:i/>
          <w:iCs/>
          <w:sz w:val="28"/>
          <w:szCs w:val="28"/>
          <w:u w:val="single"/>
        </w:rPr>
        <w:t xml:space="preserve">среднего профессионального </w:t>
      </w:r>
      <w:r>
        <w:rPr>
          <w:rFonts w:ascii="Times New Roman" w:hAnsi="Times New Roman" w:cs="Times New Roman"/>
          <w:i/>
          <w:iCs/>
          <w:sz w:val="28"/>
          <w:szCs w:val="28"/>
          <w:u w:val="single"/>
        </w:rPr>
        <w:t>образования</w:t>
      </w:r>
      <w:r w:rsidRPr="00F26D88">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 xml:space="preserve">Херсонской области </w:t>
      </w:r>
    </w:p>
    <w:p w:rsidR="00EC035B" w:rsidRPr="00F26D88" w:rsidRDefault="00EC035B" w:rsidP="00EC035B">
      <w:pPr>
        <w:widowControl w:val="0"/>
        <w:tabs>
          <w:tab w:val="left" w:pos="9356"/>
        </w:tabs>
        <w:jc w:val="center"/>
        <w:rPr>
          <w:rFonts w:ascii="Times New Roman" w:hAnsi="Times New Roman" w:cs="Times New Roman"/>
          <w:i/>
          <w:iCs/>
          <w:sz w:val="28"/>
          <w:szCs w:val="28"/>
          <w:u w:val="single"/>
        </w:rPr>
      </w:pPr>
      <w:r w:rsidRPr="00F26D88">
        <w:rPr>
          <w:rFonts w:ascii="Times New Roman" w:hAnsi="Times New Roman" w:cs="Times New Roman"/>
          <w:i/>
          <w:iCs/>
          <w:sz w:val="28"/>
          <w:szCs w:val="28"/>
          <w:u w:val="single"/>
        </w:rPr>
        <w:t>«Новокаховский агротехнологический колледж»</w:t>
      </w:r>
    </w:p>
    <w:p w:rsidR="00EC035B" w:rsidRPr="00F26D88" w:rsidRDefault="00EC035B" w:rsidP="00EC035B">
      <w:pPr>
        <w:widowControl w:val="0"/>
        <w:tabs>
          <w:tab w:val="left" w:pos="5812"/>
          <w:tab w:val="left" w:pos="10466"/>
        </w:tabs>
        <w:rPr>
          <w:rFonts w:ascii="Times New Roman" w:hAnsi="Times New Roman" w:cs="Times New Roman"/>
          <w:sz w:val="28"/>
          <w:szCs w:val="28"/>
        </w:rPr>
      </w:pPr>
    </w:p>
    <w:p w:rsidR="00EC035B" w:rsidRPr="00F26D88" w:rsidRDefault="00EC035B" w:rsidP="00EC035B">
      <w:pPr>
        <w:widowControl w:val="0"/>
        <w:tabs>
          <w:tab w:val="left" w:pos="5812"/>
          <w:tab w:val="left" w:pos="10466"/>
        </w:tabs>
        <w:rPr>
          <w:rFonts w:ascii="Times New Roman" w:hAnsi="Times New Roman" w:cs="Times New Roman"/>
          <w:i/>
          <w:iCs/>
          <w:sz w:val="28"/>
          <w:szCs w:val="28"/>
          <w:u w:val="single"/>
        </w:rPr>
      </w:pPr>
      <w:r w:rsidRPr="00F26D88">
        <w:rPr>
          <w:rFonts w:ascii="Times New Roman" w:hAnsi="Times New Roman" w:cs="Times New Roman"/>
          <w:sz w:val="28"/>
          <w:szCs w:val="28"/>
        </w:rPr>
        <w:t>Специальность</w:t>
      </w:r>
      <w:r>
        <w:rPr>
          <w:rFonts w:ascii="Times New Roman" w:hAnsi="Times New Roman" w:cs="Times New Roman"/>
          <w:sz w:val="28"/>
          <w:szCs w:val="28"/>
        </w:rPr>
        <w:t xml:space="preserve"> </w:t>
      </w:r>
      <w:r w:rsidRPr="00F26D88">
        <w:rPr>
          <w:rFonts w:ascii="Times New Roman" w:hAnsi="Times New Roman" w:cs="Times New Roman"/>
          <w:sz w:val="28"/>
          <w:szCs w:val="28"/>
        </w:rPr>
        <w:t>____</w:t>
      </w:r>
      <w:r>
        <w:rPr>
          <w:rFonts w:ascii="Times New Roman" w:hAnsi="Times New Roman" w:cs="Times New Roman"/>
          <w:sz w:val="28"/>
          <w:szCs w:val="28"/>
        </w:rPr>
        <w:t>_________________</w:t>
      </w:r>
      <w:r w:rsidRPr="00F26D88">
        <w:rPr>
          <w:rFonts w:ascii="Times New Roman" w:hAnsi="Times New Roman" w:cs="Times New Roman"/>
          <w:sz w:val="28"/>
          <w:szCs w:val="28"/>
        </w:rPr>
        <w:t>___</w:t>
      </w:r>
      <w:r>
        <w:rPr>
          <w:rFonts w:ascii="Times New Roman" w:hAnsi="Times New Roman" w:cs="Times New Roman"/>
          <w:sz w:val="28"/>
          <w:szCs w:val="28"/>
        </w:rPr>
        <w:t xml:space="preserve"> </w:t>
      </w:r>
      <w:r w:rsidRPr="00F26D88">
        <w:rPr>
          <w:rFonts w:ascii="Times New Roman" w:hAnsi="Times New Roman" w:cs="Times New Roman"/>
          <w:sz w:val="28"/>
          <w:szCs w:val="28"/>
        </w:rPr>
        <w:t>Семестр</w:t>
      </w:r>
      <w:r>
        <w:rPr>
          <w:rFonts w:ascii="Times New Roman" w:hAnsi="Times New Roman" w:cs="Times New Roman"/>
          <w:sz w:val="28"/>
          <w:szCs w:val="28"/>
        </w:rPr>
        <w:t xml:space="preserve"> </w:t>
      </w:r>
      <w:r w:rsidRPr="00F26D88">
        <w:rPr>
          <w:rFonts w:ascii="Times New Roman" w:hAnsi="Times New Roman" w:cs="Times New Roman"/>
          <w:sz w:val="28"/>
          <w:szCs w:val="28"/>
        </w:rPr>
        <w:t>___</w:t>
      </w:r>
    </w:p>
    <w:p w:rsidR="00EC035B" w:rsidRPr="00F26D88" w:rsidRDefault="00EC035B" w:rsidP="00EC035B">
      <w:pPr>
        <w:widowControl w:val="0"/>
        <w:tabs>
          <w:tab w:val="left" w:pos="10466"/>
        </w:tabs>
        <w:rPr>
          <w:rFonts w:ascii="Times New Roman" w:hAnsi="Times New Roman" w:cs="Times New Roman"/>
          <w:sz w:val="28"/>
          <w:szCs w:val="28"/>
          <w:u w:val="single"/>
        </w:rPr>
      </w:pPr>
      <w:r w:rsidRPr="00F26D88">
        <w:rPr>
          <w:rFonts w:ascii="Times New Roman" w:hAnsi="Times New Roman" w:cs="Times New Roman"/>
          <w:sz w:val="28"/>
          <w:szCs w:val="28"/>
        </w:rPr>
        <w:t xml:space="preserve">Учебная дисциплина </w:t>
      </w:r>
      <w:r w:rsidRPr="00F26D88">
        <w:rPr>
          <w:rFonts w:ascii="Times New Roman" w:hAnsi="Times New Roman" w:cs="Times New Roman"/>
          <w:sz w:val="28"/>
          <w:szCs w:val="28"/>
          <w:u w:val="single"/>
        </w:rPr>
        <w:tab/>
      </w:r>
    </w:p>
    <w:p w:rsidR="00EC035B" w:rsidRPr="00F26D88" w:rsidRDefault="00EC035B" w:rsidP="00EC035B">
      <w:pPr>
        <w:widowControl w:val="0"/>
        <w:tabs>
          <w:tab w:val="left" w:pos="10466"/>
        </w:tabs>
        <w:rPr>
          <w:rFonts w:ascii="Times New Roman" w:hAnsi="Times New Roman" w:cs="Times New Roman"/>
          <w:sz w:val="28"/>
          <w:szCs w:val="28"/>
          <w:u w:val="single"/>
        </w:rPr>
      </w:pPr>
    </w:p>
    <w:p w:rsidR="00EC035B" w:rsidRPr="00F26D88" w:rsidRDefault="00EC035B" w:rsidP="00EC035B">
      <w:pPr>
        <w:widowControl w:val="0"/>
        <w:tabs>
          <w:tab w:val="left" w:pos="10466"/>
        </w:tabs>
        <w:jc w:val="center"/>
        <w:rPr>
          <w:rFonts w:ascii="Times New Roman" w:hAnsi="Times New Roman" w:cs="Times New Roman"/>
          <w:b/>
          <w:bCs/>
          <w:sz w:val="28"/>
          <w:szCs w:val="28"/>
        </w:rPr>
      </w:pPr>
      <w:r w:rsidRPr="00F26D88">
        <w:rPr>
          <w:rFonts w:ascii="Times New Roman" w:hAnsi="Times New Roman" w:cs="Times New Roman"/>
          <w:b/>
          <w:bCs/>
          <w:sz w:val="28"/>
          <w:szCs w:val="28"/>
        </w:rPr>
        <w:t>ЭКЗАМЕНАЦИОННЫЙ БИЛЕТ № ___</w:t>
      </w:r>
    </w:p>
    <w:p w:rsidR="00EC035B" w:rsidRPr="00F26D88" w:rsidRDefault="00EC035B" w:rsidP="00EC035B">
      <w:pPr>
        <w:widowControl w:val="0"/>
        <w:tabs>
          <w:tab w:val="left" w:pos="10466"/>
        </w:tabs>
        <w:jc w:val="center"/>
        <w:rPr>
          <w:rFonts w:ascii="Times New Roman" w:hAnsi="Times New Roman" w:cs="Times New Roman"/>
          <w:b/>
          <w:bCs/>
          <w:sz w:val="28"/>
          <w:szCs w:val="28"/>
          <w:u w:val="single"/>
        </w:rPr>
      </w:pPr>
    </w:p>
    <w:p w:rsidR="00EC035B" w:rsidRPr="00F26D88" w:rsidRDefault="00EC035B" w:rsidP="00EC035B">
      <w:pPr>
        <w:rPr>
          <w:rFonts w:ascii="Times New Roman" w:hAnsi="Times New Roman" w:cs="Times New Roman"/>
          <w:sz w:val="28"/>
          <w:szCs w:val="28"/>
        </w:rPr>
      </w:pPr>
      <w:r w:rsidRPr="00F26D88">
        <w:rPr>
          <w:rFonts w:ascii="Times New Roman" w:hAnsi="Times New Roman" w:cs="Times New Roman"/>
          <w:sz w:val="28"/>
          <w:szCs w:val="28"/>
        </w:rPr>
        <w:t>1.</w:t>
      </w:r>
    </w:p>
    <w:p w:rsidR="00EC035B" w:rsidRPr="00F26D88" w:rsidRDefault="00EC035B" w:rsidP="00EC035B">
      <w:pPr>
        <w:rPr>
          <w:rFonts w:ascii="Times New Roman" w:hAnsi="Times New Roman" w:cs="Times New Roman"/>
          <w:sz w:val="28"/>
          <w:szCs w:val="28"/>
        </w:rPr>
      </w:pPr>
      <w:r w:rsidRPr="00F26D88">
        <w:rPr>
          <w:rFonts w:ascii="Times New Roman" w:hAnsi="Times New Roman" w:cs="Times New Roman"/>
          <w:sz w:val="28"/>
          <w:szCs w:val="28"/>
        </w:rPr>
        <w:t>2.</w:t>
      </w:r>
    </w:p>
    <w:p w:rsidR="00EC035B" w:rsidRPr="00F26D88" w:rsidRDefault="00EC035B" w:rsidP="00EC035B">
      <w:pPr>
        <w:rPr>
          <w:rFonts w:ascii="Times New Roman" w:hAnsi="Times New Roman" w:cs="Times New Roman"/>
          <w:sz w:val="28"/>
          <w:szCs w:val="28"/>
        </w:rPr>
      </w:pPr>
      <w:r w:rsidRPr="00F26D88">
        <w:rPr>
          <w:rFonts w:ascii="Times New Roman" w:hAnsi="Times New Roman" w:cs="Times New Roman"/>
          <w:sz w:val="28"/>
          <w:szCs w:val="28"/>
        </w:rPr>
        <w:t>3.</w:t>
      </w:r>
    </w:p>
    <w:p w:rsidR="00EC035B" w:rsidRPr="00F26D88" w:rsidRDefault="00EC035B" w:rsidP="00EC035B">
      <w:pPr>
        <w:rPr>
          <w:rFonts w:ascii="Times New Roman" w:hAnsi="Times New Roman" w:cs="Times New Roman"/>
          <w:sz w:val="28"/>
          <w:szCs w:val="28"/>
        </w:rPr>
      </w:pPr>
    </w:p>
    <w:p w:rsidR="00EC035B" w:rsidRPr="00F26D88" w:rsidRDefault="00EC035B" w:rsidP="00EC035B">
      <w:pPr>
        <w:rPr>
          <w:rFonts w:ascii="Times New Roman" w:hAnsi="Times New Roman" w:cs="Times New Roman"/>
          <w:sz w:val="28"/>
          <w:szCs w:val="28"/>
        </w:rPr>
      </w:pPr>
      <w:r w:rsidRPr="00F26D88">
        <w:rPr>
          <w:rFonts w:ascii="Times New Roman" w:hAnsi="Times New Roman" w:cs="Times New Roman"/>
          <w:sz w:val="28"/>
          <w:szCs w:val="28"/>
        </w:rPr>
        <w:t>Рассмотрено и утверждено на заседании</w:t>
      </w:r>
      <w:r>
        <w:rPr>
          <w:rFonts w:ascii="Times New Roman" w:hAnsi="Times New Roman" w:cs="Times New Roman"/>
          <w:sz w:val="28"/>
          <w:szCs w:val="28"/>
        </w:rPr>
        <w:t xml:space="preserve"> </w:t>
      </w:r>
      <w:r w:rsidRPr="00F26D88">
        <w:rPr>
          <w:rFonts w:ascii="Times New Roman" w:hAnsi="Times New Roman" w:cs="Times New Roman"/>
          <w:sz w:val="28"/>
          <w:szCs w:val="28"/>
        </w:rPr>
        <w:t>цикловой комиссии ______________________</w:t>
      </w:r>
    </w:p>
    <w:p w:rsidR="00EC035B" w:rsidRPr="00F26D88" w:rsidRDefault="00EC035B" w:rsidP="00EC035B">
      <w:pPr>
        <w:widowControl w:val="0"/>
        <w:rPr>
          <w:rFonts w:ascii="Times New Roman" w:hAnsi="Times New Roman" w:cs="Times New Roman"/>
          <w:sz w:val="28"/>
          <w:szCs w:val="28"/>
        </w:rPr>
      </w:pPr>
      <w:r w:rsidRPr="00F26D88">
        <w:rPr>
          <w:rFonts w:ascii="Times New Roman" w:hAnsi="Times New Roman" w:cs="Times New Roman"/>
          <w:sz w:val="28"/>
          <w:szCs w:val="28"/>
        </w:rPr>
        <w:t>Протокол №__</w:t>
      </w:r>
      <w:r>
        <w:rPr>
          <w:rFonts w:ascii="Times New Roman" w:hAnsi="Times New Roman" w:cs="Times New Roman"/>
          <w:sz w:val="28"/>
          <w:szCs w:val="28"/>
        </w:rPr>
        <w:t xml:space="preserve"> </w:t>
      </w:r>
      <w:r w:rsidRPr="00F26D88">
        <w:rPr>
          <w:rFonts w:ascii="Times New Roman" w:hAnsi="Times New Roman" w:cs="Times New Roman"/>
          <w:sz w:val="28"/>
          <w:szCs w:val="28"/>
        </w:rPr>
        <w:t>от «__»______202</w:t>
      </w:r>
      <w:r>
        <w:rPr>
          <w:rFonts w:ascii="Times New Roman" w:hAnsi="Times New Roman" w:cs="Times New Roman"/>
          <w:sz w:val="28"/>
          <w:szCs w:val="28"/>
        </w:rPr>
        <w:t xml:space="preserve">_ </w:t>
      </w:r>
      <w:r w:rsidRPr="00F26D88">
        <w:rPr>
          <w:rFonts w:ascii="Times New Roman" w:hAnsi="Times New Roman" w:cs="Times New Roman"/>
          <w:sz w:val="28"/>
          <w:szCs w:val="28"/>
        </w:rPr>
        <w:t xml:space="preserve">года </w:t>
      </w:r>
    </w:p>
    <w:p w:rsidR="00EC035B" w:rsidRPr="00F26D88" w:rsidRDefault="00EC035B" w:rsidP="00EC035B">
      <w:pPr>
        <w:widowControl w:val="0"/>
        <w:rPr>
          <w:rFonts w:ascii="Times New Roman" w:hAnsi="Times New Roman" w:cs="Times New Roman"/>
          <w:sz w:val="28"/>
          <w:szCs w:val="28"/>
        </w:rPr>
      </w:pPr>
    </w:p>
    <w:p w:rsidR="00EC035B" w:rsidRDefault="00EC035B" w:rsidP="00EC035B">
      <w:pPr>
        <w:widowControl w:val="0"/>
        <w:rPr>
          <w:rFonts w:ascii="Times New Roman" w:hAnsi="Times New Roman" w:cs="Times New Roman"/>
          <w:b/>
          <w:bCs/>
          <w:sz w:val="28"/>
          <w:szCs w:val="28"/>
          <w:u w:val="single"/>
        </w:rPr>
      </w:pPr>
      <w:r>
        <w:rPr>
          <w:rFonts w:ascii="Times New Roman" w:hAnsi="Times New Roman" w:cs="Times New Roman"/>
          <w:b/>
          <w:bCs/>
          <w:sz w:val="28"/>
          <w:szCs w:val="28"/>
        </w:rPr>
        <w:t xml:space="preserve">Председатель </w:t>
      </w:r>
      <w:r w:rsidRPr="00F26D88">
        <w:rPr>
          <w:rFonts w:ascii="Times New Roman" w:hAnsi="Times New Roman" w:cs="Times New Roman"/>
          <w:b/>
          <w:bCs/>
          <w:sz w:val="28"/>
          <w:szCs w:val="28"/>
        </w:rPr>
        <w:t xml:space="preserve">цикловой комиссии ____________________     </w:t>
      </w:r>
      <w:r w:rsidRPr="00EC035B">
        <w:rPr>
          <w:rFonts w:ascii="Times New Roman" w:hAnsi="Times New Roman" w:cs="Times New Roman"/>
          <w:bCs/>
          <w:sz w:val="28"/>
          <w:szCs w:val="28"/>
        </w:rPr>
        <w:t>ФИО</w:t>
      </w:r>
    </w:p>
    <w:p w:rsidR="00EC035B" w:rsidRPr="00F26D88" w:rsidRDefault="00EC035B" w:rsidP="00EC035B">
      <w:pPr>
        <w:widowControl w:val="0"/>
        <w:rPr>
          <w:rFonts w:ascii="Times New Roman" w:hAnsi="Times New Roman" w:cs="Times New Roman"/>
          <w:b/>
          <w:bCs/>
          <w:sz w:val="28"/>
          <w:szCs w:val="28"/>
        </w:rPr>
      </w:pPr>
    </w:p>
    <w:p w:rsidR="00EC035B" w:rsidRPr="00EC035B" w:rsidRDefault="00EC035B" w:rsidP="00EC035B">
      <w:pPr>
        <w:widowControl w:val="0"/>
        <w:rPr>
          <w:rFonts w:ascii="Times New Roman" w:hAnsi="Times New Roman" w:cs="Times New Roman"/>
          <w:bCs/>
          <w:sz w:val="28"/>
          <w:szCs w:val="28"/>
        </w:rPr>
      </w:pPr>
      <w:r w:rsidRPr="00F26D88">
        <w:rPr>
          <w:rFonts w:ascii="Times New Roman" w:hAnsi="Times New Roman" w:cs="Times New Roman"/>
          <w:b/>
          <w:bCs/>
          <w:sz w:val="28"/>
          <w:szCs w:val="28"/>
        </w:rPr>
        <w:t xml:space="preserve">Экзаменатор                       ___________________      </w:t>
      </w:r>
      <w:r w:rsidRPr="00EC035B">
        <w:rPr>
          <w:rFonts w:ascii="Times New Roman" w:hAnsi="Times New Roman" w:cs="Times New Roman"/>
          <w:bCs/>
          <w:sz w:val="28"/>
          <w:szCs w:val="28"/>
        </w:rPr>
        <w:t>ФИО</w:t>
      </w:r>
    </w:p>
    <w:p w:rsidR="00EC035B" w:rsidRPr="00F26D88" w:rsidRDefault="00EC035B" w:rsidP="00EC035B">
      <w:pPr>
        <w:rPr>
          <w:rFonts w:ascii="Times New Roman" w:hAnsi="Times New Roman" w:cs="Times New Roman"/>
          <w:sz w:val="28"/>
          <w:szCs w:val="28"/>
        </w:rPr>
      </w:pPr>
    </w:p>
    <w:p w:rsidR="00EC035B" w:rsidRPr="00F26D88" w:rsidRDefault="00EC035B" w:rsidP="00EC035B">
      <w:pPr>
        <w:rPr>
          <w:rFonts w:ascii="Times New Roman" w:hAnsi="Times New Roman" w:cs="Times New Roman"/>
          <w:sz w:val="28"/>
          <w:szCs w:val="28"/>
        </w:rPr>
      </w:pPr>
    </w:p>
    <w:p w:rsidR="00EC035B" w:rsidRPr="00F26D88" w:rsidRDefault="00EC035B" w:rsidP="00EC035B">
      <w:pPr>
        <w:widowControl w:val="0"/>
        <w:rPr>
          <w:rFonts w:ascii="Times New Roman" w:hAnsi="Times New Roman" w:cs="Times New Roman"/>
          <w:b/>
          <w:bCs/>
          <w:sz w:val="28"/>
          <w:szCs w:val="28"/>
        </w:rPr>
      </w:pPr>
    </w:p>
    <w:p w:rsidR="00822462" w:rsidRDefault="00822462">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22462" w:rsidRPr="004F79AB" w:rsidRDefault="00822462" w:rsidP="00822462">
      <w:pPr>
        <w:rPr>
          <w:rFonts w:ascii="Times New Roman" w:hAnsi="Times New Roman" w:cs="Times New Roman"/>
          <w:sz w:val="20"/>
          <w:szCs w:val="20"/>
        </w:rPr>
      </w:pPr>
      <w:r>
        <w:rPr>
          <w:rFonts w:ascii="Times New Roman" w:hAnsi="Times New Roman" w:cs="Times New Roman"/>
          <w:sz w:val="20"/>
          <w:szCs w:val="20"/>
        </w:rPr>
        <w:lastRenderedPageBreak/>
        <w:t>Приложение 5</w:t>
      </w:r>
    </w:p>
    <w:p w:rsidR="00822462" w:rsidRDefault="00822462" w:rsidP="00822462">
      <w:pPr>
        <w:rPr>
          <w:rFonts w:ascii="Times New Roman" w:eastAsia="Times New Roman" w:hAnsi="Times New Roman" w:cs="Times New Roman"/>
          <w:iCs/>
          <w:sz w:val="20"/>
          <w:szCs w:val="20"/>
        </w:rPr>
      </w:pPr>
      <w:r>
        <w:rPr>
          <w:rFonts w:ascii="Times New Roman" w:hAnsi="Times New Roman" w:cs="Times New Roman"/>
          <w:sz w:val="20"/>
          <w:szCs w:val="20"/>
        </w:rPr>
        <w:t>к</w:t>
      </w:r>
      <w:r w:rsidRPr="004F79AB">
        <w:rPr>
          <w:rFonts w:ascii="Times New Roman" w:hAnsi="Times New Roman" w:cs="Times New Roman"/>
          <w:sz w:val="20"/>
          <w:szCs w:val="20"/>
        </w:rPr>
        <w:t xml:space="preserve"> Положению </w:t>
      </w:r>
      <w:r>
        <w:rPr>
          <w:rFonts w:ascii="Times New Roman" w:eastAsia="Times New Roman" w:hAnsi="Times New Roman" w:cs="Times New Roman"/>
          <w:iCs/>
          <w:sz w:val="20"/>
          <w:szCs w:val="20"/>
        </w:rPr>
        <w:t>о фонде оценочных средств</w:t>
      </w:r>
    </w:p>
    <w:p w:rsidR="00822462" w:rsidRDefault="00822462" w:rsidP="00822462">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по образовательным программам</w:t>
      </w:r>
    </w:p>
    <w:p w:rsidR="00EC035B" w:rsidRDefault="00EC035B" w:rsidP="00EC035B">
      <w:pPr>
        <w:jc w:val="both"/>
        <w:rPr>
          <w:rFonts w:ascii="Times New Roman" w:hAnsi="Times New Roman" w:cs="Times New Roman"/>
          <w:sz w:val="28"/>
          <w:szCs w:val="28"/>
        </w:rPr>
      </w:pPr>
      <w:bookmarkStart w:id="3" w:name="_GoBack"/>
      <w:bookmarkEnd w:id="3"/>
    </w:p>
    <w:p w:rsidR="00822462" w:rsidRDefault="00822462" w:rsidP="00822462">
      <w:pPr>
        <w:jc w:val="center"/>
        <w:rPr>
          <w:rFonts w:ascii="Times New Roman" w:hAnsi="Times New Roman" w:cs="Times New Roman"/>
          <w:b/>
          <w:sz w:val="28"/>
          <w:szCs w:val="28"/>
        </w:rPr>
      </w:pPr>
      <w:r w:rsidRPr="00822462">
        <w:rPr>
          <w:rFonts w:ascii="Times New Roman" w:hAnsi="Times New Roman" w:cs="Times New Roman"/>
          <w:b/>
          <w:sz w:val="28"/>
          <w:szCs w:val="28"/>
        </w:rPr>
        <w:t>Лист согласования</w:t>
      </w:r>
    </w:p>
    <w:p w:rsidR="00822462" w:rsidRDefault="00822462" w:rsidP="00822462">
      <w:pPr>
        <w:jc w:val="center"/>
        <w:rPr>
          <w:rFonts w:ascii="Times New Roman" w:hAnsi="Times New Roman" w:cs="Times New Roman"/>
          <w:b/>
          <w:sz w:val="28"/>
          <w:szCs w:val="28"/>
        </w:rPr>
      </w:pPr>
    </w:p>
    <w:p w:rsidR="00822462" w:rsidRDefault="00822462" w:rsidP="00822462">
      <w:pPr>
        <w:jc w:val="center"/>
        <w:rPr>
          <w:rFonts w:ascii="Times New Roman" w:hAnsi="Times New Roman" w:cs="Times New Roman"/>
          <w:b/>
          <w:sz w:val="28"/>
          <w:szCs w:val="28"/>
        </w:rPr>
      </w:pPr>
      <w:r>
        <w:rPr>
          <w:rFonts w:ascii="Times New Roman" w:hAnsi="Times New Roman" w:cs="Times New Roman"/>
          <w:b/>
          <w:sz w:val="28"/>
          <w:szCs w:val="28"/>
        </w:rPr>
        <w:t>Дополнения и изменения к комплекту КОС на учебные год</w:t>
      </w:r>
    </w:p>
    <w:p w:rsidR="00822462" w:rsidRDefault="00822462" w:rsidP="00822462">
      <w:pPr>
        <w:jc w:val="center"/>
        <w:rPr>
          <w:rFonts w:ascii="Times New Roman" w:hAnsi="Times New Roman" w:cs="Times New Roman"/>
          <w:b/>
          <w:sz w:val="28"/>
          <w:szCs w:val="28"/>
        </w:rPr>
      </w:pPr>
    </w:p>
    <w:p w:rsidR="00822462" w:rsidRDefault="00822462" w:rsidP="00822462">
      <w:pPr>
        <w:jc w:val="both"/>
        <w:rPr>
          <w:rFonts w:ascii="Times New Roman" w:hAnsi="Times New Roman" w:cs="Times New Roman"/>
          <w:sz w:val="28"/>
          <w:szCs w:val="28"/>
        </w:rPr>
      </w:pPr>
      <w:r>
        <w:rPr>
          <w:rFonts w:ascii="Times New Roman" w:hAnsi="Times New Roman" w:cs="Times New Roman"/>
          <w:sz w:val="28"/>
          <w:szCs w:val="28"/>
        </w:rPr>
        <w:t>Дополнения и изменения к комплекту КОС на ________ учебный год по дисциплине _____________________</w:t>
      </w:r>
    </w:p>
    <w:p w:rsidR="00822462" w:rsidRDefault="00822462" w:rsidP="00822462">
      <w:pPr>
        <w:jc w:val="both"/>
        <w:rPr>
          <w:rFonts w:ascii="Times New Roman" w:hAnsi="Times New Roman" w:cs="Times New Roman"/>
          <w:sz w:val="28"/>
          <w:szCs w:val="28"/>
        </w:rPr>
      </w:pPr>
      <w:r>
        <w:rPr>
          <w:rFonts w:ascii="Times New Roman" w:hAnsi="Times New Roman" w:cs="Times New Roman"/>
          <w:sz w:val="28"/>
          <w:szCs w:val="28"/>
        </w:rPr>
        <w:t>В комплект КОС внесены следующие изменения:</w:t>
      </w:r>
    </w:p>
    <w:p w:rsidR="00822462" w:rsidRDefault="00822462" w:rsidP="00822462">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822462" w:rsidRDefault="00822462" w:rsidP="00822462">
      <w:pPr>
        <w:jc w:val="both"/>
        <w:rPr>
          <w:rFonts w:ascii="Times New Roman" w:hAnsi="Times New Roman" w:cs="Times New Roman"/>
          <w:sz w:val="28"/>
          <w:szCs w:val="28"/>
        </w:rPr>
      </w:pPr>
    </w:p>
    <w:p w:rsidR="00822462" w:rsidRDefault="00822462" w:rsidP="00822462">
      <w:pPr>
        <w:jc w:val="both"/>
        <w:rPr>
          <w:rFonts w:ascii="Times New Roman" w:hAnsi="Times New Roman" w:cs="Times New Roman"/>
          <w:sz w:val="28"/>
          <w:szCs w:val="28"/>
        </w:rPr>
      </w:pPr>
      <w:r>
        <w:rPr>
          <w:rFonts w:ascii="Times New Roman" w:hAnsi="Times New Roman" w:cs="Times New Roman"/>
          <w:sz w:val="28"/>
          <w:szCs w:val="28"/>
        </w:rPr>
        <w:t>Дополнения и изменения в комплект КОС обсуждены на заседании цикловой комиссии __________________________</w:t>
      </w:r>
    </w:p>
    <w:p w:rsidR="00822462" w:rsidRDefault="00822462" w:rsidP="00822462">
      <w:pPr>
        <w:jc w:val="both"/>
        <w:rPr>
          <w:rFonts w:ascii="Times New Roman" w:hAnsi="Times New Roman" w:cs="Times New Roman"/>
          <w:sz w:val="28"/>
          <w:szCs w:val="28"/>
        </w:rPr>
      </w:pPr>
      <w:r>
        <w:rPr>
          <w:rFonts w:ascii="Times New Roman" w:hAnsi="Times New Roman" w:cs="Times New Roman"/>
          <w:sz w:val="28"/>
          <w:szCs w:val="28"/>
        </w:rPr>
        <w:t xml:space="preserve">«___» ____________ 202_г. Протокол </w:t>
      </w:r>
      <w:r w:rsidR="00CE0185">
        <w:rPr>
          <w:rFonts w:ascii="Times New Roman" w:hAnsi="Times New Roman" w:cs="Times New Roman"/>
          <w:sz w:val="28"/>
          <w:szCs w:val="28"/>
        </w:rPr>
        <w:t>№____</w:t>
      </w:r>
    </w:p>
    <w:p w:rsidR="00CE0185" w:rsidRPr="00822462" w:rsidRDefault="00CE0185" w:rsidP="00822462">
      <w:pPr>
        <w:jc w:val="both"/>
        <w:rPr>
          <w:rFonts w:ascii="Times New Roman" w:hAnsi="Times New Roman" w:cs="Times New Roman"/>
          <w:sz w:val="28"/>
          <w:szCs w:val="28"/>
        </w:rPr>
      </w:pPr>
      <w:r>
        <w:rPr>
          <w:rFonts w:ascii="Times New Roman" w:hAnsi="Times New Roman" w:cs="Times New Roman"/>
          <w:sz w:val="28"/>
          <w:szCs w:val="28"/>
        </w:rPr>
        <w:t>Председатель ЦК _____________/_____________</w:t>
      </w:r>
    </w:p>
    <w:sectPr w:rsidR="00CE0185" w:rsidRPr="00822462" w:rsidSect="00983EAC">
      <w:headerReference w:type="default" r:id="rId7"/>
      <w:footerReference w:type="default" r:id="rId8"/>
      <w:pgSz w:w="11905" w:h="16837"/>
      <w:pgMar w:top="567" w:right="990" w:bottom="851" w:left="1134" w:header="283" w:footer="28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7F" w:rsidRDefault="00A1577F" w:rsidP="00456A39">
      <w:r>
        <w:separator/>
      </w:r>
    </w:p>
  </w:endnote>
  <w:endnote w:type="continuationSeparator" w:id="0">
    <w:p w:rsidR="00A1577F" w:rsidRDefault="00A1577F" w:rsidP="0045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429385"/>
      <w:docPartObj>
        <w:docPartGallery w:val="Page Numbers (Bottom of Page)"/>
        <w:docPartUnique/>
      </w:docPartObj>
    </w:sdtPr>
    <w:sdtEndPr/>
    <w:sdtContent>
      <w:p w:rsidR="00EA4549" w:rsidRDefault="00EA4549" w:rsidP="00456A39">
        <w:pPr>
          <w:pStyle w:val="a8"/>
          <w:framePr w:w="11909" w:h="192" w:wrap="none" w:vAnchor="text" w:hAnchor="page" w:x="-5" w:y="-1290"/>
          <w:jc w:val="right"/>
        </w:pPr>
        <w:r>
          <w:fldChar w:fldCharType="begin"/>
        </w:r>
        <w:r>
          <w:instrText>PAGE   \* MERGEFORMAT</w:instrText>
        </w:r>
        <w:r>
          <w:fldChar w:fldCharType="separate"/>
        </w:r>
        <w:r w:rsidR="00E309C3">
          <w:rPr>
            <w:noProof/>
          </w:rPr>
          <w:t>23</w:t>
        </w:r>
        <w:r>
          <w:fldChar w:fldCharType="end"/>
        </w:r>
      </w:p>
    </w:sdtContent>
  </w:sdt>
  <w:p w:rsidR="00EA4549" w:rsidRDefault="00EA4549">
    <w:pPr>
      <w:pStyle w:val="a5"/>
      <w:framePr w:w="11909" w:h="192" w:wrap="none" w:vAnchor="text" w:hAnchor="page" w:x="-5" w:y="-1290"/>
      <w:shd w:val="clear" w:color="auto" w:fill="auto"/>
      <w:ind w:left="1103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7F" w:rsidRDefault="00A1577F" w:rsidP="00456A39">
      <w:r>
        <w:separator/>
      </w:r>
    </w:p>
  </w:footnote>
  <w:footnote w:type="continuationSeparator" w:id="0">
    <w:p w:rsidR="00A1577F" w:rsidRDefault="00A1577F" w:rsidP="00456A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549" w:rsidRDefault="00EA4549">
    <w:pPr>
      <w:pStyle w:val="a6"/>
      <w:jc w:val="center"/>
    </w:pPr>
  </w:p>
  <w:p w:rsidR="00EA4549" w:rsidRDefault="00EA454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4BA6"/>
    <w:multiLevelType w:val="multilevel"/>
    <w:tmpl w:val="B40CE8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F1756"/>
    <w:multiLevelType w:val="hybridMultilevel"/>
    <w:tmpl w:val="43383C66"/>
    <w:lvl w:ilvl="0" w:tplc="7F72E09E">
      <w:start w:val="1"/>
      <w:numFmt w:val="decimal"/>
      <w:lvlText w:val="%1."/>
      <w:lvlJc w:val="left"/>
      <w:pPr>
        <w:tabs>
          <w:tab w:val="num" w:pos="1729"/>
        </w:tabs>
        <w:ind w:left="1729" w:hanging="1020"/>
      </w:pPr>
      <w:rPr>
        <w:b/>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15:restartNumberingAfterBreak="0">
    <w:nsid w:val="47A1329B"/>
    <w:multiLevelType w:val="multilevel"/>
    <w:tmpl w:val="4E36F9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F37A6D"/>
    <w:multiLevelType w:val="multilevel"/>
    <w:tmpl w:val="DBE457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D92E9B"/>
    <w:multiLevelType w:val="hybridMultilevel"/>
    <w:tmpl w:val="468A9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42"/>
    <w:rsid w:val="00020B1B"/>
    <w:rsid w:val="00031DEF"/>
    <w:rsid w:val="000C31B1"/>
    <w:rsid w:val="000C6DE9"/>
    <w:rsid w:val="001022FC"/>
    <w:rsid w:val="001B75B3"/>
    <w:rsid w:val="001F5403"/>
    <w:rsid w:val="002660D2"/>
    <w:rsid w:val="002C13ED"/>
    <w:rsid w:val="0037125A"/>
    <w:rsid w:val="0039155C"/>
    <w:rsid w:val="00400EA2"/>
    <w:rsid w:val="004149CA"/>
    <w:rsid w:val="00456A39"/>
    <w:rsid w:val="005576BB"/>
    <w:rsid w:val="00583742"/>
    <w:rsid w:val="005A3CEC"/>
    <w:rsid w:val="005A46E1"/>
    <w:rsid w:val="00621239"/>
    <w:rsid w:val="0068585F"/>
    <w:rsid w:val="00691350"/>
    <w:rsid w:val="006930CF"/>
    <w:rsid w:val="006B4446"/>
    <w:rsid w:val="007450F7"/>
    <w:rsid w:val="007D2158"/>
    <w:rsid w:val="00822462"/>
    <w:rsid w:val="00836ECE"/>
    <w:rsid w:val="0090526D"/>
    <w:rsid w:val="00916B9A"/>
    <w:rsid w:val="00983EAC"/>
    <w:rsid w:val="009D7DC4"/>
    <w:rsid w:val="00A1577F"/>
    <w:rsid w:val="00A17D44"/>
    <w:rsid w:val="00AE15A0"/>
    <w:rsid w:val="00B22E4F"/>
    <w:rsid w:val="00B632FB"/>
    <w:rsid w:val="00C147D5"/>
    <w:rsid w:val="00C8496A"/>
    <w:rsid w:val="00CC7C73"/>
    <w:rsid w:val="00CD6DB9"/>
    <w:rsid w:val="00CE0185"/>
    <w:rsid w:val="00D07A4B"/>
    <w:rsid w:val="00E309C3"/>
    <w:rsid w:val="00E35F47"/>
    <w:rsid w:val="00E77596"/>
    <w:rsid w:val="00EA4549"/>
    <w:rsid w:val="00EC035B"/>
    <w:rsid w:val="00EF3FE2"/>
    <w:rsid w:val="00F068A1"/>
    <w:rsid w:val="00F602EB"/>
    <w:rsid w:val="00FC4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B9F6"/>
  <w15:docId w15:val="{CDBE0ED9-0E2A-4B26-A9AF-3DDB427D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018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56A39"/>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456A39"/>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456A39"/>
    <w:rPr>
      <w:rFonts w:ascii="Times New Roman" w:eastAsia="Times New Roman" w:hAnsi="Times New Roman" w:cs="Times New Roman"/>
      <w:sz w:val="28"/>
      <w:szCs w:val="28"/>
      <w:shd w:val="clear" w:color="auto" w:fill="FFFFFF"/>
    </w:rPr>
  </w:style>
  <w:style w:type="character" w:customStyle="1" w:styleId="a4">
    <w:name w:val="Колонтитул_"/>
    <w:basedOn w:val="a0"/>
    <w:link w:val="a5"/>
    <w:rsid w:val="00456A39"/>
    <w:rPr>
      <w:rFonts w:ascii="Times New Roman" w:eastAsia="Times New Roman" w:hAnsi="Times New Roman" w:cs="Times New Roman"/>
      <w:sz w:val="20"/>
      <w:szCs w:val="20"/>
      <w:shd w:val="clear" w:color="auto" w:fill="FFFFFF"/>
    </w:rPr>
  </w:style>
  <w:style w:type="character" w:customStyle="1" w:styleId="14pt">
    <w:name w:val="Основной текст + 14 pt;Полужирный"/>
    <w:basedOn w:val="a3"/>
    <w:rsid w:val="00456A39"/>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456A39"/>
    <w:pPr>
      <w:shd w:val="clear" w:color="auto" w:fill="FFFFFF"/>
      <w:spacing w:line="322" w:lineRule="exact"/>
      <w:jc w:val="center"/>
    </w:pPr>
    <w:rPr>
      <w:rFonts w:ascii="Times New Roman" w:eastAsia="Times New Roman" w:hAnsi="Times New Roman" w:cs="Times New Roman"/>
      <w:color w:val="auto"/>
      <w:sz w:val="28"/>
      <w:szCs w:val="28"/>
      <w:lang w:eastAsia="en-US"/>
    </w:rPr>
  </w:style>
  <w:style w:type="paragraph" w:customStyle="1" w:styleId="1">
    <w:name w:val="Основной текст1"/>
    <w:basedOn w:val="a"/>
    <w:link w:val="a3"/>
    <w:rsid w:val="00456A39"/>
    <w:pPr>
      <w:shd w:val="clear" w:color="auto" w:fill="FFFFFF"/>
      <w:spacing w:after="600" w:line="322" w:lineRule="exact"/>
    </w:pPr>
    <w:rPr>
      <w:rFonts w:ascii="Times New Roman" w:eastAsia="Times New Roman" w:hAnsi="Times New Roman" w:cs="Times New Roman"/>
      <w:color w:val="auto"/>
      <w:sz w:val="27"/>
      <w:szCs w:val="27"/>
      <w:lang w:eastAsia="en-US"/>
    </w:rPr>
  </w:style>
  <w:style w:type="paragraph" w:customStyle="1" w:styleId="22">
    <w:name w:val="Заголовок №2"/>
    <w:basedOn w:val="a"/>
    <w:link w:val="21"/>
    <w:rsid w:val="00456A39"/>
    <w:pPr>
      <w:shd w:val="clear" w:color="auto" w:fill="FFFFFF"/>
      <w:spacing w:after="1200" w:line="0" w:lineRule="atLeast"/>
      <w:outlineLvl w:val="1"/>
    </w:pPr>
    <w:rPr>
      <w:rFonts w:ascii="Times New Roman" w:eastAsia="Times New Roman" w:hAnsi="Times New Roman" w:cs="Times New Roman"/>
      <w:color w:val="auto"/>
      <w:sz w:val="28"/>
      <w:szCs w:val="28"/>
      <w:lang w:eastAsia="en-US"/>
    </w:rPr>
  </w:style>
  <w:style w:type="paragraph" w:customStyle="1" w:styleId="a5">
    <w:name w:val="Колонтитул"/>
    <w:basedOn w:val="a"/>
    <w:link w:val="a4"/>
    <w:rsid w:val="00456A39"/>
    <w:pPr>
      <w:shd w:val="clear" w:color="auto" w:fill="FFFFFF"/>
    </w:pPr>
    <w:rPr>
      <w:rFonts w:ascii="Times New Roman" w:eastAsia="Times New Roman" w:hAnsi="Times New Roman" w:cs="Times New Roman"/>
      <w:color w:val="auto"/>
      <w:sz w:val="20"/>
      <w:szCs w:val="20"/>
      <w:lang w:eastAsia="en-US"/>
    </w:rPr>
  </w:style>
  <w:style w:type="paragraph" w:styleId="a6">
    <w:name w:val="header"/>
    <w:basedOn w:val="a"/>
    <w:link w:val="a7"/>
    <w:uiPriority w:val="99"/>
    <w:unhideWhenUsed/>
    <w:rsid w:val="00456A39"/>
    <w:pPr>
      <w:tabs>
        <w:tab w:val="center" w:pos="4677"/>
        <w:tab w:val="right" w:pos="9355"/>
      </w:tabs>
    </w:pPr>
  </w:style>
  <w:style w:type="character" w:customStyle="1" w:styleId="a7">
    <w:name w:val="Верхний колонтитул Знак"/>
    <w:basedOn w:val="a0"/>
    <w:link w:val="a6"/>
    <w:uiPriority w:val="99"/>
    <w:rsid w:val="00456A39"/>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456A39"/>
    <w:pPr>
      <w:tabs>
        <w:tab w:val="center" w:pos="4677"/>
        <w:tab w:val="right" w:pos="9355"/>
      </w:tabs>
    </w:pPr>
  </w:style>
  <w:style w:type="character" w:customStyle="1" w:styleId="a9">
    <w:name w:val="Нижний колонтитул Знак"/>
    <w:basedOn w:val="a0"/>
    <w:link w:val="a8"/>
    <w:uiPriority w:val="99"/>
    <w:rsid w:val="00456A39"/>
    <w:rPr>
      <w:rFonts w:ascii="Arial Unicode MS" w:eastAsia="Arial Unicode MS" w:hAnsi="Arial Unicode MS" w:cs="Arial Unicode MS"/>
      <w:color w:val="000000"/>
      <w:sz w:val="24"/>
      <w:szCs w:val="24"/>
      <w:lang w:eastAsia="ru-RU"/>
    </w:rPr>
  </w:style>
  <w:style w:type="table" w:styleId="aa">
    <w:name w:val="Grid Table Light"/>
    <w:basedOn w:val="a1"/>
    <w:uiPriority w:val="40"/>
    <w:rsid w:val="007D2158"/>
    <w:pPr>
      <w:spacing w:after="0" w:line="240" w:lineRule="auto"/>
    </w:pPr>
    <w:rPr>
      <w:rFonts w:eastAsia="Times New Roman"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_"/>
    <w:basedOn w:val="a0"/>
    <w:link w:val="11"/>
    <w:rsid w:val="00916B9A"/>
    <w:rPr>
      <w:rFonts w:ascii="Times New Roman" w:eastAsia="Times New Roman" w:hAnsi="Times New Roman" w:cs="Times New Roman"/>
      <w:b/>
      <w:bCs/>
      <w:sz w:val="28"/>
      <w:szCs w:val="28"/>
    </w:rPr>
  </w:style>
  <w:style w:type="paragraph" w:customStyle="1" w:styleId="11">
    <w:name w:val="Заголовок №1"/>
    <w:basedOn w:val="a"/>
    <w:link w:val="10"/>
    <w:rsid w:val="00916B9A"/>
    <w:pPr>
      <w:widowControl w:val="0"/>
      <w:spacing w:after="140"/>
      <w:ind w:left="180" w:firstLine="10"/>
      <w:outlineLvl w:val="0"/>
    </w:pPr>
    <w:rPr>
      <w:rFonts w:ascii="Times New Roman" w:eastAsia="Times New Roman" w:hAnsi="Times New Roman" w:cs="Times New Roman"/>
      <w:b/>
      <w:bCs/>
      <w:color w:val="auto"/>
      <w:sz w:val="28"/>
      <w:szCs w:val="28"/>
      <w:lang w:eastAsia="en-US"/>
    </w:rPr>
  </w:style>
  <w:style w:type="table" w:customStyle="1" w:styleId="TableGrid">
    <w:name w:val="TableGrid"/>
    <w:rsid w:val="00916B9A"/>
    <w:pPr>
      <w:spacing w:after="0" w:line="240" w:lineRule="auto"/>
    </w:pPr>
    <w:rPr>
      <w:rFonts w:eastAsiaTheme="minorEastAsia"/>
    </w:rPr>
    <w:tblPr>
      <w:tblCellMar>
        <w:top w:w="0" w:type="dxa"/>
        <w:left w:w="0" w:type="dxa"/>
        <w:bottom w:w="0" w:type="dxa"/>
        <w:right w:w="0" w:type="dxa"/>
      </w:tblCellMar>
    </w:tblPr>
  </w:style>
  <w:style w:type="character" w:customStyle="1" w:styleId="ab">
    <w:name w:val="Другое_"/>
    <w:basedOn w:val="a0"/>
    <w:link w:val="ac"/>
    <w:rsid w:val="00916B9A"/>
    <w:rPr>
      <w:rFonts w:ascii="Times New Roman" w:eastAsia="Times New Roman" w:hAnsi="Times New Roman" w:cs="Times New Roman"/>
      <w:sz w:val="28"/>
      <w:szCs w:val="28"/>
    </w:rPr>
  </w:style>
  <w:style w:type="paragraph" w:customStyle="1" w:styleId="ac">
    <w:name w:val="Другое"/>
    <w:basedOn w:val="a"/>
    <w:link w:val="ab"/>
    <w:rsid w:val="00916B9A"/>
    <w:pPr>
      <w:widowControl w:val="0"/>
    </w:pPr>
    <w:rPr>
      <w:rFonts w:ascii="Times New Roman" w:eastAsia="Times New Roman" w:hAnsi="Times New Roman" w:cs="Times New Roman"/>
      <w:color w:val="auto"/>
      <w:sz w:val="28"/>
      <w:szCs w:val="28"/>
      <w:lang w:eastAsia="en-US"/>
    </w:rPr>
  </w:style>
  <w:style w:type="character" w:customStyle="1" w:styleId="ad">
    <w:name w:val="Подпись к таблице_"/>
    <w:basedOn w:val="a0"/>
    <w:link w:val="ae"/>
    <w:rsid w:val="001022FC"/>
    <w:rPr>
      <w:rFonts w:ascii="Times New Roman" w:eastAsia="Times New Roman" w:hAnsi="Times New Roman" w:cs="Times New Roman"/>
      <w:sz w:val="28"/>
      <w:szCs w:val="28"/>
    </w:rPr>
  </w:style>
  <w:style w:type="paragraph" w:customStyle="1" w:styleId="ae">
    <w:name w:val="Подпись к таблице"/>
    <w:basedOn w:val="a"/>
    <w:link w:val="ad"/>
    <w:rsid w:val="001022FC"/>
    <w:pPr>
      <w:widowControl w:val="0"/>
    </w:pPr>
    <w:rPr>
      <w:rFonts w:ascii="Times New Roman" w:eastAsia="Times New Roman" w:hAnsi="Times New Roman" w:cs="Times New Roman"/>
      <w:color w:val="auto"/>
      <w:sz w:val="28"/>
      <w:szCs w:val="28"/>
      <w:lang w:eastAsia="en-US"/>
    </w:rPr>
  </w:style>
  <w:style w:type="table" w:styleId="af">
    <w:name w:val="Table Grid"/>
    <w:basedOn w:val="a1"/>
    <w:uiPriority w:val="59"/>
    <w:rsid w:val="00B6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450F7"/>
    <w:pPr>
      <w:widowControl w:val="0"/>
      <w:ind w:left="720"/>
      <w:contextualSpacing/>
    </w:pPr>
    <w:rPr>
      <w:rFonts w:ascii="Microsoft Sans Serif" w:eastAsia="Microsoft Sans Serif" w:hAnsi="Microsoft Sans Serif" w:cs="Microsoft Sans Serif"/>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5324</Words>
  <Characters>30348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Александр .</cp:lastModifiedBy>
  <cp:revision>2</cp:revision>
  <dcterms:created xsi:type="dcterms:W3CDTF">2025-09-15T10:05:00Z</dcterms:created>
  <dcterms:modified xsi:type="dcterms:W3CDTF">2025-09-15T10:05:00Z</dcterms:modified>
</cp:coreProperties>
</file>