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45D4F">
      <w:pPr>
        <w:shd w:val="clear" w:color="auto" w:fill="FFFFFF"/>
        <w:spacing w:after="0" w:line="240" w:lineRule="auto"/>
        <w:ind w:firstLine="710"/>
        <w:jc w:val="center"/>
        <w:rPr>
          <w:rFonts w:ascii="Times New Roman" w:hAnsi="Times New Roman" w:eastAsia="Times New Roman" w:cs="Times New Roman"/>
          <w:b/>
          <w:bCs/>
          <w:color w:val="000000"/>
          <w:sz w:val="36"/>
          <w:szCs w:val="36"/>
          <w:lang w:eastAsia="ru-RU"/>
        </w:rPr>
      </w:pPr>
    </w:p>
    <w:p w14:paraId="22825B3E">
      <w:pPr>
        <w:spacing w:after="0" w:line="276" w:lineRule="auto"/>
        <w:jc w:val="right"/>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Мануйлова Е.А.</w:t>
      </w:r>
    </w:p>
    <w:p w14:paraId="518017D0">
      <w:pPr>
        <w:spacing w:after="0" w:line="276"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воспитатель МБДОУ </w:t>
      </w:r>
    </w:p>
    <w:p w14:paraId="010DA924">
      <w:pPr>
        <w:spacing w:after="0" w:line="276" w:lineRule="auto"/>
        <w:jc w:val="right"/>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д/с №80</w:t>
      </w:r>
      <w:r>
        <w:rPr>
          <w:rFonts w:hint="default" w:ascii="Times New Roman" w:hAnsi="Times New Roman" w:eastAsia="Times New Roman" w:cs="Times New Roman"/>
          <w:sz w:val="28"/>
          <w:szCs w:val="28"/>
          <w:lang w:val="en-US" w:eastAsia="ru-RU"/>
        </w:rPr>
        <w:t xml:space="preserve"> «Разумейка»</w:t>
      </w:r>
    </w:p>
    <w:p w14:paraId="0AF64914">
      <w:pPr>
        <w:spacing w:after="0" w:line="276"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 Белгород, РФ</w:t>
      </w:r>
    </w:p>
    <w:p w14:paraId="66F56FDB">
      <w:pPr>
        <w:shd w:val="clear" w:color="auto" w:fill="FFFFFF"/>
        <w:spacing w:after="0" w:line="240" w:lineRule="auto"/>
        <w:ind w:firstLine="710"/>
        <w:jc w:val="center"/>
        <w:rPr>
          <w:rFonts w:hint="default" w:ascii="Times New Roman" w:hAnsi="Times New Roman" w:eastAsia="Times New Roman" w:cs="Times New Roman"/>
          <w:b/>
          <w:bCs/>
          <w:color w:val="000000"/>
          <w:sz w:val="36"/>
          <w:szCs w:val="36"/>
          <w:lang w:val="en-US" w:eastAsia="ru-RU"/>
        </w:rPr>
      </w:pPr>
      <w:r>
        <w:rPr>
          <w:rFonts w:ascii="Times New Roman" w:hAnsi="Times New Roman" w:eastAsia="Times New Roman" w:cs="Times New Roman"/>
          <w:b/>
          <w:bCs/>
          <w:color w:val="000000"/>
          <w:sz w:val="36"/>
          <w:szCs w:val="36"/>
          <w:lang w:eastAsia="ru-RU"/>
        </w:rPr>
        <w:t>Алгоритмика</w:t>
      </w:r>
      <w:r>
        <w:rPr>
          <w:rFonts w:hint="default" w:ascii="Times New Roman" w:hAnsi="Times New Roman" w:eastAsia="Times New Roman" w:cs="Times New Roman"/>
          <w:b/>
          <w:bCs/>
          <w:color w:val="000000"/>
          <w:sz w:val="36"/>
          <w:szCs w:val="36"/>
          <w:lang w:val="en-US" w:eastAsia="ru-RU"/>
        </w:rPr>
        <w:t xml:space="preserve"> в ДОУ.</w:t>
      </w:r>
    </w:p>
    <w:p w14:paraId="68BCEE4C">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Современный педагог — это тот, кто постоянно развивается, самообразовывается, ищет новые пути развития и образования детей. Все это становится возможным благодаря его активной позиции и творческой составляющей.</w:t>
      </w:r>
    </w:p>
    <w:p w14:paraId="46D8E5B9">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В современных условиях педагог, прежде всего, исследователь, обладающий высоким уровнем педагогического мастерства, научным психолого-педагогическим мышлением, развитой педагогической интуицией, критическим анализом, разумным использованием передового педагогического опыта, а также, потребностью в профессиональном самовоспитании.</w:t>
      </w:r>
    </w:p>
    <w:p w14:paraId="04736303">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Отсюда следует, что качественно осуществлять воспитательно-образовательный процесс может только педагог, постоянно повышающий уровень своего профессионального мастерства, способный к внедрению инноваций.</w:t>
      </w:r>
    </w:p>
    <w:p w14:paraId="43A3051D">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Внедрение инноваций в работу дошкольного учреждения является важным условием реформирования и совершенствования системы дошкольного образования. Развитие детского сада не может осуществляться иначе, чем через освоение нововведений, новшеств, при этом содержание образования должно ориентироваться на индивидуальность каждого ребенка, его личностный рост, развитие способностей. А воспитать творческую, самодостаточную личность может только талантливый педагог, идущий по пути самосовершенствования и саморазвития.</w:t>
      </w:r>
    </w:p>
    <w:p w14:paraId="543784D8">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Любая инновация представляет собой не что иное, как создание и последующее внедрение принципиально нового компонента, вследствие чего происходят качественные изменения среды. Технология, в свою очередь, является совокупностью различных приемов, которые применяются в том или ином деле, ремесле или искусстве. Таким образом, инновационные технологии в ДОУ направлены на создание современных компонентов и приемов, основной целью которых является модернизация образовательного процесса.</w:t>
      </w:r>
    </w:p>
    <w:p w14:paraId="3A7BBFBD">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Основные виды инновационных технологий, применяемых в ДОУ.</w:t>
      </w:r>
    </w:p>
    <w:p w14:paraId="3AFBB0AD">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К числу современных образовательных технологий можно отнести:</w:t>
      </w:r>
    </w:p>
    <w:p w14:paraId="2B7969CD">
      <w:pPr>
        <w:numPr>
          <w:ilvl w:val="0"/>
          <w:numId w:val="1"/>
        </w:numPr>
        <w:shd w:val="clear" w:color="auto" w:fill="FFFFFF"/>
        <w:spacing w:before="30" w:after="30" w:line="240" w:lineRule="auto"/>
        <w:ind w:left="0" w:firstLine="710"/>
        <w:jc w:val="both"/>
        <w:rPr>
          <w:rFonts w:ascii="Calibri" w:hAnsi="Calibri" w:eastAsia="Times New Roman" w:cs="Arial"/>
          <w:color w:val="000000"/>
          <w:lang w:eastAsia="ru-RU"/>
        </w:rPr>
      </w:pPr>
      <w:r>
        <w:rPr>
          <w:rFonts w:ascii="Times New Roman" w:hAnsi="Times New Roman" w:eastAsia="Times New Roman" w:cs="Times New Roman"/>
          <w:color w:val="000000"/>
          <w:sz w:val="28"/>
          <w:szCs w:val="28"/>
          <w:lang w:eastAsia="ru-RU"/>
        </w:rPr>
        <w:t>здоровьесберегающие технологии;</w:t>
      </w:r>
    </w:p>
    <w:p w14:paraId="1712742F">
      <w:pPr>
        <w:numPr>
          <w:ilvl w:val="0"/>
          <w:numId w:val="1"/>
        </w:numPr>
        <w:shd w:val="clear" w:color="auto" w:fill="FFFFFF"/>
        <w:spacing w:before="30" w:after="30" w:line="240" w:lineRule="auto"/>
        <w:ind w:left="0" w:firstLine="710"/>
        <w:jc w:val="both"/>
        <w:rPr>
          <w:rFonts w:ascii="Calibri" w:hAnsi="Calibri" w:eastAsia="Times New Roman" w:cs="Arial"/>
          <w:color w:val="000000"/>
          <w:lang w:eastAsia="ru-RU"/>
        </w:rPr>
      </w:pPr>
      <w:r>
        <w:rPr>
          <w:rFonts w:ascii="Times New Roman" w:hAnsi="Times New Roman" w:eastAsia="Times New Roman" w:cs="Times New Roman"/>
          <w:color w:val="000000"/>
          <w:sz w:val="28"/>
          <w:szCs w:val="28"/>
          <w:lang w:eastAsia="ru-RU"/>
        </w:rPr>
        <w:t>технологии проектной деятельности;</w:t>
      </w:r>
    </w:p>
    <w:p w14:paraId="1E3EF51F">
      <w:pPr>
        <w:numPr>
          <w:ilvl w:val="0"/>
          <w:numId w:val="1"/>
        </w:numPr>
        <w:shd w:val="clear" w:color="auto" w:fill="FFFFFF"/>
        <w:spacing w:before="30" w:after="30" w:line="240" w:lineRule="auto"/>
        <w:ind w:left="0" w:firstLine="710"/>
        <w:jc w:val="both"/>
        <w:rPr>
          <w:rFonts w:ascii="Calibri" w:hAnsi="Calibri" w:eastAsia="Times New Roman" w:cs="Arial"/>
          <w:color w:val="000000"/>
          <w:lang w:eastAsia="ru-RU"/>
        </w:rPr>
      </w:pPr>
      <w:r>
        <w:rPr>
          <w:rFonts w:ascii="Times New Roman" w:hAnsi="Times New Roman" w:eastAsia="Times New Roman" w:cs="Times New Roman"/>
          <w:color w:val="000000"/>
          <w:sz w:val="28"/>
          <w:szCs w:val="28"/>
          <w:lang w:eastAsia="ru-RU"/>
        </w:rPr>
        <w:t>технологии исследовательской деятельности;</w:t>
      </w:r>
    </w:p>
    <w:p w14:paraId="3D243471">
      <w:pPr>
        <w:numPr>
          <w:ilvl w:val="0"/>
          <w:numId w:val="1"/>
        </w:numPr>
        <w:shd w:val="clear" w:color="auto" w:fill="FFFFFF"/>
        <w:spacing w:before="30" w:after="30" w:line="240" w:lineRule="auto"/>
        <w:ind w:left="0" w:firstLine="710"/>
        <w:jc w:val="both"/>
        <w:rPr>
          <w:rFonts w:ascii="Calibri" w:hAnsi="Calibri" w:eastAsia="Times New Roman" w:cs="Arial"/>
          <w:color w:val="000000"/>
          <w:lang w:eastAsia="ru-RU"/>
        </w:rPr>
      </w:pPr>
      <w:r>
        <w:rPr>
          <w:rFonts w:ascii="Times New Roman" w:hAnsi="Times New Roman" w:eastAsia="Times New Roman" w:cs="Times New Roman"/>
          <w:color w:val="000000"/>
          <w:sz w:val="28"/>
          <w:szCs w:val="28"/>
          <w:lang w:eastAsia="ru-RU"/>
        </w:rPr>
        <w:t>развивающие технологии;</w:t>
      </w:r>
    </w:p>
    <w:p w14:paraId="3B76E0BE">
      <w:pPr>
        <w:numPr>
          <w:ilvl w:val="0"/>
          <w:numId w:val="1"/>
        </w:numPr>
        <w:shd w:val="clear" w:color="auto" w:fill="FFFFFF"/>
        <w:spacing w:before="30" w:after="30" w:line="240" w:lineRule="auto"/>
        <w:ind w:left="0" w:firstLine="710"/>
        <w:jc w:val="both"/>
        <w:rPr>
          <w:rFonts w:ascii="Calibri" w:hAnsi="Calibri" w:eastAsia="Times New Roman" w:cs="Arial"/>
          <w:color w:val="000000"/>
          <w:lang w:eastAsia="ru-RU"/>
        </w:rPr>
      </w:pPr>
      <w:r>
        <w:rPr>
          <w:rFonts w:ascii="Times New Roman" w:hAnsi="Times New Roman" w:eastAsia="Times New Roman" w:cs="Times New Roman"/>
          <w:color w:val="000000"/>
          <w:sz w:val="28"/>
          <w:szCs w:val="28"/>
          <w:lang w:eastAsia="ru-RU"/>
        </w:rPr>
        <w:t>коррекционные технологии;</w:t>
      </w:r>
    </w:p>
    <w:p w14:paraId="3226B52A">
      <w:pPr>
        <w:numPr>
          <w:ilvl w:val="0"/>
          <w:numId w:val="1"/>
        </w:numPr>
        <w:shd w:val="clear" w:color="auto" w:fill="FFFFFF"/>
        <w:spacing w:before="30" w:after="30" w:line="240" w:lineRule="auto"/>
        <w:ind w:left="0" w:firstLine="710"/>
        <w:jc w:val="both"/>
        <w:rPr>
          <w:rFonts w:ascii="Calibri" w:hAnsi="Calibri" w:eastAsia="Times New Roman" w:cs="Arial"/>
          <w:color w:val="000000"/>
          <w:lang w:eastAsia="ru-RU"/>
        </w:rPr>
      </w:pPr>
      <w:r>
        <w:rPr>
          <w:rFonts w:ascii="Times New Roman" w:hAnsi="Times New Roman" w:eastAsia="Times New Roman" w:cs="Times New Roman"/>
          <w:color w:val="000000"/>
          <w:sz w:val="28"/>
          <w:szCs w:val="28"/>
          <w:lang w:eastAsia="ru-RU"/>
        </w:rPr>
        <w:t>информационно-коммуникационные технологии;</w:t>
      </w:r>
    </w:p>
    <w:p w14:paraId="166E8656">
      <w:pPr>
        <w:numPr>
          <w:ilvl w:val="0"/>
          <w:numId w:val="1"/>
        </w:numPr>
        <w:shd w:val="clear" w:color="auto" w:fill="FFFFFF"/>
        <w:spacing w:before="30" w:after="30" w:line="240" w:lineRule="auto"/>
        <w:ind w:left="0" w:firstLine="710"/>
        <w:jc w:val="both"/>
        <w:rPr>
          <w:rFonts w:ascii="Calibri" w:hAnsi="Calibri" w:eastAsia="Times New Roman" w:cs="Arial"/>
          <w:color w:val="000000"/>
          <w:lang w:eastAsia="ru-RU"/>
        </w:rPr>
      </w:pPr>
      <w:r>
        <w:rPr>
          <w:rFonts w:ascii="Times New Roman" w:hAnsi="Times New Roman" w:eastAsia="Times New Roman" w:cs="Times New Roman"/>
          <w:color w:val="000000"/>
          <w:sz w:val="28"/>
          <w:szCs w:val="28"/>
          <w:lang w:eastAsia="ru-RU"/>
        </w:rPr>
        <w:t>личностно-ориентированные технологии; игровые технологии.</w:t>
      </w:r>
    </w:p>
    <w:p w14:paraId="434EF63E">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Внедрение инновационных технологий в ДОУ предполагает, кроме всего прочего, использование педагогами так называемой исследовательской деятельности. Что это означает? Прежде всего, речь идет о том, что усилия воспитателей направлены в первую очередь на то, чтобы сформировать у детей исследовательский тип мышления.</w:t>
      </w:r>
    </w:p>
    <w:p w14:paraId="17431170">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Основной целью исследовательской деятельности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14:paraId="37018ECB">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Для этого в процессе обучения дошкольников педагоги прибегают к таким распространенным методам, как: постановка проблемы, ее всесторонней анализ, моделирование, наблюдение, экспериментирование, фиксация результатов, поиск решений и выбор лучшего из них.</w:t>
      </w:r>
    </w:p>
    <w:p w14:paraId="7E688893">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Исследовательская деятельность ребенку помогает выявлять актуальную проблему и посредством ряда действий ее решить. При этом ребенок подобно ученому проводит исследования, ставит эксперименты.</w:t>
      </w:r>
    </w:p>
    <w:p w14:paraId="39E4D17E">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В современном мире все большая роль отводится процессам цифровизации -это преобразование информации в цифру и перехода на электронную систему образования; развитию цивилизации в этом направлении, на сегодняшний день цифровые технологии играют важную роль в повышении качества дошкольного образования, в организации взаимодействия педагога и родителей.</w:t>
      </w:r>
    </w:p>
    <w:p w14:paraId="754C2588">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Основной вид деятельности дошкольника – игра. Так вот, и основное условие использования цифровых технологий для детей дошкольного возраста - это игра. А самая распространенная цифровая игра – это компьютерная. Появление таких игр в жизни ребенка оказывает как положительное влияние на интеллектуальное развитие и подготовки его к жизни в информационном веке, так и отрицательное. Положительное влияние становиться возможным, потому, что помимо развлекательного направления, в последнее время все больше можно говорить об обучающих и развивающих играх, которые формируют и развивают у детей высшие психические функции – восприятие, память, мышление, речь. </w:t>
      </w:r>
    </w:p>
    <w:p w14:paraId="71F5180A">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Поиск новых психолого-педагогических подходов к развитию умственной активности детей становится все более значимым, так как именно активность ума является одним из основополагающих свойств личности.</w:t>
      </w:r>
    </w:p>
    <w:p w14:paraId="5918B485">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У детей необходимо развивать творческие способности, умение анализировать, сравнивать, сопоставлять, логически мыслить, решать логические и алгоритмические задачи.  Робототехника, конструирование, программирование, моделирование, проектирование и многое другое – вот что теперь интересует современных детей. Ребенок овладевая основами алгоритмики, проявляет инициативу и самостоятельность в среде программирования, общении, познавательно-исследовательской деятельности и моделировании своей деятельности; учится составлять программы  управления виртуальным роботом из простых пиктограмм, на компьютере; расширяются  начальные знания  и элементарные  представления об алгоритмике, компьютерной среде, графический язык, создает алгоритмы их действий на компьютере; способен выбрать технические решения, участников команды; имеет навыки работы с различными источниками информации; обладает развитым воображением; умеет  запускать программы на планшете для роботов - исполнителей; знакомится  с основными составными частями компьютера, основными понятиями, командами.</w:t>
      </w:r>
    </w:p>
    <w:p w14:paraId="010E3F62">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У детей развита устная речь, способны объяснить техническое решение, могут использовать речь для выражения своих мыслей, чувств и желаний, построения речевого высказывания в ситуации творческо-технической и исследовательской деятельности; развита крупная и мелкая моторика, он может контролировать свои движения и управлять ими при работе планшета и условными моделями – исполнителями. </w:t>
      </w:r>
    </w:p>
    <w:p w14:paraId="199A38C4">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В процессе решения виртуальных образовательных задач у детей развиваются: творческий потенциал, инициатива, любознательность, настойчивость, трудолюбие, ответственность, что является целевыми ориентирами ФГОС дошкольного образования.</w:t>
      </w:r>
    </w:p>
    <w:p w14:paraId="1976E7BB">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Цифровая образовательная среда «ПиктоМир» - это инновационная деятельность, направленная на организацию в образовательном пространстве дошкольных организаций цифровой образовательной среды ПиктоМир с основами алгоритмизации и программирования, а также предметной техносреды, соответствующей возрастным особенностям дошкольников в условиях реализации ФГОС и адекватной современным требованиям к интеллектуальному развитию детей в сфере современных информационных и телекоммуникационных технологий.</w:t>
      </w:r>
    </w:p>
    <w:p w14:paraId="5CCA1246">
      <w:pPr>
        <w:shd w:val="clear" w:color="auto" w:fill="FFFFFF"/>
        <w:spacing w:after="0" w:line="240" w:lineRule="auto"/>
        <w:ind w:firstLine="710"/>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«ПиктоМир» идеальная среда для пропедевтики изучения алгоритмических языков.</w:t>
      </w:r>
    </w:p>
    <w:p w14:paraId="40E38E78">
      <w:pPr>
        <w:shd w:val="clear" w:color="auto" w:fill="FFFFFF"/>
        <w:spacing w:after="0" w:line="240" w:lineRule="auto"/>
        <w:ind w:firstLine="710"/>
        <w:jc w:val="both"/>
        <w:rPr>
          <w:rFonts w:ascii="Calibri" w:hAnsi="Calibri" w:eastAsia="Times New Roman" w:cs="Times New Roman"/>
          <w:color w:val="000000"/>
          <w:lang w:eastAsia="ru-RU"/>
        </w:rPr>
      </w:pPr>
      <w:bookmarkStart w:id="0" w:name="_GoBack"/>
      <w:bookmarkEnd w:id="0"/>
      <w:r>
        <w:rPr>
          <w:rFonts w:ascii="Times New Roman" w:hAnsi="Times New Roman" w:eastAsia="Times New Roman" w:cs="Times New Roman"/>
          <w:color w:val="000000"/>
          <w:sz w:val="28"/>
          <w:szCs w:val="28"/>
          <w:lang w:eastAsia="ru-RU"/>
        </w:rPr>
        <w:t>Внедряя цифрую образовательную среду в ДОУ - обновляется содержание образовательного процесса с учётом современных информационных и телекоммуникационных технологий. У детей формируется готовность к изучению основ алгоритмизации и программирования в цифровой образовательной среде «ПиктоМир» на уровне дошкольного образования в соответствии с ФГОС ДОУ. Курс обучения программированию влечет за собой развитие важнейших навыков, таких как умение планировать и организовывать свою деятельность, а также развитие математических способностей, абстрактного и алгоритмического мышления. Этот тип мышления подразумевает умение планировать структуру действий, разбивать сложную задачу на простые, составлять план решения задачи. Данная перспектива и стала основополагающим мотивом внедрения в работу основ алгоритмизации и программирования для дошкольников в цифровой образовательной среде «ПиктоМир». </w:t>
      </w:r>
    </w:p>
    <w:p w14:paraId="3CDB1B72"/>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C3872"/>
    <w:multiLevelType w:val="multilevel"/>
    <w:tmpl w:val="266C38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6"/>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CE"/>
    <w:rsid w:val="0069169B"/>
    <w:rsid w:val="00A169CE"/>
    <w:rsid w:val="00CE2C2D"/>
    <w:rsid w:val="150619E9"/>
    <w:rsid w:val="2E873565"/>
    <w:rsid w:val="5EEF70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1268</Words>
  <Characters>7228</Characters>
  <Lines>60</Lines>
  <Paragraphs>16</Paragraphs>
  <TotalTime>7</TotalTime>
  <ScaleCrop>false</ScaleCrop>
  <LinksUpToDate>false</LinksUpToDate>
  <CharactersWithSpaces>8480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2024-06-30T13:57:00Z</dcterms:created>
  <dc:creator>Пользователь</dc:creator>
  <cp:lastModifiedBy>ret</cp:lastModifiedBy>
  <dcterms:modified xsi:type="dcterms:W3CDTF">2025-08-09T08:35:06Z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7F7A38BCB0AB4B57BBBEC575E12CD836_12</vt:lpwstr>
  </property>
</Properties>
</file>