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07820">
      <w:pPr>
        <w:pStyle w:val="4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0A7454BE">
      <w:pPr>
        <w:spacing w:line="360" w:lineRule="auto"/>
        <w:ind w:firstLine="851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Инклюзивное обучение детей с ОВЗ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в детском саду </w:t>
      </w:r>
      <w:r>
        <w:rPr>
          <w:rFonts w:hint="default" w:ascii="Times New Roman" w:hAnsi="Times New Roman" w:cs="Times New Roman"/>
          <w:b/>
          <w:sz w:val="32"/>
          <w:szCs w:val="32"/>
        </w:rPr>
        <w:t>как новая образовательная практика.</w:t>
      </w:r>
    </w:p>
    <w:bookmarkEnd w:id="0"/>
    <w:p w14:paraId="6B9828CB">
      <w:pPr>
        <w:pStyle w:val="4"/>
        <w:ind w:firstLine="284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04AD54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FA3CB04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 с особенностями развития в дошкольных учреждениях применяются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принципы:</w:t>
      </w:r>
    </w:p>
    <w:p w14:paraId="0673E340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2FDCE93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стремления и желания получать знания</w:t>
      </w:r>
    </w:p>
    <w:p w14:paraId="6B00286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индивидуального подхода к обучению</w:t>
      </w:r>
    </w:p>
    <w:p w14:paraId="081464E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социального взаимодействия среди малышей</w:t>
      </w:r>
    </w:p>
    <w:p w14:paraId="6533B25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индивидуального подхода при совместных занятиях</w:t>
      </w:r>
    </w:p>
    <w:p w14:paraId="74B4852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развитие в максимально возможном объеме</w:t>
      </w:r>
    </w:p>
    <w:p w14:paraId="1724604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динамики развития малыша</w:t>
      </w:r>
    </w:p>
    <w:p w14:paraId="6EAEADF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на всех этапах обучения</w:t>
      </w:r>
    </w:p>
    <w:p w14:paraId="54C1E679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ED7A04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обучению детей с ОВЗ включают:</w:t>
      </w:r>
    </w:p>
    <w:p w14:paraId="43D9BAE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1826840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 дисциплину</w:t>
      </w:r>
    </w:p>
    <w:p w14:paraId="035DBF79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мира и понимание личности крохи в этом мире</w:t>
      </w:r>
    </w:p>
    <w:p w14:paraId="705BCDB4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оздоровительное воспитание</w:t>
      </w:r>
    </w:p>
    <w:p w14:paraId="52057050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правилами личной гигиены</w:t>
      </w:r>
    </w:p>
    <w:p w14:paraId="3F428BED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спорту</w:t>
      </w:r>
    </w:p>
    <w:p w14:paraId="3FAB3BC3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правами человека</w:t>
      </w:r>
    </w:p>
    <w:p w14:paraId="21C668CB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духовное развитие и выявление творческих способностей</w:t>
      </w:r>
    </w:p>
    <w:p w14:paraId="798EC049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 детей к самоанализу</w:t>
      </w:r>
    </w:p>
    <w:p w14:paraId="1553312C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познанию и изучению</w:t>
      </w:r>
    </w:p>
    <w:p w14:paraId="371195DD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самообслуживания и самостоятельности</w:t>
      </w:r>
    </w:p>
    <w:p w14:paraId="66E62D04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</w:t>
      </w:r>
    </w:p>
    <w:p w14:paraId="2D0466DD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корректировка речевых нарушений детей</w:t>
      </w:r>
    </w:p>
    <w:p w14:paraId="2B51E7BD">
      <w:pPr>
        <w:pStyle w:val="4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385F49D1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Адаптационный период в детском саду</w:t>
      </w:r>
    </w:p>
    <w:p w14:paraId="0F0E5F32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7040A108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в детском саду даже для здоровых детей часто проходит с негативными проявлениями. Образовательное учреждение для малышей с особенностями развития и вовсе кажется совершенно новым, незнакомым и пугающим миром. Поэтому очень важно, чтобы отношения в нем были дружелюбными, способствующими максимальному раскрепощению и развитию детей.</w:t>
      </w:r>
    </w:p>
    <w:p w14:paraId="4B9C11B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3400BE33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на преодоление адаптационного периода необходимо около 2 месяцев, после чего на смену приходит начало применения реабилитационной программы.</w:t>
      </w:r>
    </w:p>
    <w:p w14:paraId="03E99B4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36797858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1D539B5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1D03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ФГОС, специализированные детские сады и их сотрудники могут самостоятельно разрабатывать и внедрять программы по обучению малышей с ОВЗ.</w:t>
      </w:r>
    </w:p>
    <w:p w14:paraId="20C14EF9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81867A4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Особенности комплексного сопровождения детей с ОВЗ</w:t>
      </w:r>
    </w:p>
    <w:p w14:paraId="2F192FEC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1D6060AC">
      <w:pPr>
        <w:pStyle w:val="4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обучения малыша с ограниченными возможностями здоровья необходима совместная помощь следующих </w:t>
      </w:r>
      <w:r>
        <w:rPr>
          <w:rFonts w:ascii="Times New Roman" w:hAnsi="Times New Roman" w:cs="Times New Roman"/>
          <w:sz w:val="28"/>
          <w:szCs w:val="28"/>
          <w:u w:val="single"/>
        </w:rPr>
        <w:t>специалистов:</w:t>
      </w:r>
    </w:p>
    <w:p w14:paraId="2C368F63">
      <w:pPr>
        <w:pStyle w:val="4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14:paraId="1406AB8A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воспитателей;</w:t>
      </w:r>
    </w:p>
    <w:p w14:paraId="4F32A71E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логопедов;</w:t>
      </w:r>
    </w:p>
    <w:p w14:paraId="7A7B5C44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дефектологов;</w:t>
      </w:r>
    </w:p>
    <w:p w14:paraId="010D602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терапевтов;</w:t>
      </w:r>
    </w:p>
    <w:p w14:paraId="46BC6B0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психологов;</w:t>
      </w:r>
    </w:p>
    <w:p w14:paraId="02BAAD18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массажистов и др.</w:t>
      </w:r>
    </w:p>
    <w:p w14:paraId="0E41476B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0ECE0BD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Положительными сторонами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подхода в обучении детей с ОВЗ являются:</w:t>
      </w:r>
    </w:p>
    <w:p w14:paraId="2A2164A2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AB87BF3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образовательных, коррекционных и воспитательных задач</w:t>
      </w:r>
    </w:p>
    <w:p w14:paraId="31266360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самостоятельности малышей, повышение познавательной активности с опорой на личный опыт детей</w:t>
      </w:r>
    </w:p>
    <w:p w14:paraId="7CDC362C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использование в максимальной степени резервов психического развития каждого ребенка</w:t>
      </w:r>
    </w:p>
    <w:p w14:paraId="580B3301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методов и дидактического материала в работе различных специалистов</w:t>
      </w:r>
    </w:p>
    <w:p w14:paraId="2E1EF1C0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 обучении и систематичность в закреплении новых навыков и умений</w:t>
      </w:r>
    </w:p>
    <w:p w14:paraId="52B82F1F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успеха на каждом занятии как способ стимуляции обучения</w:t>
      </w:r>
    </w:p>
    <w:p w14:paraId="2EFE0A72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7A84B58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</w:t>
      </w:r>
      <w:r>
        <w:rPr>
          <w:rFonts w:ascii="Times New Roman" w:hAnsi="Times New Roman" w:cs="Times New Roman"/>
          <w:b/>
          <w:sz w:val="28"/>
          <w:szCs w:val="28"/>
        </w:rPr>
        <w:t>помощь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обучении своих детей, имеющих особенности здоровья. Педагоги детского сада должны проводить постоянную работу с мамами и папами воспитанников в виде семинаров, консультаций и бесед, направленных на ознакомление со способами развития крох в домашних условиях, в свободное время.</w:t>
      </w:r>
    </w:p>
    <w:p w14:paraId="3AE78725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58F9CDB4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58A1F19C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Работа с родителями детей с ОВЗ</w:t>
      </w:r>
    </w:p>
    <w:p w14:paraId="05FBC886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550E0036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детей с ОВЗ могут испытывать следующие психологические трудности при воспитании:</w:t>
      </w:r>
    </w:p>
    <w:p w14:paraId="1911CB09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FFB16DE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взаимоотношений в семье</w:t>
      </w:r>
    </w:p>
    <w:p w14:paraId="484B9DD3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неприятие личности малыша</w:t>
      </w:r>
    </w:p>
    <w:p w14:paraId="6AF493C5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ответственности за ребенка с отклонениями</w:t>
      </w:r>
    </w:p>
    <w:p w14:paraId="360621B3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неправильные формы общения с чадом</w:t>
      </w:r>
    </w:p>
    <w:p w14:paraId="66F22C47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признания проблемы со здоровьем у крохи</w:t>
      </w:r>
    </w:p>
    <w:p w14:paraId="63162665"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круга общения семьи</w:t>
      </w:r>
    </w:p>
    <w:p w14:paraId="414B1F06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в ходе взаимодействия с родителями, должны выявить данные проблемы и направить все усилия для их разрешения.</w:t>
      </w:r>
    </w:p>
    <w:p w14:paraId="1D8AF78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9BDC968">
      <w:pPr>
        <w:pStyle w:val="4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Помните! Каждому малышу с ограниченными возможностями здоровья родители должны стать еще и экспертами и главными педагогами.</w:t>
      </w:r>
    </w:p>
    <w:p w14:paraId="7956215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190974FD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2420C96A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детского сада проводят разнообразные консультации с мамами и папами детей, </w:t>
      </w:r>
      <w:r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таких бесед являются:</w:t>
      </w:r>
    </w:p>
    <w:p w14:paraId="564AEB08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7375C0A0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профессиональной помощи крохам в домашних условиях в вопросах воспитания и образования</w:t>
      </w:r>
    </w:p>
    <w:p w14:paraId="6D2D21D2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возникновения вторичных нарушений развития</w:t>
      </w:r>
    </w:p>
    <w:p w14:paraId="3E20B6AC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определение методов обучения каждого ребенка в соответствии с индивидуальными особенностями</w:t>
      </w:r>
    </w:p>
    <w:p w14:paraId="0EF33197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интервалов труда и отдыха, для исключения переутомлений, в детском учреждении и дома</w:t>
      </w:r>
    </w:p>
    <w:p w14:paraId="667D465A"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вовлечение родителей в образовательный процесс для наиболее успешной реализации коррекционной программы</w:t>
      </w:r>
    </w:p>
    <w:p w14:paraId="1BA8A326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1BDF966D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контакта воспитателей с близкими людьми малышей проводятся беседы, анкетирование, опросы, родительские собрания, дни открытых дверей, детские праздники и развлечения с участием родственников, родительские часы, открытые занятия, оформляются стенды с информацией и тематические выставки с детскими работами. Наиболее эффективными являются индивидуальные консультации.</w:t>
      </w:r>
    </w:p>
    <w:p w14:paraId="7E1BB7E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69D2584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образовательной деятельности ребенка стимулирует и вдохновляет близких, помогает осваивать новые методы общения в семье, приводит в соответствие возможности малыша и требования родителей к нему, при этом формируется активная позиция и адекватная самооценка крохи.</w:t>
      </w:r>
    </w:p>
    <w:p w14:paraId="08C1BD7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61F4226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оценки физического и психического состояния, а также повышение просвещенности родителей в области воспитания ребенка с ОВЗ помогает детям лучше усваивать полученный на занятиях материал, проявлять заинтересованность к новым знаниям, а близким людям принимать более активное участие в обучающем процессе.</w:t>
      </w:r>
    </w:p>
    <w:p w14:paraId="6D903349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9BF4EDA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A1AA837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Обучение детей с ОВЗ в детском саду</w:t>
      </w:r>
    </w:p>
    <w:p w14:paraId="335A5EF5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4A50A09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</w:t>
      </w:r>
      <w:r>
        <w:rPr>
          <w:rFonts w:ascii="Times New Roman" w:hAnsi="Times New Roman" w:cs="Times New Roman"/>
          <w:sz w:val="28"/>
          <w:szCs w:val="28"/>
          <w:u w:val="single"/>
        </w:rPr>
        <w:t>направлениям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 с ОВЗ относятся:</w:t>
      </w:r>
    </w:p>
    <w:p w14:paraId="4F2F0AC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1D074D2B">
      <w:pPr>
        <w:pStyle w:val="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физического здоровья</w:t>
      </w:r>
      <w:r>
        <w:rPr>
          <w:rFonts w:ascii="Times New Roman" w:hAnsi="Times New Roman" w:cs="Times New Roman"/>
          <w:sz w:val="28"/>
          <w:szCs w:val="28"/>
        </w:rPr>
        <w:t>. Специалист по лечебной или физической культуре (ЛФК) разрабатывает для каждого ребенка индивидуальную программу занятий и упражнений, направленных на устранение или поправление имеющихся дефектов.</w:t>
      </w:r>
    </w:p>
    <w:p w14:paraId="00A19966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 оказывает всестороннее благоприятное </w:t>
      </w:r>
      <w:r>
        <w:rPr>
          <w:rFonts w:ascii="Times New Roman" w:hAnsi="Times New Roman" w:cs="Times New Roman"/>
          <w:sz w:val="28"/>
          <w:szCs w:val="28"/>
          <w:u w:val="single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E00CF5"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 силу воли;</w:t>
      </w:r>
    </w:p>
    <w:p w14:paraId="6908ACFE"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детям принимать самостоятельные решения;</w:t>
      </w:r>
    </w:p>
    <w:p w14:paraId="7AB346EB"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активную позицию в жизни;</w:t>
      </w:r>
    </w:p>
    <w:p w14:paraId="6E5E233C"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ребенка сильнее и выносливее во всех отношениях;</w:t>
      </w:r>
    </w:p>
    <w:p w14:paraId="1A1B9377"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выходить из сложных ситуаций самостоятельно.</w:t>
      </w:r>
    </w:p>
    <w:p w14:paraId="743AA040">
      <w:pPr>
        <w:pStyle w:val="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воспитание</w:t>
      </w:r>
      <w:r>
        <w:rPr>
          <w:rFonts w:ascii="Times New Roman" w:hAnsi="Times New Roman" w:cs="Times New Roman"/>
          <w:sz w:val="28"/>
          <w:szCs w:val="28"/>
        </w:rPr>
        <w:t>. Детям с особенностями развития очень важно научиться элементарным бытовым вещам и самообслуживанию для дальнейшей успешной социализации.</w:t>
      </w:r>
    </w:p>
    <w:p w14:paraId="211D4912">
      <w:pPr>
        <w:pStyle w:val="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 Для обучения ребенка исследованию окружающего мира применяют различные методы и приемы, подходящие конкретному малышу с определенным психическим и физическим здоровьем.</w:t>
      </w:r>
    </w:p>
    <w:p w14:paraId="2E82DCF5">
      <w:pPr>
        <w:pStyle w:val="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воспитание</w:t>
      </w:r>
      <w:r>
        <w:rPr>
          <w:rFonts w:ascii="Times New Roman" w:hAnsi="Times New Roman" w:cs="Times New Roman"/>
          <w:sz w:val="28"/>
          <w:szCs w:val="28"/>
        </w:rPr>
        <w:t>. Малыши с ОВЗ очень восприимчивы к искусству, музыке и всему красивому. Для развития навыков общения с товарищами и взрослыми, мелкой моторики и работы с различными материалами с детьми проводят занятия по лепке, конструированию, рисованию, музыке и т.д.</w:t>
      </w:r>
    </w:p>
    <w:p w14:paraId="10D7AAA9">
      <w:pPr>
        <w:pStyle w:val="4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3CC5D91A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Сотрудники детского сада для детей с ограниченными возможностями здоровья</w:t>
      </w:r>
    </w:p>
    <w:p w14:paraId="33BBC934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46C6AC3B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детского сада для детей с ограниченными возможностями здоровья являются воспитатели высшей категории, прошедшие специальное обучение и ознакомленные с методами работы с такими малышами и способами корректировки нарушений в их развитии.</w:t>
      </w:r>
    </w:p>
    <w:p w14:paraId="287FF2DF">
      <w:pPr>
        <w:pStyle w:val="4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Перед составлением индивидуального плана обучения ребенка проводятся беседы, как с малышом, так и с его родителями, тщательно изучают медицинскую карту малыша, обследуют психическое и физическое состояние крохи.</w:t>
      </w:r>
    </w:p>
    <w:p w14:paraId="216A62FF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в детском саду для детей с ограниченными возможностями здоровья является полностью бесплатным.</w:t>
      </w:r>
    </w:p>
    <w:p w14:paraId="75354207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0AB95A8">
      <w:pPr>
        <w:pStyle w:val="4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Социализация детей с ОВЗ в детском саду</w:t>
      </w:r>
    </w:p>
    <w:p w14:paraId="35705B4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любого ребенка возможна только при общении с другими людьми.</w:t>
      </w:r>
    </w:p>
    <w:p w14:paraId="1685F2A1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 в детском саду. Одной из главных задач социализации детей с ограниченными возможностями здоровья для педагогов является вовлечение малышей в коллектив.</w:t>
      </w:r>
    </w:p>
    <w:p w14:paraId="160E9FC8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09CFD9E2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/>
          <w:sz w:val="28"/>
          <w:szCs w:val="28"/>
        </w:rPr>
        <w:t>общения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B3AF69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характер, развиваются личностные качества;</w:t>
      </w:r>
    </w:p>
    <w:p w14:paraId="7D32FE29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необходимые умения и знания, нормы этики и морали;</w:t>
      </w:r>
    </w:p>
    <w:p w14:paraId="41DF9A07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духовные ценности;</w:t>
      </w:r>
    </w:p>
    <w:p w14:paraId="5CB58E8E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навыки;</w:t>
      </w:r>
    </w:p>
    <w:p w14:paraId="2BDEDECD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учебе и знаниям, к труду;</w:t>
      </w:r>
    </w:p>
    <w:p w14:paraId="347D3FA4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поведения в обществе;</w:t>
      </w:r>
    </w:p>
    <w:p w14:paraId="2A8B4007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взгляды и убеждения.</w:t>
      </w:r>
    </w:p>
    <w:p w14:paraId="3F8F4DFD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малышей с ОВЗ возможны различные проблемы с привыканием к новому стилю общения в садике, требованиям, режиму дня, социальным контактам. В ходе адаптации у детей могут проявляться неадекватные поведенческие реакции, понижение самооценки, усиление тревожности по причине неуверенности в себе и собственных силах, а также отсутствия самостоятельности.</w:t>
      </w:r>
    </w:p>
    <w:p w14:paraId="10D17DC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 совместных усилиях педагогов и родителей постепенно достигается успешная адаптация малышей.</w:t>
      </w:r>
    </w:p>
    <w:p w14:paraId="2D767A3C">
      <w:pPr>
        <w:pStyle w:val="4"/>
        <w:ind w:firstLine="284"/>
        <w:rPr>
          <w:rFonts w:ascii="Times New Roman" w:hAnsi="Times New Roman" w:cs="Times New Roman"/>
          <w:sz w:val="28"/>
          <w:szCs w:val="28"/>
        </w:rPr>
      </w:pPr>
    </w:p>
    <w:p w14:paraId="1E0269EB">
      <w:pPr>
        <w:ind w:firstLine="284"/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97D3C"/>
    <w:multiLevelType w:val="multilevel"/>
    <w:tmpl w:val="1E997D3C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AD42FFA"/>
    <w:multiLevelType w:val="multilevel"/>
    <w:tmpl w:val="2AD42FFA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348339B2"/>
    <w:multiLevelType w:val="multilevel"/>
    <w:tmpl w:val="348339B2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430E3B43"/>
    <w:multiLevelType w:val="multilevel"/>
    <w:tmpl w:val="430E3B43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>
    <w:nsid w:val="484E1F95"/>
    <w:multiLevelType w:val="multilevel"/>
    <w:tmpl w:val="484E1F95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4D782954"/>
    <w:multiLevelType w:val="multilevel"/>
    <w:tmpl w:val="4D782954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6CB64E48"/>
    <w:multiLevelType w:val="multilevel"/>
    <w:tmpl w:val="6CB64E48"/>
    <w:lvl w:ilvl="0" w:tentative="0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769F7A88"/>
    <w:multiLevelType w:val="multilevel"/>
    <w:tmpl w:val="769F7A88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A04133"/>
    <w:rsid w:val="000E0FEA"/>
    <w:rsid w:val="00114FAD"/>
    <w:rsid w:val="001B78CB"/>
    <w:rsid w:val="00212C7A"/>
    <w:rsid w:val="00565167"/>
    <w:rsid w:val="00707A5C"/>
    <w:rsid w:val="0098067E"/>
    <w:rsid w:val="009E5173"/>
    <w:rsid w:val="00A04133"/>
    <w:rsid w:val="00CC1FC3"/>
    <w:rsid w:val="2DD803F5"/>
    <w:rsid w:val="38B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5</Pages>
  <Words>1281</Words>
  <Characters>7303</Characters>
  <Lines>60</Lines>
  <Paragraphs>17</Paragraphs>
  <TotalTime>1</TotalTime>
  <ScaleCrop>false</ScaleCrop>
  <LinksUpToDate>false</LinksUpToDate>
  <CharactersWithSpaces>8567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2021-09-24T07:47:00Z</dcterms:created>
  <dc:creator>Пользователь Windows</dc:creator>
  <cp:lastModifiedBy>Эфенди</cp:lastModifiedBy>
  <dcterms:modified xsi:type="dcterms:W3CDTF">2025-07-31T20:02:07Z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8EA39C33C91A4B1EA47EB4F0A03C6D57_12</vt:lpwstr>
  </property>
</Properties>
</file>