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03" w:rsidRDefault="005F12BE" w:rsidP="00E17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Интеграция нравственно-патриотического и многонационального воспитания в р</w:t>
      </w:r>
      <w:r w:rsidR="00E17203">
        <w:rPr>
          <w:rFonts w:ascii="Times New Roman" w:hAnsi="Times New Roman" w:cs="Times New Roman"/>
          <w:sz w:val="28"/>
          <w:szCs w:val="28"/>
        </w:rPr>
        <w:t>азвитии дошкольников</w:t>
      </w:r>
    </w:p>
    <w:p w:rsidR="00E17203" w:rsidRDefault="00E17203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 xml:space="preserve">Современная система воспитания младших детей находится в постоянном поиске методов формирования гармонично развитой личности, способной уважать культурное разнообразие и проявлять патриотизм. Особенно актуальным становится внедрение интеграционных подходов, объединяющих нравственно-патриотическое и многонациональное воспитание. Такой подход способствует не только развитию моральных </w:t>
      </w:r>
      <w:bookmarkStart w:id="0" w:name="_GoBack"/>
      <w:bookmarkEnd w:id="0"/>
      <w:r w:rsidRPr="00E17203">
        <w:rPr>
          <w:rFonts w:ascii="Times New Roman" w:hAnsi="Times New Roman" w:cs="Times New Roman"/>
          <w:sz w:val="28"/>
          <w:szCs w:val="28"/>
        </w:rPr>
        <w:t xml:space="preserve">ценностей, но и формированию уважения к многообразию культурных традиций, что крайне </w:t>
      </w:r>
      <w:r w:rsidR="00E17203">
        <w:rPr>
          <w:rFonts w:ascii="Times New Roman" w:hAnsi="Times New Roman" w:cs="Times New Roman"/>
          <w:sz w:val="28"/>
          <w:szCs w:val="28"/>
        </w:rPr>
        <w:t>важно в условиях глобализации.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Значение интегр</w:t>
      </w:r>
      <w:r w:rsidR="00E17203" w:rsidRPr="00E17203">
        <w:rPr>
          <w:rFonts w:ascii="Times New Roman" w:hAnsi="Times New Roman" w:cs="Times New Roman"/>
          <w:sz w:val="28"/>
          <w:szCs w:val="28"/>
        </w:rPr>
        <w:t>ации в воспитательном процессе</w:t>
      </w:r>
      <w:r w:rsidR="00E17203" w:rsidRPr="00E17203">
        <w:rPr>
          <w:rFonts w:ascii="Times New Roman" w:hAnsi="Times New Roman" w:cs="Times New Roman"/>
          <w:sz w:val="28"/>
          <w:szCs w:val="28"/>
        </w:rPr>
        <w:br/>
      </w:r>
      <w:r w:rsidRPr="00E17203">
        <w:rPr>
          <w:rFonts w:ascii="Times New Roman" w:hAnsi="Times New Roman" w:cs="Times New Roman"/>
          <w:sz w:val="28"/>
          <w:szCs w:val="28"/>
        </w:rPr>
        <w:t>Интеграция нравственно-патриотического и многонационального воспитания помогает сформировать у дошкольников целостное представление о мире, где ценности патриотизма сочетаются с уважением к другим народам и культурам. Это создает основы для развития межкультурной толерантности, духовной открытости и социальной компетентности. В результате дети учатся проявлять доброжелательность, уважение, терпимость и гражданску</w:t>
      </w:r>
      <w:r w:rsidR="00E17203">
        <w:rPr>
          <w:rFonts w:ascii="Times New Roman" w:hAnsi="Times New Roman" w:cs="Times New Roman"/>
          <w:sz w:val="28"/>
          <w:szCs w:val="28"/>
        </w:rPr>
        <w:t>ю сознательность с ранних лет.</w:t>
      </w:r>
    </w:p>
    <w:p w:rsidR="00E17203" w:rsidRDefault="00E17203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реализации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1. Комплексный подход. Воспитательная работа должна быть системной и учитывать возрастные особенности детей, объединяя различные формы деятельности: игр, сказок, прогуло</w:t>
      </w:r>
      <w:r w:rsidR="00E17203">
        <w:rPr>
          <w:rFonts w:ascii="Times New Roman" w:hAnsi="Times New Roman" w:cs="Times New Roman"/>
          <w:sz w:val="28"/>
          <w:szCs w:val="28"/>
        </w:rPr>
        <w:t>к, бесед и творческих занятий.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2. Учет многообразия культур. Важно внедрять материалы и мероприятия, отражающие культурное наследие различных народов, п</w:t>
      </w:r>
      <w:r w:rsidR="00E17203">
        <w:rPr>
          <w:rFonts w:ascii="Times New Roman" w:hAnsi="Times New Roman" w:cs="Times New Roman"/>
          <w:sz w:val="28"/>
          <w:szCs w:val="28"/>
        </w:rPr>
        <w:t>роживающих в регионе и стране.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 xml:space="preserve">3. Патриотизм и </w:t>
      </w:r>
      <w:proofErr w:type="spellStart"/>
      <w:r w:rsidRPr="00E17203">
        <w:rPr>
          <w:rFonts w:ascii="Times New Roman" w:hAnsi="Times New Roman" w:cs="Times New Roman"/>
          <w:sz w:val="28"/>
          <w:szCs w:val="28"/>
        </w:rPr>
        <w:t>межнациональность</w:t>
      </w:r>
      <w:proofErr w:type="spellEnd"/>
      <w:r w:rsidRPr="00E17203">
        <w:rPr>
          <w:rFonts w:ascii="Times New Roman" w:hAnsi="Times New Roman" w:cs="Times New Roman"/>
          <w:sz w:val="28"/>
          <w:szCs w:val="28"/>
        </w:rPr>
        <w:t>. Воспитание должно создавать баланс между гордостью за свою страну и</w:t>
      </w:r>
      <w:r w:rsidR="00E17203">
        <w:rPr>
          <w:rFonts w:ascii="Times New Roman" w:hAnsi="Times New Roman" w:cs="Times New Roman"/>
          <w:sz w:val="28"/>
          <w:szCs w:val="28"/>
        </w:rPr>
        <w:t xml:space="preserve"> уважением к другим культурам.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4. Воспитание через личный пример. Взрослые — педагоги и родители — выполняют роль образцов поведения, демонстрируя уваж</w:t>
      </w:r>
      <w:r w:rsidR="00E17203" w:rsidRPr="00E17203">
        <w:rPr>
          <w:rFonts w:ascii="Times New Roman" w:hAnsi="Times New Roman" w:cs="Times New Roman"/>
          <w:sz w:val="28"/>
          <w:szCs w:val="28"/>
        </w:rPr>
        <w:t>ение и интерес к ра</w:t>
      </w:r>
      <w:r w:rsidR="00E17203">
        <w:rPr>
          <w:rFonts w:ascii="Times New Roman" w:hAnsi="Times New Roman" w:cs="Times New Roman"/>
          <w:sz w:val="28"/>
          <w:szCs w:val="28"/>
        </w:rPr>
        <w:t>знообразию.</w:t>
      </w:r>
    </w:p>
    <w:p w:rsidR="00E17203" w:rsidRDefault="00E17203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М</w:t>
      </w:r>
      <w:r w:rsidR="005F12BE" w:rsidRPr="00E17203">
        <w:rPr>
          <w:rFonts w:ascii="Times New Roman" w:hAnsi="Times New Roman" w:cs="Times New Roman"/>
          <w:sz w:val="28"/>
          <w:szCs w:val="28"/>
        </w:rPr>
        <w:t>етоды раб</w:t>
      </w:r>
      <w:r>
        <w:rPr>
          <w:rFonts w:ascii="Times New Roman" w:hAnsi="Times New Roman" w:cs="Times New Roman"/>
          <w:sz w:val="28"/>
          <w:szCs w:val="28"/>
        </w:rPr>
        <w:t>оты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 xml:space="preserve">- Использование дидактических игр и ролевых сценариев, отражающих ситуации взаимодействия с </w:t>
      </w:r>
      <w:r w:rsidR="00E17203">
        <w:rPr>
          <w:rFonts w:ascii="Times New Roman" w:hAnsi="Times New Roman" w:cs="Times New Roman"/>
          <w:sz w:val="28"/>
          <w:szCs w:val="28"/>
        </w:rPr>
        <w:t>представителями разных культур.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- Проведение тематических мероприятий: фестивалей, праздничных концертов, выставок народного творчества.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lastRenderedPageBreak/>
        <w:t>- Ознакомление с традициями, обычаями и языками различных национальностей через книги, мультфи</w:t>
      </w:r>
      <w:r w:rsidR="00E17203">
        <w:rPr>
          <w:rFonts w:ascii="Times New Roman" w:hAnsi="Times New Roman" w:cs="Times New Roman"/>
          <w:sz w:val="28"/>
          <w:szCs w:val="28"/>
        </w:rPr>
        <w:t>льмы, мультимедийные материалы.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- Организация прогулок и экскурсий, знакомство с историческими пам</w:t>
      </w:r>
      <w:r w:rsidR="00E17203">
        <w:rPr>
          <w:rFonts w:ascii="Times New Roman" w:hAnsi="Times New Roman" w:cs="Times New Roman"/>
          <w:sz w:val="28"/>
          <w:szCs w:val="28"/>
        </w:rPr>
        <w:t>ятниками и культурами региона.</w:t>
      </w:r>
    </w:p>
    <w:p w:rsidR="00E17203" w:rsidRDefault="00E17203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результат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Интеграция данных направлений способствует развит</w:t>
      </w:r>
      <w:r w:rsidR="00E17203">
        <w:rPr>
          <w:rFonts w:ascii="Times New Roman" w:hAnsi="Times New Roman" w:cs="Times New Roman"/>
          <w:sz w:val="28"/>
          <w:szCs w:val="28"/>
        </w:rPr>
        <w:t>ию у детей следующих качеств: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- Гражданской</w:t>
      </w:r>
      <w:r w:rsidR="00E17203">
        <w:rPr>
          <w:rFonts w:ascii="Times New Roman" w:hAnsi="Times New Roman" w:cs="Times New Roman"/>
          <w:sz w:val="28"/>
          <w:szCs w:val="28"/>
        </w:rPr>
        <w:t xml:space="preserve"> ответственности и патриотизма;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- Уваже</w:t>
      </w:r>
      <w:r w:rsidR="00E17203">
        <w:rPr>
          <w:rFonts w:ascii="Times New Roman" w:hAnsi="Times New Roman" w:cs="Times New Roman"/>
          <w:sz w:val="28"/>
          <w:szCs w:val="28"/>
        </w:rPr>
        <w:t>ния к культурному многообразию;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- Толерантност</w:t>
      </w:r>
      <w:r w:rsidR="00E17203">
        <w:rPr>
          <w:rFonts w:ascii="Times New Roman" w:hAnsi="Times New Roman" w:cs="Times New Roman"/>
          <w:sz w:val="28"/>
          <w:szCs w:val="28"/>
        </w:rPr>
        <w:t>и и межличностной коммуникации;</w:t>
      </w:r>
    </w:p>
    <w:p w:rsid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- Эмоционально</w:t>
      </w:r>
      <w:r w:rsidR="00E17203">
        <w:rPr>
          <w:rFonts w:ascii="Times New Roman" w:hAnsi="Times New Roman" w:cs="Times New Roman"/>
          <w:sz w:val="28"/>
          <w:szCs w:val="28"/>
        </w:rPr>
        <w:t>й и социальной компетентности.</w:t>
      </w:r>
    </w:p>
    <w:p w:rsidR="00E17203" w:rsidRDefault="00E17203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F12BE" w:rsidRPr="00E17203" w:rsidRDefault="005F12BE" w:rsidP="00E17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03">
        <w:rPr>
          <w:rFonts w:ascii="Times New Roman" w:hAnsi="Times New Roman" w:cs="Times New Roman"/>
          <w:sz w:val="28"/>
          <w:szCs w:val="28"/>
        </w:rPr>
        <w:t>Интеграция нравственно-патриотического и многонационального воспитания в дошкольном возрасте играет важную роль в формировании гармонично развитой личности, готовой к межкультурному диалогу и активному участию в социуме. Такой подход позволяет создать условия для воспитания у детей высокого уровня гражданской ответственности, уважения к другим народам и любви к родине, что важно для укрепления мира и межнационального согласия в обществе.</w:t>
      </w:r>
    </w:p>
    <w:p w:rsidR="001404C5" w:rsidRPr="00E17203" w:rsidRDefault="001404C5" w:rsidP="00E172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04C5" w:rsidRPr="00E17203" w:rsidSect="00BE5F9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53"/>
    <w:rsid w:val="001404C5"/>
    <w:rsid w:val="004C0553"/>
    <w:rsid w:val="005F12BE"/>
    <w:rsid w:val="00A5507C"/>
    <w:rsid w:val="00BE5F9C"/>
    <w:rsid w:val="00E1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57C8"/>
  <w15:chartTrackingRefBased/>
  <w15:docId w15:val="{F980CDCF-8BA2-48C9-9429-E1E81E0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2025-08-06T18:18:00Z</dcterms:created>
  <dcterms:modified xsi:type="dcterms:W3CDTF">2025-08-06T18:22:00Z</dcterms:modified>
</cp:coreProperties>
</file>