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2D16145" w:rsidR="00D4684D" w:rsidRDefault="00B50A3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ТВОРЧЕСКИХ СПОСОБНОСТЕЙ ДОШКОЛЬНИКОВ ЧЕРЕЗ ИСПОЛЬЗОВАНИЕ НЕТРАДИЦИОННЫХ ТЕХНИК РИСОВАНИЯ</w:t>
      </w:r>
    </w:p>
    <w:p w14:paraId="00000002" w14:textId="77777777" w:rsidR="00D4684D" w:rsidRDefault="00D4684D">
      <w:pPr>
        <w:spacing w:after="0" w:line="360" w:lineRule="auto"/>
        <w:jc w:val="center"/>
        <w:rPr>
          <w:rFonts w:ascii="Times New Roman" w:eastAsia="Times New Roman" w:hAnsi="Times New Roman" w:cs="Times New Roman"/>
          <w:b/>
          <w:sz w:val="28"/>
          <w:szCs w:val="28"/>
        </w:rPr>
      </w:pPr>
    </w:p>
    <w:p w14:paraId="00000009" w14:textId="2674086D" w:rsidR="00D4684D"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творческих способностей у дошкольников является одним из ключевых аспектов гармоничного развития личности на ранних этапах жизни. В этот период закладываются основы креативного мышления, формируется эмоциональная сфера и развивается образное восприятие мира. Художественная деятельность, в частности рисование, выступает не только как способ самовыражения ребёнка, но и как инструмент познания окружающей действительности, стимулятор воображения и моторики. Именно через творческий процесс дети учатся свободе выбора и самостоятельности, что существенно влияет на развитие их личностных качеств. Раннее введение разнообразных форм художественной деятельности способствует формированию у детей устойчивого интереса к творчеству, развивает уверенность в собственных возможностях и положительно сказывается на обучаемости в целом.  </w:t>
      </w:r>
    </w:p>
    <w:p w14:paraId="0000000A" w14:textId="77777777" w:rsidR="00D4684D"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Переходя к более детальному рассмотрению методов художественного развития, важно выделить нетрадиционные техники рисования, которые становятся всё более востребованными в дошкольном образовании.</w:t>
      </w:r>
    </w:p>
    <w:p w14:paraId="0000000B" w14:textId="77777777" w:rsidR="00D4684D"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Нетрадиционные техники рисования представляют собой разнообразные способы создания художественных образов, отличные от классических методов работы с кистью и карандашом. Они отличаются интеграцией сенсорных, моторных и когнитивных элементов, способствуя всестороннему развитию ребёнка. В отличие от традиционного рисования, где акцент делается на точности и контроле, нетрадиционные методы поощряют экспериментирование, исследование и спонтанность. Такие подходы с акцентом на тактильные ощущения, движение и воображение обеспечивают развитие мелкой моторики рук, стимулируют сенсорное восприятие и включают процессы творческого мышления. Кроме того, работа с </w:t>
      </w:r>
      <w:r>
        <w:rPr>
          <w:rFonts w:ascii="Times New Roman" w:eastAsia="Times New Roman" w:hAnsi="Times New Roman" w:cs="Times New Roman"/>
          <w:sz w:val="28"/>
          <w:szCs w:val="28"/>
        </w:rPr>
        <w:lastRenderedPageBreak/>
        <w:t xml:space="preserve">нетрадиционными материалами и инструментами даёт детям возможность раскрепоститься, преодолеть внутренние барьеры и обрести радость от собственного творчества без страха ошибки. Таким образом, использование нетрадиционных техник оказывает комплексное воздействие на развитие сенсомоторных и интеллектуальных функций дошкольника, что существенно расширяет их творческий потенциал. Это открывает новые возможности для педагогов в организации образовательного процесса, направленного на индивидуализацию и творческое раскрытие ребёнка.  </w:t>
      </w:r>
    </w:p>
    <w:p w14:paraId="0000000C" w14:textId="77777777" w:rsidR="00D4684D"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Изучая и применяя конкретные виды нетрадиционных техник, мы можем эффективно строить творческую работу с дошкольниками.</w:t>
      </w:r>
    </w:p>
    <w:p w14:paraId="0000000D" w14:textId="77777777" w:rsidR="00D4684D"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практике работы с дошкольниками активно используются различные виды нетрадиционных техник рисования. Например, рисование пальцами — метод, при котором дети непосредственно взаимодействуют с краской, что усиливает тактильные ощущения и формирует координацию движений. Этот способ подходит для самых маленьких, вскрывая непосредственный контакт с материалом и развивая мелкую моторику. Рисование с помощью штампов, изготовленных из губок, картона или фруктов, позволяет детям экспериментировать с формами и текстурами, что развивает воображение и чувство композиции. Использование природных материалов (листьев, веточек, цветов) в качестве кистей или штампов помогает познакомить детей с окружающей природой через художественную деятельность, стимулирует внимание и интерес к экологии. Пальчиковые краски с их яркими и насыщенными цветами обеспечивают эмоциональное вовлечение ребёнка и дают широкие возможности для самовыражения. Монотипия — техника однократного отпечатка, способствует развитию наблюдательности и пониманию процесса создания уникального художественного образа. Все эти методы обладают целью расширения художественного опыта детей, развития их креативного мышления и эмоциональной выразительности, а также создания условий для индивидуального творческого поиска. Их разнообразие позволяет педагогам гибко адаптировать занятия под потребности и интересы </w:t>
      </w:r>
      <w:r>
        <w:rPr>
          <w:rFonts w:ascii="Times New Roman" w:eastAsia="Times New Roman" w:hAnsi="Times New Roman" w:cs="Times New Roman"/>
          <w:sz w:val="28"/>
          <w:szCs w:val="28"/>
        </w:rPr>
        <w:lastRenderedPageBreak/>
        <w:t>каждой группы и каждого ребёнка. Переходя от теории к практике, рассмотрим, как грамотно организовать занятие с использованием нетрадиционных техник.</w:t>
      </w:r>
    </w:p>
    <w:p w14:paraId="0000000E" w14:textId="77777777" w:rsidR="00D4684D"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успешного внедрения нетрадиционных техник рисования в образовательный процесс дошкольного учреждения необходимо учитывать ряд методических аспектов. Во-первых, важен тщательный подбор материалов — они должны быть безопасными, экологичными и соответствовать возрастным особенностям детей. Натуральные краски, мягкие губки, природные элементы должны быть подготовлены так, чтобы их можно было легко использовать ребёнком без риска для здоровья. Организация рабочего места предполагает обеспечение удобства и свободы движения: присутствие защитных накидок, достаточное пространство для творчества, доступность материалов и соблюдение гигиенических норм. Последовательность действий во время занятия должна включать этапы знакомства с материалом, демонстрацию техники, самостоятельную творческую работу и обсуждение результата, что способствует развитию умения анализировать и рефлексировать. Создание мотивирующей атмосферы является неотъемлемой частью занятия: педагог должен поддерживать положительный эмоциональный климат, поощрять инициативу детей, создавать ситуацию успешного достижения целей. Учитывая психологические особенности дошкольников, важно обеспечить свободу выбора темы и способа выполнения работы, что обеспечит их эмоциональное вовлечение и раскроет творческий потенциал. Данные рекомендации помогают педагогам эффективно интегрировать нетрадиционные методы в образовательный процесс, что положительно сказывается на развитии ключевых творческих навыков детей.</w:t>
      </w:r>
    </w:p>
    <w:p w14:paraId="0000000F" w14:textId="77777777" w:rsidR="00D4684D"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Применение нетрадиционных техник рисования оказывает существенное влияние на формирование у детей дошкольного возраста основных творческих компетенций. Во-первых, такие методы способствуют выявлению индивидуального художественного стиля каждого ребёнка, предоставляя пространство для свободы самовыражения и экспериментов с </w:t>
      </w:r>
      <w:r>
        <w:rPr>
          <w:rFonts w:ascii="Times New Roman" w:eastAsia="Times New Roman" w:hAnsi="Times New Roman" w:cs="Times New Roman"/>
          <w:sz w:val="28"/>
          <w:szCs w:val="28"/>
        </w:rPr>
        <w:lastRenderedPageBreak/>
        <w:t>формой и цветом. Свобода в выборе материалов и способов создания изображений развивает творческое мышление, умение находить нестандартные решения и экспериментировать. Воображение и фантазия обогащаются благодаря разнообразию используемых техник и текстур, что позволяет детям создавать уникальные художественные образы и расширять границы восприятия мира. Эмоциональная выразительность усиливается через прямой контакт с материалами и возможность воплощать внутренние переживания в художественном образе, что важно для формирования эмоциональной компетентности. Кроме того, работа с нетрадиционными техниками развивает способность к концентрации и усидчивости, что положительно сказывается на учебной мотивации и общей социальной адаптации ребёнка. Таким образом, внедрение таких методов в образовательный процесс способствует всестороннему развитию творческой личности дошкольника, формированию навыков, актуальных для успешного обучения в последующих образовательных ступенях. Следующий аспект — роль педагога в организации и сопровождении данного процесса — заслуживает отдельного внимания.</w:t>
      </w:r>
    </w:p>
    <w:p w14:paraId="00000010" w14:textId="77777777" w:rsidR="00D4684D"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 педагога в поддержке и стимулировании творческого процесса дошкольников через нетрадиционные техники рисования является ключевой. Педагог выступает не только как организатор среды для творчества, но и как фасилитатор, создающий условия для свободной самореализации ребёнка. Важно обеспечить эмоционально благоприятную атмосферу, в которой дети не боятся экспериментировать и проявлять инициативу. Способы сопровождения включают поддержку каждого ребёнка в его творческих поисках, использование индивидуального подхода и позитивной обратной связи, что способствует формированию высокой самооценки и уверенности в своих силах. Кроме того, педагог должен гибко реагировать на возникающие трудности, помогать ребёнку преодолевать страхи и сомнения, создавать эмоциональные ресурсы для творчества. Важна организация коллективных творческих занятий, которые развивают коммуникативные навыки и </w:t>
      </w:r>
      <w:r>
        <w:rPr>
          <w:rFonts w:ascii="Times New Roman" w:eastAsia="Times New Roman" w:hAnsi="Times New Roman" w:cs="Times New Roman"/>
          <w:sz w:val="28"/>
          <w:szCs w:val="28"/>
        </w:rPr>
        <w:lastRenderedPageBreak/>
        <w:t>формируют умение работать в команде. При этом педагог контролирует оптимальное соотношение между свободой выбора и необходимой инструкцией, чтобы поддержать структуру и направленность работы. Все эти аспекты педагогической поддержки существенно влияют на качество творческого развития детей и способствуют их успешной социализации. Переходя к итогам, стоит оценить эффективность применения нетрадиционных методик в дошкольном образовании и обозначить перспективы дальнейшего развития.</w:t>
      </w:r>
    </w:p>
    <w:p w14:paraId="00000011" w14:textId="77777777" w:rsidR="00D4684D"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практического опыта и современных исследований подтверждает высокую эффективность использования нетрадиционных техник рисования в развитии творческих способностей дошкольников. Эти методы способствуют комплексному развитию моторики, сенсорики, воображения и эмоционального интеллекта, расширяют возможности художественного самовыражения и формируют устойчивый интерес к творчеству. Внедрение таких техник отвечает требованиям федеральных государственных образовательных стандартов дошкольного образования, ориентированных на личностное и творческое развитие ребёнка. Для дальнейшего развития данного направления важно систематизировать набор используемых методов, интегрировать новые технологии и материалы, расширять профессиональную компетентность педагогов через методическую поддержку и обмен опытом. Рекомендуется также развивать междисциплинарные подходы, где художество сочетается с естественнонаучной, языковой и социальной образовательной деятельностью, что позволит повысить мотивацию и качество обучения. Прогнозируется, что динамичное развитие и адаптация нетрадиционных техник под современные условия воспитания будет способствовать формированию у детей ключевых компетенций XXI века, в том числе творческого мышления и эмоциональной устойчивости.</w:t>
      </w:r>
    </w:p>
    <w:p w14:paraId="00000012" w14:textId="77777777" w:rsidR="00D4684D"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Практические примеры высокого качества применения нетрадиционных техник позволяют более наглядно представить возможности их использования в педагогической практике.</w:t>
      </w:r>
    </w:p>
    <w:p w14:paraId="79584690" w14:textId="39DDF08F" w:rsidR="00B50A34" w:rsidRDefault="00B50A34">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sidRPr="00B50A34">
        <w:rPr>
          <w:rFonts w:ascii="Times New Roman" w:eastAsia="Times New Roman" w:hAnsi="Times New Roman" w:cs="Times New Roman"/>
          <w:sz w:val="28"/>
          <w:szCs w:val="28"/>
        </w:rPr>
        <w:t>В развивающей группе нашего детского сада я успешно реализовала метод рисования пальцами с использованием натуральных красок, приготовленных на основе пищевых красителей и растительных экстрактов. В ходе занятия я предложила детям сначала ознакомиться с текстурой и запахом красок через игру с небольшими порциями материала на палитре. Затем каждый ребёнок создавал образы на бумаге, экспериментируя с пальцами, смешивая цвета и создавая различные пятна и линии. Для мотивации я предлагала задания вроде «нарисовать любимое животное» или «создать изображение настроения», что способствовало эмоциональной вовлечённости. В результате я отметила значительный рост интереса детей к творчеству, улучшение координации и мелкой моторики, а также усиление эмоционального отклика и самовыражения. Дети стали более уверенно взаимодействовать с материалом и проявлять инициативу в творческих поисках. Опыт показал высокую эффективность метода и может быть рекомендован для широкого внедрения в работу с дошкольниками.</w:t>
      </w:r>
    </w:p>
    <w:p w14:paraId="1262685B" w14:textId="3D63211E" w:rsidR="00454B8A"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sidRPr="00454B8A">
        <w:rPr>
          <w:rFonts w:ascii="Times New Roman" w:eastAsia="Times New Roman" w:hAnsi="Times New Roman" w:cs="Times New Roman"/>
          <w:sz w:val="28"/>
          <w:szCs w:val="28"/>
        </w:rPr>
        <w:t>В рамках проекта экологического воспитания я внедрила опыт рисования с использованием природных материалов — листьев, веточек, цветов и семян в качестве кистей и штампов. Дети под моим руководством собирали материалы на прогулке, а затем создавали художественные композиции, экспериментируя с текстурами и цветами. Такой подход стимулировал творческое воображение, расширял знания о природе и формировал уважение к окружающей среде. В результате я отметила повышение интереса детей к экологическим вопросам, развитие мелкой моторики и воображения, а также улучшение коммуникативных навыков в процессе совместной творческой деятельности. Этот опыт может служить примером успешной интеграции нетрадиционных художественных техник с экологическим образованием в детском саду.</w:t>
      </w:r>
    </w:p>
    <w:p w14:paraId="00000016" w14:textId="01C40759" w:rsidR="00D4684D" w:rsidRDefault="00454B8A">
      <w:pPr>
        <w:pBdr>
          <w:top w:val="nil"/>
          <w:left w:val="nil"/>
          <w:bottom w:val="nil"/>
          <w:right w:val="nil"/>
          <w:between w:val="nil"/>
        </w:pBd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В заключение, применение нетрадиционных техник рисования в работе с дошкольниками является эффективным средством развития творческих способностей, воображения и эмоциональной сферы детей. Растущий интерес к таким подходам в педагогической практике свидетельствует о необходимости постоянной профессиональной поддержки педагогов и систематического обновления методической базы в области художественного воспитания дошкольников.</w:t>
      </w:r>
    </w:p>
    <w:p w14:paraId="00000017" w14:textId="77777777" w:rsidR="00D4684D" w:rsidRDefault="00D4684D">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00000018" w14:textId="77777777" w:rsidR="00D4684D" w:rsidRDefault="00454B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Список литературы</w:t>
      </w:r>
    </w:p>
    <w:p w14:paraId="2CA4044D" w14:textId="77777777" w:rsidR="00454B8A" w:rsidRPr="00454B8A" w:rsidRDefault="00454B8A" w:rsidP="00454B8A">
      <w:pPr>
        <w:pStyle w:val="a5"/>
        <w:numPr>
          <w:ilvl w:val="0"/>
          <w:numId w:val="1"/>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lang w:val="ru-RU"/>
        </w:rPr>
      </w:pPr>
      <w:proofErr w:type="spellStart"/>
      <w:r w:rsidRPr="00454B8A">
        <w:rPr>
          <w:rFonts w:ascii="Times New Roman" w:eastAsia="Times New Roman" w:hAnsi="Times New Roman" w:cs="Times New Roman"/>
          <w:sz w:val="28"/>
          <w:szCs w:val="28"/>
          <w:lang w:val="ru-RU"/>
        </w:rPr>
        <w:t>Дельден</w:t>
      </w:r>
      <w:proofErr w:type="spellEnd"/>
      <w:r w:rsidRPr="00454B8A">
        <w:rPr>
          <w:rFonts w:ascii="Times New Roman" w:eastAsia="Times New Roman" w:hAnsi="Times New Roman" w:cs="Times New Roman"/>
          <w:sz w:val="28"/>
          <w:szCs w:val="28"/>
          <w:lang w:val="ru-RU"/>
        </w:rPr>
        <w:t xml:space="preserve"> А. Т. Нетрадиционные техники рисования в развитии творческих способностей детей дошкольного возраста // Вестник </w:t>
      </w:r>
      <w:proofErr w:type="spellStart"/>
      <w:r w:rsidRPr="00454B8A">
        <w:rPr>
          <w:rFonts w:ascii="Times New Roman" w:eastAsia="Times New Roman" w:hAnsi="Times New Roman" w:cs="Times New Roman"/>
          <w:sz w:val="28"/>
          <w:szCs w:val="28"/>
          <w:lang w:val="ru-RU"/>
        </w:rPr>
        <w:t>КазНацЖенПУ</w:t>
      </w:r>
      <w:proofErr w:type="spellEnd"/>
      <w:r w:rsidRPr="00454B8A">
        <w:rPr>
          <w:rFonts w:ascii="Times New Roman" w:eastAsia="Times New Roman" w:hAnsi="Times New Roman" w:cs="Times New Roman"/>
          <w:sz w:val="28"/>
          <w:szCs w:val="28"/>
          <w:lang w:val="ru-RU"/>
        </w:rPr>
        <w:t xml:space="preserve">. 2019. №2. </w:t>
      </w:r>
    </w:p>
    <w:p w14:paraId="2B45C3BC" w14:textId="77777777" w:rsidR="00454B8A" w:rsidRPr="00454B8A" w:rsidRDefault="00454B8A" w:rsidP="00454B8A">
      <w:pPr>
        <w:pStyle w:val="a5"/>
        <w:numPr>
          <w:ilvl w:val="0"/>
          <w:numId w:val="1"/>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lang w:val="en-US"/>
        </w:rPr>
      </w:pPr>
      <w:r w:rsidRPr="00454B8A">
        <w:rPr>
          <w:rFonts w:ascii="Times New Roman" w:eastAsia="Times New Roman" w:hAnsi="Times New Roman" w:cs="Times New Roman"/>
          <w:sz w:val="28"/>
          <w:szCs w:val="28"/>
        </w:rPr>
        <w:t xml:space="preserve">Евсеева Т. О. Развитие интеллекта и творческого воображения у дошкольников // Сборник материалов Ежегодной международной научно-практической конференции «Воспитание и обучение детей младшего возраста». </w:t>
      </w:r>
      <w:r w:rsidRPr="00454B8A">
        <w:rPr>
          <w:rFonts w:ascii="Times New Roman" w:eastAsia="Times New Roman" w:hAnsi="Times New Roman" w:cs="Times New Roman"/>
          <w:sz w:val="28"/>
          <w:szCs w:val="28"/>
          <w:lang w:val="en-US"/>
        </w:rPr>
        <w:t xml:space="preserve">2016. №5. </w:t>
      </w:r>
    </w:p>
    <w:p w14:paraId="2E72BAE5" w14:textId="77777777" w:rsidR="00454B8A" w:rsidRPr="00454B8A" w:rsidRDefault="00454B8A" w:rsidP="00454B8A">
      <w:pPr>
        <w:pStyle w:val="a5"/>
        <w:numPr>
          <w:ilvl w:val="0"/>
          <w:numId w:val="1"/>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lang w:val="en-US"/>
        </w:rPr>
      </w:pPr>
      <w:proofErr w:type="spellStart"/>
      <w:r w:rsidRPr="00454B8A">
        <w:rPr>
          <w:rFonts w:ascii="Times New Roman" w:eastAsia="Times New Roman" w:hAnsi="Times New Roman" w:cs="Times New Roman"/>
          <w:sz w:val="28"/>
          <w:szCs w:val="28"/>
        </w:rPr>
        <w:t>Малеванова</w:t>
      </w:r>
      <w:proofErr w:type="spellEnd"/>
      <w:r w:rsidRPr="00454B8A">
        <w:rPr>
          <w:rFonts w:ascii="Times New Roman" w:eastAsia="Times New Roman" w:hAnsi="Times New Roman" w:cs="Times New Roman"/>
          <w:sz w:val="28"/>
          <w:szCs w:val="28"/>
        </w:rPr>
        <w:t xml:space="preserve"> Е. В. Развитие творческих способностей младших школьников // Кронос: психология и педагогика. </w:t>
      </w:r>
      <w:r w:rsidRPr="00454B8A">
        <w:rPr>
          <w:rFonts w:ascii="Times New Roman" w:eastAsia="Times New Roman" w:hAnsi="Times New Roman" w:cs="Times New Roman"/>
          <w:sz w:val="28"/>
          <w:szCs w:val="28"/>
          <w:lang w:val="en-US"/>
        </w:rPr>
        <w:t xml:space="preserve">2020. №2 (22). </w:t>
      </w:r>
    </w:p>
    <w:sectPr w:rsidR="00454B8A" w:rsidRPr="00454B8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E6663"/>
    <w:multiLevelType w:val="hybridMultilevel"/>
    <w:tmpl w:val="646A9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365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4D"/>
    <w:rsid w:val="00454B8A"/>
    <w:rsid w:val="00B50A34"/>
    <w:rsid w:val="00B52BFD"/>
    <w:rsid w:val="00D4684D"/>
    <w:rsid w:val="00DE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0C08"/>
  <w15:docId w15:val="{02CB3552-8998-46E4-96E7-DB275B38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454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1848</Words>
  <Characters>10536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Nadejda</cp:lastModifiedBy>
  <cp:revision>4</cp:revision>
  <dcterms:created xsi:type="dcterms:W3CDTF">2025-08-14T13:17:00Z</dcterms:created>
  <dcterms:modified xsi:type="dcterms:W3CDTF">2025-08-21T08:24:00Z</dcterms:modified>
</cp:coreProperties>
</file>