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Проблемы духовно-нравственного воспитания у детей дошкольного возраста.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Проблему духовно-нравственного воспитания следует отнести к одной из самых актуальных в современном образовании. Духовно-нравственное развитие и воспитание детей дошкольного возраста является одной из сложнейших задач воспитания в условиях современного дошкольного образовательного учреждения. Вызвано это, прежде всего тем, что современное российское общество столкнулось с проблемой бездуховности, циничности, преобладания прагматического в целеполагании подрастающего поколения, утратой духовно-нравственных ориентиров среди молодежи. Духовно-нравственное развитие и воспитание дошкольников - основа всех основ. От того, что вложил педагог в ребенка в этом возрасте, будет зависеть, чего достигнет он сам в дальнейшем, как будет строить свои отношения с окружающим миром.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Основой моей педагогической философии являются краткие и ёмкие слова великого педагога А. Макаренко: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Воспитывает всё : люди, вещи, явления, но прежде всего и дольше всего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люди. Из них на первом месте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и педагоги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Работая педагогом дошкольного образования, необходимо вкладывать более глубокий смысл в эти слова.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Актуальность проблемы духовно-нравственного воспитания связана с тем, что в современном мире человек живет и развивается, окруженный множеством разнообразных источников сильного воздействия на него, как позитивного, так и негативного характера. Это в первую очередь средства массовой коммуникации и информации, которые ежедневно обрушиваются на неокрепший интеллект и чувства ребенка, на его формирующуюся сферу нравственности. Духовно-нравственное воспитание - проблема комплексная, и решить ее можно постепенно, включая в этот процесс всех членов социума, как детей, так и взрослых.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Считаю, что основой духовно-нравственного воспитания, прежде всего, является духовная культура той среды, в которой ребёнок живет, в которой происходит его становление и развитие - это духовная культура семьи, детского сада, школы. Тот дух, который царит в семье и детском саду, школе, дух которым живут родители и педагоги - люди, составляющие ближайшее социальное окружение ребенка, - оказывается определяющим в формировании внутреннего мира ребенка. Своё предназначение, как педагога дошкольного образования, вижу в наставничестве, в воспитании духовно-нравственных начал, сохранении и приумножении чистых, светлых и прекрасных образов на пути к формированию индивидуальности маленького человека. Насколько актуальны на сегодняшний день мудрые слова Н. Шелгунова: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Детство есть та великая пора жизни, когда кладётся основание всему будущему нравственному человеку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известно, жить в обществе и быть свободным от общества нельзя. Какие бы высокие требования не предъявлялись дошкольному учреждению, проблемы духовно-нравственного воспитания нельзя решить только в рамках дошкольного  образования. На сегодняшний день обозначился ряд проблем, которые необходимо решать для полноценного духовно-нравственного воспитания. Считаю, что основой духовно-нравственного воспитания, прежде всего, является духовная культура той среды, в которой ребёнок живет, в которой происходит его становление и развитие - это духовная культура семьи, детского сада, школы. Тот дух, который царит в семье и детском саду, школе, дух которым живут родители и педагоги - люди, составляющие ближайшее социальное окружение ребенка, - оказывается определяющим в формировании внутреннего мира ребенка. Своё предназначение, как педагога дошкольного образования, вижу в наставничестве, в воспитании духовно-нравственных начал, сохранении и приумножении чистых, светлых и прекрасных образов на пути к формированию индивидуальности маленького человека. Насколько актуальны на сегодняшний день мудрые слова Н. Шелгунова: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Детство есть та великая пора жизни, когда кладётся основание всему будущему нравственному человеку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