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26" w:rsidRPr="00466666" w:rsidRDefault="00D1215C" w:rsidP="00F209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BD2">
        <w:rPr>
          <w:rFonts w:ascii="Times New Roman" w:hAnsi="Times New Roman" w:cs="Times New Roman"/>
          <w:sz w:val="28"/>
          <w:szCs w:val="28"/>
        </w:rPr>
        <w:t xml:space="preserve">Статья. </w:t>
      </w:r>
      <w:r w:rsidR="00DE5C43" w:rsidRPr="00466666">
        <w:rPr>
          <w:rFonts w:ascii="Times New Roman" w:hAnsi="Times New Roman" w:cs="Times New Roman"/>
          <w:sz w:val="24"/>
          <w:szCs w:val="24"/>
        </w:rPr>
        <w:t>ПРИНЦИПЫ ОРГАНИЗАЦИИ</w:t>
      </w:r>
      <w:r w:rsidR="00104426" w:rsidRPr="00466666">
        <w:rPr>
          <w:rFonts w:ascii="Times New Roman" w:hAnsi="Times New Roman" w:cs="Times New Roman"/>
          <w:sz w:val="24"/>
          <w:szCs w:val="24"/>
        </w:rPr>
        <w:t xml:space="preserve"> И РОЛЬ</w:t>
      </w:r>
      <w:r w:rsidR="00DE5C43" w:rsidRPr="00466666">
        <w:rPr>
          <w:rFonts w:ascii="Times New Roman" w:hAnsi="Times New Roman" w:cs="Times New Roman"/>
          <w:sz w:val="24"/>
          <w:szCs w:val="24"/>
        </w:rPr>
        <w:t xml:space="preserve"> САМОСТОЯТЕЛЬНОЙ</w:t>
      </w:r>
    </w:p>
    <w:p w:rsidR="00DE5C43" w:rsidRPr="00466666" w:rsidRDefault="00DE5C43" w:rsidP="00F209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666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104426" w:rsidRPr="00466666">
        <w:rPr>
          <w:rFonts w:ascii="Times New Roman" w:hAnsi="Times New Roman" w:cs="Times New Roman"/>
          <w:sz w:val="24"/>
          <w:szCs w:val="24"/>
        </w:rPr>
        <w:t>ОБУЧАЮЩИХСЯ</w:t>
      </w:r>
      <w:r w:rsidR="00547A84" w:rsidRPr="00466666">
        <w:rPr>
          <w:rFonts w:ascii="Times New Roman" w:hAnsi="Times New Roman" w:cs="Times New Roman"/>
          <w:sz w:val="24"/>
          <w:szCs w:val="24"/>
        </w:rPr>
        <w:t>.</w:t>
      </w:r>
    </w:p>
    <w:p w:rsidR="00F20949" w:rsidRDefault="00F20949" w:rsidP="00F2094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–преподаватель ОГБПОУ «Рязанский колледж культуры»</w:t>
      </w:r>
    </w:p>
    <w:p w:rsidR="00466666" w:rsidRDefault="00466666" w:rsidP="00F20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666" w:rsidRDefault="00466666" w:rsidP="004666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никогда не учу своих учеников.</w:t>
      </w:r>
    </w:p>
    <w:p w:rsidR="00466666" w:rsidRDefault="00466666" w:rsidP="004666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только даю им условия,</w:t>
      </w:r>
    </w:p>
    <w:p w:rsidR="00466666" w:rsidRDefault="00466666" w:rsidP="004666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которых они могут сами учиться.</w:t>
      </w:r>
    </w:p>
    <w:p w:rsidR="00F20949" w:rsidRPr="00466666" w:rsidRDefault="00466666" w:rsidP="004666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Альберт Эйнштейн</w:t>
      </w:r>
    </w:p>
    <w:p w:rsidR="001F1228" w:rsidRPr="00AB2BD2" w:rsidRDefault="00A412D8" w:rsidP="008D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D2">
        <w:rPr>
          <w:rFonts w:ascii="Times New Roman" w:hAnsi="Times New Roman" w:cs="Times New Roman"/>
          <w:sz w:val="28"/>
          <w:szCs w:val="28"/>
        </w:rPr>
        <w:tab/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В настоящее время проблеме активизации самостоятельной работы </w:t>
      </w:r>
      <w:r w:rsidRPr="00AB2BD2">
        <w:rPr>
          <w:rFonts w:ascii="Times New Roman" w:hAnsi="Times New Roman" w:cs="Times New Roman"/>
          <w:sz w:val="28"/>
          <w:szCs w:val="28"/>
        </w:rPr>
        <w:t>обучающихся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 уделяется большое внимание. И это вполне обосновано потому, что психика человека развивается только в процессе акт</w:t>
      </w:r>
      <w:r w:rsidRPr="00AB2BD2">
        <w:rPr>
          <w:rFonts w:ascii="Times New Roman" w:hAnsi="Times New Roman" w:cs="Times New Roman"/>
          <w:sz w:val="28"/>
          <w:szCs w:val="28"/>
        </w:rPr>
        <w:t>ивной самостоятельной осознанно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й деятельности. В течение довольно </w:t>
      </w:r>
      <w:r w:rsidRPr="00AB2BD2">
        <w:rPr>
          <w:rFonts w:ascii="Times New Roman" w:hAnsi="Times New Roman" w:cs="Times New Roman"/>
          <w:sz w:val="28"/>
          <w:szCs w:val="28"/>
        </w:rPr>
        <w:t>долгого времени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 (а зачастую и сейчас) считалось, что </w:t>
      </w:r>
      <w:r w:rsidRPr="00AB2BD2">
        <w:rPr>
          <w:rFonts w:ascii="Times New Roman" w:hAnsi="Times New Roman" w:cs="Times New Roman"/>
          <w:sz w:val="28"/>
          <w:szCs w:val="28"/>
        </w:rPr>
        <w:t>обучающиеся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 должны сами научиться работать самостоятельно. Задача преподавателя только объяснить свой предмет, а что из этого </w:t>
      </w:r>
      <w:r w:rsidRPr="00AB2BD2">
        <w:rPr>
          <w:rFonts w:ascii="Times New Roman" w:hAnsi="Times New Roman" w:cs="Times New Roman"/>
          <w:sz w:val="28"/>
          <w:szCs w:val="28"/>
        </w:rPr>
        <w:t>будет усвоено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, – его не касается. Назрела необходимость сознательно формировать у </w:t>
      </w:r>
      <w:r w:rsidRPr="00AB2BD2">
        <w:rPr>
          <w:rFonts w:ascii="Times New Roman" w:hAnsi="Times New Roman" w:cs="Times New Roman"/>
          <w:sz w:val="28"/>
          <w:szCs w:val="28"/>
        </w:rPr>
        <w:t>обучающихся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 научное мышление.</w:t>
      </w:r>
    </w:p>
    <w:p w:rsidR="00961364" w:rsidRPr="00AB2BD2" w:rsidRDefault="002435B7" w:rsidP="009613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BD2">
        <w:rPr>
          <w:rFonts w:ascii="Times New Roman" w:hAnsi="Times New Roman" w:cs="Times New Roman"/>
          <w:sz w:val="28"/>
          <w:szCs w:val="28"/>
        </w:rPr>
        <w:t>Важную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 роль в это</w:t>
      </w:r>
      <w:r w:rsidR="00A412D8" w:rsidRPr="00AB2BD2">
        <w:rPr>
          <w:rFonts w:ascii="Times New Roman" w:hAnsi="Times New Roman" w:cs="Times New Roman"/>
          <w:sz w:val="28"/>
          <w:szCs w:val="28"/>
        </w:rPr>
        <w:t>м играет организация эффективной самостоятельной работы обучающихся, тщательно спланирован</w:t>
      </w:r>
      <w:r w:rsidR="00DE5C43" w:rsidRPr="00AB2BD2">
        <w:rPr>
          <w:rFonts w:ascii="Times New Roman" w:hAnsi="Times New Roman" w:cs="Times New Roman"/>
          <w:sz w:val="28"/>
          <w:szCs w:val="28"/>
        </w:rPr>
        <w:t>ной преподавателем, но осуществляемой без его непосредственного участия. Следует учитывать, что самостоятельная работа</w:t>
      </w:r>
      <w:r w:rsidR="00A412D8" w:rsidRPr="00AB2BD2">
        <w:rPr>
          <w:rFonts w:ascii="Times New Roman" w:hAnsi="Times New Roman" w:cs="Times New Roman"/>
          <w:sz w:val="28"/>
          <w:szCs w:val="28"/>
        </w:rPr>
        <w:t xml:space="preserve"> </w:t>
      </w:r>
      <w:r w:rsidR="00247A39" w:rsidRPr="00AB2BD2">
        <w:rPr>
          <w:rFonts w:ascii="Times New Roman" w:hAnsi="Times New Roman" w:cs="Times New Roman"/>
          <w:sz w:val="28"/>
          <w:szCs w:val="28"/>
        </w:rPr>
        <w:t>обучающихся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 важна не только для овладения каждой учебной дисциплиной в отдельности, он</w:t>
      </w:r>
      <w:r w:rsidR="00A412D8" w:rsidRPr="00AB2BD2">
        <w:rPr>
          <w:rFonts w:ascii="Times New Roman" w:hAnsi="Times New Roman" w:cs="Times New Roman"/>
          <w:sz w:val="28"/>
          <w:szCs w:val="28"/>
        </w:rPr>
        <w:t>а является средством формирован</w:t>
      </w:r>
      <w:r w:rsidR="00DE5C43" w:rsidRPr="00AB2BD2">
        <w:rPr>
          <w:rFonts w:ascii="Times New Roman" w:hAnsi="Times New Roman" w:cs="Times New Roman"/>
          <w:sz w:val="28"/>
          <w:szCs w:val="28"/>
        </w:rPr>
        <w:t>ия навыков самостоятельной работы в</w:t>
      </w:r>
      <w:r w:rsidRPr="00AB2BD2">
        <w:rPr>
          <w:rFonts w:ascii="Times New Roman" w:hAnsi="Times New Roman" w:cs="Times New Roman"/>
          <w:sz w:val="28"/>
          <w:szCs w:val="28"/>
        </w:rPr>
        <w:t xml:space="preserve"> целом</w:t>
      </w:r>
      <w:r w:rsidR="00A412D8" w:rsidRPr="00AB2B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364" w:rsidRPr="00AB2BD2" w:rsidRDefault="00961364" w:rsidP="009613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BD2">
        <w:rPr>
          <w:rFonts w:ascii="Times New Roman" w:hAnsi="Times New Roman" w:cs="Times New Roman"/>
          <w:sz w:val="28"/>
          <w:szCs w:val="28"/>
        </w:rPr>
        <w:t xml:space="preserve">Четкое планирование является необходимым условием для успешной самостоятельной работы. В основу планирования нужно положить типовые и рабочие программы дисциплин, учебные планы, расписания занятий, а также нормативы по определению объемов самостоятельной работы. Для самостоятельной работы обучающихся должны существовать нормативы затрат времени. При планировании самостоятельной работы следует учитывать совокупность учебно-методических материалов для её </w:t>
      </w:r>
      <w:r w:rsidRPr="00AB2BD2">
        <w:rPr>
          <w:rFonts w:ascii="Times New Roman" w:hAnsi="Times New Roman" w:cs="Times New Roman"/>
          <w:sz w:val="28"/>
          <w:szCs w:val="28"/>
        </w:rPr>
        <w:lastRenderedPageBreak/>
        <w:t>организации, наличие автоматизированной обучающей среды, материально-техническую базу, подготовленность обучающихся к самостоятельной, поисковой деятельности и т.п. Все это является организацией самостоятельной работы.</w:t>
      </w:r>
    </w:p>
    <w:p w:rsidR="00961364" w:rsidRPr="00AB2BD2" w:rsidRDefault="00A412D8" w:rsidP="009613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BD2">
        <w:rPr>
          <w:rFonts w:ascii="Times New Roman" w:hAnsi="Times New Roman" w:cs="Times New Roman"/>
          <w:sz w:val="28"/>
          <w:szCs w:val="28"/>
        </w:rPr>
        <w:t>Важнейшим условием успеш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ности обучения является положительное отношение </w:t>
      </w:r>
      <w:r w:rsidRPr="00AB2BD2">
        <w:rPr>
          <w:rFonts w:ascii="Times New Roman" w:hAnsi="Times New Roman" w:cs="Times New Roman"/>
          <w:sz w:val="28"/>
          <w:szCs w:val="28"/>
        </w:rPr>
        <w:t>обучающихся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 к учен</w:t>
      </w:r>
      <w:r w:rsidRPr="00AB2BD2">
        <w:rPr>
          <w:rFonts w:ascii="Times New Roman" w:hAnsi="Times New Roman" w:cs="Times New Roman"/>
          <w:sz w:val="28"/>
          <w:szCs w:val="28"/>
        </w:rPr>
        <w:t>ию и сознательность учения. Нау</w:t>
      </w:r>
      <w:r w:rsidR="00DE5C43" w:rsidRPr="00AB2BD2">
        <w:rPr>
          <w:rFonts w:ascii="Times New Roman" w:hAnsi="Times New Roman" w:cs="Times New Roman"/>
          <w:sz w:val="28"/>
          <w:szCs w:val="28"/>
        </w:rPr>
        <w:t>чить человека чему бы то ни б</w:t>
      </w:r>
      <w:r w:rsidRPr="00AB2BD2">
        <w:rPr>
          <w:rFonts w:ascii="Times New Roman" w:hAnsi="Times New Roman" w:cs="Times New Roman"/>
          <w:sz w:val="28"/>
          <w:szCs w:val="28"/>
        </w:rPr>
        <w:t>ыло вопреки его желанию невозможно. Из этого необходимо исходить при организации</w:t>
      </w:r>
      <w:r w:rsidR="00B479A0" w:rsidRPr="00AB2BD2">
        <w:rPr>
          <w:rFonts w:ascii="Times New Roman" w:hAnsi="Times New Roman" w:cs="Times New Roman"/>
          <w:sz w:val="28"/>
          <w:szCs w:val="28"/>
        </w:rPr>
        <w:t xml:space="preserve"> успешной самостоятельной работы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. Основное значение имеет сознательность обучения. Прежде всего, преподавателем должно быть осознано все то, </w:t>
      </w:r>
      <w:r w:rsidRPr="00AB2BD2">
        <w:rPr>
          <w:rFonts w:ascii="Times New Roman" w:hAnsi="Times New Roman" w:cs="Times New Roman"/>
          <w:sz w:val="28"/>
          <w:szCs w:val="28"/>
        </w:rPr>
        <w:t>что требует осознания обучающимися</w:t>
      </w:r>
      <w:r w:rsidR="00DE5C43" w:rsidRPr="00AB2BD2">
        <w:rPr>
          <w:rFonts w:ascii="Times New Roman" w:hAnsi="Times New Roman" w:cs="Times New Roman"/>
          <w:sz w:val="28"/>
          <w:szCs w:val="28"/>
        </w:rPr>
        <w:t>. В первую очередь, это цели обучения, средства их достижения и средства</w:t>
      </w:r>
      <w:r w:rsidR="004E5936" w:rsidRPr="00AB2BD2">
        <w:rPr>
          <w:rFonts w:ascii="Times New Roman" w:hAnsi="Times New Roman" w:cs="Times New Roman"/>
          <w:sz w:val="28"/>
          <w:szCs w:val="28"/>
        </w:rPr>
        <w:t xml:space="preserve"> контроля. Кроме того, необходи</w:t>
      </w:r>
      <w:r w:rsidR="00DE5C43" w:rsidRPr="00AB2BD2">
        <w:rPr>
          <w:rFonts w:ascii="Times New Roman" w:hAnsi="Times New Roman" w:cs="Times New Roman"/>
          <w:sz w:val="28"/>
          <w:szCs w:val="28"/>
        </w:rPr>
        <w:t>мо выявить исходный у</w:t>
      </w:r>
      <w:r w:rsidR="004E5936" w:rsidRPr="00AB2BD2">
        <w:rPr>
          <w:rFonts w:ascii="Times New Roman" w:hAnsi="Times New Roman" w:cs="Times New Roman"/>
          <w:sz w:val="28"/>
          <w:szCs w:val="28"/>
        </w:rPr>
        <w:t>ровень знаний и умений обучающихся</w:t>
      </w:r>
      <w:r w:rsidR="00DE5C43" w:rsidRPr="00AB2BD2">
        <w:rPr>
          <w:rFonts w:ascii="Times New Roman" w:hAnsi="Times New Roman" w:cs="Times New Roman"/>
          <w:sz w:val="28"/>
          <w:szCs w:val="28"/>
        </w:rPr>
        <w:t>. В случае, если исход</w:t>
      </w:r>
      <w:r w:rsidR="004E5936" w:rsidRPr="00AB2BD2">
        <w:rPr>
          <w:rFonts w:ascii="Times New Roman" w:hAnsi="Times New Roman" w:cs="Times New Roman"/>
          <w:sz w:val="28"/>
          <w:szCs w:val="28"/>
        </w:rPr>
        <w:t>ный уровень оказывается ниже ож</w:t>
      </w:r>
      <w:r w:rsidR="00DE5C43" w:rsidRPr="00AB2BD2">
        <w:rPr>
          <w:rFonts w:ascii="Times New Roman" w:hAnsi="Times New Roman" w:cs="Times New Roman"/>
          <w:sz w:val="28"/>
          <w:szCs w:val="28"/>
        </w:rPr>
        <w:t>идаемого (что и наблюдается в последние годы),</w:t>
      </w:r>
      <w:r w:rsidR="004E5936" w:rsidRPr="00AB2BD2">
        <w:rPr>
          <w:rFonts w:ascii="Times New Roman" w:hAnsi="Times New Roman" w:cs="Times New Roman"/>
          <w:sz w:val="28"/>
          <w:szCs w:val="28"/>
        </w:rPr>
        <w:t xml:space="preserve"> требуется корректировка учебно</w:t>
      </w:r>
      <w:r w:rsidR="00585A33" w:rsidRPr="00AB2BD2">
        <w:rPr>
          <w:rFonts w:ascii="Times New Roman" w:hAnsi="Times New Roman" w:cs="Times New Roman"/>
          <w:sz w:val="28"/>
          <w:szCs w:val="28"/>
        </w:rPr>
        <w:t>й программы. Б</w:t>
      </w:r>
      <w:r w:rsidR="00DE5C43" w:rsidRPr="00AB2BD2">
        <w:rPr>
          <w:rFonts w:ascii="Times New Roman" w:hAnsi="Times New Roman" w:cs="Times New Roman"/>
          <w:sz w:val="28"/>
          <w:szCs w:val="28"/>
        </w:rPr>
        <w:t>есполезно пытаться преподавать, не обращая внимания</w:t>
      </w:r>
      <w:r w:rsidR="004E5936" w:rsidRPr="00AB2BD2">
        <w:rPr>
          <w:rFonts w:ascii="Times New Roman" w:hAnsi="Times New Roman" w:cs="Times New Roman"/>
          <w:sz w:val="28"/>
          <w:szCs w:val="28"/>
        </w:rPr>
        <w:t xml:space="preserve"> на то, понимают ли нас обучающиеся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 или н</w:t>
      </w:r>
      <w:r w:rsidR="004E5936" w:rsidRPr="00AB2BD2">
        <w:rPr>
          <w:rFonts w:ascii="Times New Roman" w:hAnsi="Times New Roman" w:cs="Times New Roman"/>
          <w:sz w:val="28"/>
          <w:szCs w:val="28"/>
        </w:rPr>
        <w:t>ет.</w:t>
      </w:r>
    </w:p>
    <w:p w:rsidR="00A80490" w:rsidRPr="00AB2BD2" w:rsidRDefault="002435B7" w:rsidP="008D3C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BD2">
        <w:rPr>
          <w:rFonts w:ascii="Times New Roman" w:hAnsi="Times New Roman" w:cs="Times New Roman"/>
          <w:sz w:val="28"/>
          <w:szCs w:val="28"/>
        </w:rPr>
        <w:t>И</w:t>
      </w:r>
      <w:r w:rsidR="00DE5C43" w:rsidRPr="00AB2BD2">
        <w:rPr>
          <w:rFonts w:ascii="Times New Roman" w:hAnsi="Times New Roman" w:cs="Times New Roman"/>
          <w:sz w:val="28"/>
          <w:szCs w:val="28"/>
        </w:rPr>
        <w:t>звестно, что усвоение</w:t>
      </w:r>
      <w:r w:rsidR="005A091D" w:rsidRPr="00AB2BD2">
        <w:rPr>
          <w:rFonts w:ascii="Times New Roman" w:hAnsi="Times New Roman" w:cs="Times New Roman"/>
          <w:sz w:val="28"/>
          <w:szCs w:val="28"/>
        </w:rPr>
        <w:t xml:space="preserve"> знаний происходит в собственно</w:t>
      </w:r>
      <w:r w:rsidR="00DE5C43" w:rsidRPr="00AB2BD2">
        <w:rPr>
          <w:rFonts w:ascii="Times New Roman" w:hAnsi="Times New Roman" w:cs="Times New Roman"/>
          <w:sz w:val="28"/>
          <w:szCs w:val="28"/>
        </w:rPr>
        <w:t>й деятельности обучаемых. Наиболее адекватной формой может стать объединение лекций и прак</w:t>
      </w:r>
      <w:r w:rsidR="00585A33" w:rsidRPr="00AB2BD2">
        <w:rPr>
          <w:rFonts w:ascii="Times New Roman" w:hAnsi="Times New Roman" w:cs="Times New Roman"/>
          <w:sz w:val="28"/>
          <w:szCs w:val="28"/>
        </w:rPr>
        <w:t>тических занятий. Лекция</w:t>
      </w:r>
      <w:r w:rsidR="004E5936" w:rsidRPr="00AB2BD2">
        <w:rPr>
          <w:rFonts w:ascii="Times New Roman" w:hAnsi="Times New Roman" w:cs="Times New Roman"/>
          <w:sz w:val="28"/>
          <w:szCs w:val="28"/>
        </w:rPr>
        <w:t xml:space="preserve"> должна состоять из изложе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ния материала преподавателем и деятельности </w:t>
      </w:r>
      <w:r w:rsidRPr="00AB2BD2">
        <w:rPr>
          <w:rFonts w:ascii="Times New Roman" w:hAnsi="Times New Roman" w:cs="Times New Roman"/>
          <w:sz w:val="28"/>
          <w:szCs w:val="28"/>
        </w:rPr>
        <w:t>обучающихся</w:t>
      </w:r>
      <w:r w:rsidR="00585A33" w:rsidRPr="00AB2BD2">
        <w:rPr>
          <w:rFonts w:ascii="Times New Roman" w:hAnsi="Times New Roman" w:cs="Times New Roman"/>
          <w:sz w:val="28"/>
          <w:szCs w:val="28"/>
        </w:rPr>
        <w:t>. Особое значение имее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т </w:t>
      </w:r>
      <w:r w:rsidR="00585A33" w:rsidRPr="00AB2BD2">
        <w:rPr>
          <w:rFonts w:ascii="Times New Roman" w:hAnsi="Times New Roman" w:cs="Times New Roman"/>
          <w:sz w:val="28"/>
          <w:szCs w:val="28"/>
        </w:rPr>
        <w:t>выполнение конкретных практических заданий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 в</w:t>
      </w:r>
      <w:r w:rsidRPr="00AB2BD2">
        <w:rPr>
          <w:rFonts w:ascii="Times New Roman" w:hAnsi="Times New Roman" w:cs="Times New Roman"/>
          <w:sz w:val="28"/>
          <w:szCs w:val="28"/>
        </w:rPr>
        <w:t xml:space="preserve"> соответствующий момент лекции, которые как нельзя лучше </w:t>
      </w:r>
      <w:r w:rsidR="00133552" w:rsidRPr="00AB2BD2">
        <w:rPr>
          <w:rFonts w:ascii="Times New Roman" w:hAnsi="Times New Roman" w:cs="Times New Roman"/>
          <w:sz w:val="28"/>
          <w:szCs w:val="28"/>
        </w:rPr>
        <w:t>помогут</w:t>
      </w:r>
      <w:r w:rsidRPr="00AB2BD2">
        <w:rPr>
          <w:rFonts w:ascii="Times New Roman" w:hAnsi="Times New Roman" w:cs="Times New Roman"/>
          <w:sz w:val="28"/>
          <w:szCs w:val="28"/>
        </w:rPr>
        <w:t xml:space="preserve"> понять материал </w:t>
      </w:r>
      <w:r w:rsidR="00DE5C43" w:rsidRPr="00AB2BD2">
        <w:rPr>
          <w:rFonts w:ascii="Times New Roman" w:hAnsi="Times New Roman" w:cs="Times New Roman"/>
          <w:sz w:val="28"/>
          <w:szCs w:val="28"/>
        </w:rPr>
        <w:t>и запом</w:t>
      </w:r>
      <w:r w:rsidR="00B76980" w:rsidRPr="00AB2BD2">
        <w:rPr>
          <w:rFonts w:ascii="Times New Roman" w:hAnsi="Times New Roman" w:cs="Times New Roman"/>
          <w:sz w:val="28"/>
          <w:szCs w:val="28"/>
        </w:rPr>
        <w:t>нить его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 надолго. После получения </w:t>
      </w:r>
      <w:r w:rsidRPr="00AB2BD2">
        <w:rPr>
          <w:rFonts w:ascii="Times New Roman" w:hAnsi="Times New Roman" w:cs="Times New Roman"/>
          <w:sz w:val="28"/>
          <w:szCs w:val="28"/>
        </w:rPr>
        <w:t>информации,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 </w:t>
      </w:r>
      <w:r w:rsidRPr="00AB2BD2">
        <w:rPr>
          <w:rFonts w:ascii="Times New Roman" w:hAnsi="Times New Roman" w:cs="Times New Roman"/>
          <w:sz w:val="28"/>
          <w:szCs w:val="28"/>
        </w:rPr>
        <w:t>обучающиеся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 приступают к самостоятел</w:t>
      </w:r>
      <w:r w:rsidR="00585A33" w:rsidRPr="00AB2BD2">
        <w:rPr>
          <w:rFonts w:ascii="Times New Roman" w:hAnsi="Times New Roman" w:cs="Times New Roman"/>
          <w:sz w:val="28"/>
          <w:szCs w:val="28"/>
        </w:rPr>
        <w:t>ьному решению предложенных заданий</w:t>
      </w:r>
      <w:r w:rsidR="00DE5C43" w:rsidRPr="00AB2B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944" w:rsidRPr="00AB2BD2" w:rsidRDefault="00DE5C43" w:rsidP="008D3C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BD2">
        <w:rPr>
          <w:rFonts w:ascii="Times New Roman" w:hAnsi="Times New Roman" w:cs="Times New Roman"/>
          <w:sz w:val="28"/>
          <w:szCs w:val="28"/>
        </w:rPr>
        <w:t>Значительную эффективность имеет групповая форма работы (по 2 человека). При</w:t>
      </w:r>
      <w:r w:rsidR="00B479A0" w:rsidRPr="00AB2BD2">
        <w:rPr>
          <w:rFonts w:ascii="Times New Roman" w:hAnsi="Times New Roman" w:cs="Times New Roman"/>
          <w:sz w:val="28"/>
          <w:szCs w:val="28"/>
        </w:rPr>
        <w:t xml:space="preserve"> этом один из обучаемых выступает</w:t>
      </w:r>
      <w:r w:rsidRPr="00AB2BD2">
        <w:rPr>
          <w:rFonts w:ascii="Times New Roman" w:hAnsi="Times New Roman" w:cs="Times New Roman"/>
          <w:sz w:val="28"/>
          <w:szCs w:val="28"/>
        </w:rPr>
        <w:t xml:space="preserve"> в роли исполнителя, а другой – в роли контролера. Такая работа позволяет менять у </w:t>
      </w:r>
      <w:r w:rsidR="002435B7" w:rsidRPr="00AB2BD2">
        <w:rPr>
          <w:rFonts w:ascii="Times New Roman" w:hAnsi="Times New Roman" w:cs="Times New Roman"/>
          <w:sz w:val="28"/>
          <w:szCs w:val="28"/>
        </w:rPr>
        <w:t>обучающихся</w:t>
      </w:r>
      <w:r w:rsidRPr="00AB2BD2">
        <w:rPr>
          <w:rFonts w:ascii="Times New Roman" w:hAnsi="Times New Roman" w:cs="Times New Roman"/>
          <w:sz w:val="28"/>
          <w:szCs w:val="28"/>
        </w:rPr>
        <w:t xml:space="preserve"> поочередно функции исполнителя и контролера, что является важным </w:t>
      </w:r>
      <w:r w:rsidRPr="00AB2BD2">
        <w:rPr>
          <w:rFonts w:ascii="Times New Roman" w:hAnsi="Times New Roman" w:cs="Times New Roman"/>
          <w:sz w:val="28"/>
          <w:szCs w:val="28"/>
        </w:rPr>
        <w:lastRenderedPageBreak/>
        <w:t>фактором формирования знаний. Овладение научным языком, которое достигается формированием действия в громкой речи, имеет особое значение. Такая форма является</w:t>
      </w:r>
      <w:r w:rsidR="005A091D" w:rsidRPr="00AB2BD2">
        <w:rPr>
          <w:rFonts w:ascii="Times New Roman" w:hAnsi="Times New Roman" w:cs="Times New Roman"/>
          <w:sz w:val="28"/>
          <w:szCs w:val="28"/>
        </w:rPr>
        <w:t xml:space="preserve"> непривычной для обучения</w:t>
      </w:r>
      <w:r w:rsidRPr="00AB2BD2">
        <w:rPr>
          <w:rFonts w:ascii="Times New Roman" w:hAnsi="Times New Roman" w:cs="Times New Roman"/>
          <w:sz w:val="28"/>
          <w:szCs w:val="28"/>
        </w:rPr>
        <w:t xml:space="preserve">, но организация работы группами ставит обучаемых перед необходимостью проговаривать материал. По мере усвоения знаний групповые формы работы заменяются индивидуальными, снимается внешнее проговаривание, действие подвергается постепенному свертыванию и сокращению. Проведение </w:t>
      </w:r>
      <w:r w:rsidR="003A226D" w:rsidRPr="00AB2BD2">
        <w:rPr>
          <w:rFonts w:ascii="Times New Roman" w:hAnsi="Times New Roman" w:cs="Times New Roman"/>
          <w:sz w:val="28"/>
          <w:szCs w:val="28"/>
        </w:rPr>
        <w:t>практических</w:t>
      </w:r>
      <w:r w:rsidRPr="00AB2BD2">
        <w:rPr>
          <w:rFonts w:ascii="Times New Roman" w:hAnsi="Times New Roman" w:cs="Times New Roman"/>
          <w:sz w:val="28"/>
          <w:szCs w:val="28"/>
        </w:rPr>
        <w:t xml:space="preserve"> работ в исследовательском варианте обуславливает творческий характер познавательной деятельности </w:t>
      </w:r>
      <w:r w:rsidR="003A226D" w:rsidRPr="00AB2BD2">
        <w:rPr>
          <w:rFonts w:ascii="Times New Roman" w:hAnsi="Times New Roman" w:cs="Times New Roman"/>
          <w:sz w:val="28"/>
          <w:szCs w:val="28"/>
        </w:rPr>
        <w:t>об</w:t>
      </w:r>
      <w:r w:rsidRPr="00AB2BD2">
        <w:rPr>
          <w:rFonts w:ascii="Times New Roman" w:hAnsi="Times New Roman" w:cs="Times New Roman"/>
          <w:sz w:val="28"/>
          <w:szCs w:val="28"/>
        </w:rPr>
        <w:t>уча</w:t>
      </w:r>
      <w:r w:rsidR="003A226D" w:rsidRPr="00AB2BD2">
        <w:rPr>
          <w:rFonts w:ascii="Times New Roman" w:hAnsi="Times New Roman" w:cs="Times New Roman"/>
          <w:sz w:val="28"/>
          <w:szCs w:val="28"/>
        </w:rPr>
        <w:t>ю</w:t>
      </w:r>
      <w:r w:rsidRPr="00AB2BD2">
        <w:rPr>
          <w:rFonts w:ascii="Times New Roman" w:hAnsi="Times New Roman" w:cs="Times New Roman"/>
          <w:sz w:val="28"/>
          <w:szCs w:val="28"/>
        </w:rPr>
        <w:t>щихся. Обеспечивается определенная самостоятельность познавательной деятельности при выполнении задач.</w:t>
      </w:r>
    </w:p>
    <w:p w:rsidR="007F19AB" w:rsidRPr="00AB2BD2" w:rsidRDefault="00DE5C43" w:rsidP="001F12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BD2">
        <w:rPr>
          <w:rFonts w:ascii="Times New Roman" w:hAnsi="Times New Roman" w:cs="Times New Roman"/>
          <w:sz w:val="28"/>
          <w:szCs w:val="28"/>
        </w:rPr>
        <w:t xml:space="preserve"> Самостоятельная работа</w:t>
      </w:r>
      <w:r w:rsidR="00B76980" w:rsidRPr="00AB2BD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AB2BD2">
        <w:rPr>
          <w:rFonts w:ascii="Times New Roman" w:hAnsi="Times New Roman" w:cs="Times New Roman"/>
          <w:sz w:val="28"/>
          <w:szCs w:val="28"/>
        </w:rPr>
        <w:t xml:space="preserve"> имеет место и на лекциях (конспектирование учебного материала, его осмысли</w:t>
      </w:r>
      <w:r w:rsidR="00B76980" w:rsidRPr="00AB2BD2">
        <w:rPr>
          <w:rFonts w:ascii="Times New Roman" w:hAnsi="Times New Roman" w:cs="Times New Roman"/>
          <w:sz w:val="28"/>
          <w:szCs w:val="28"/>
        </w:rPr>
        <w:t>вание, решение заданий</w:t>
      </w:r>
      <w:r w:rsidR="003A226D" w:rsidRPr="00AB2BD2">
        <w:rPr>
          <w:rFonts w:ascii="Times New Roman" w:hAnsi="Times New Roman" w:cs="Times New Roman"/>
          <w:sz w:val="28"/>
          <w:szCs w:val="28"/>
        </w:rPr>
        <w:t xml:space="preserve">), и на </w:t>
      </w:r>
      <w:r w:rsidRPr="00AB2BD2">
        <w:rPr>
          <w:rFonts w:ascii="Times New Roman" w:hAnsi="Times New Roman" w:cs="Times New Roman"/>
          <w:sz w:val="28"/>
          <w:szCs w:val="28"/>
        </w:rPr>
        <w:t>практических занятиях (</w:t>
      </w:r>
      <w:r w:rsidR="00B76980" w:rsidRPr="00AB2BD2">
        <w:rPr>
          <w:rFonts w:ascii="Times New Roman" w:hAnsi="Times New Roman" w:cs="Times New Roman"/>
          <w:sz w:val="28"/>
          <w:szCs w:val="28"/>
        </w:rPr>
        <w:t>выполнение</w:t>
      </w:r>
      <w:r w:rsidRPr="00AB2BD2">
        <w:rPr>
          <w:rFonts w:ascii="Times New Roman" w:hAnsi="Times New Roman" w:cs="Times New Roman"/>
          <w:sz w:val="28"/>
          <w:szCs w:val="28"/>
        </w:rPr>
        <w:t xml:space="preserve"> различных задач, упражнений), а также на консультациях (самостоятельное формулирование вопросов, самостоятельное выявление пробелов в знаниях). Самостоятельная работа осуществляется и во внеаудиторное время (подготовка к занятиям, работа с литературой, </w:t>
      </w:r>
      <w:r w:rsidR="007F19AB" w:rsidRPr="00AB2BD2">
        <w:rPr>
          <w:rFonts w:ascii="Times New Roman" w:hAnsi="Times New Roman" w:cs="Times New Roman"/>
          <w:sz w:val="28"/>
          <w:szCs w:val="28"/>
        </w:rPr>
        <w:t>выполнение</w:t>
      </w:r>
      <w:r w:rsidRPr="00AB2BD2">
        <w:rPr>
          <w:rFonts w:ascii="Times New Roman" w:hAnsi="Times New Roman" w:cs="Times New Roman"/>
          <w:sz w:val="28"/>
          <w:szCs w:val="28"/>
        </w:rPr>
        <w:t xml:space="preserve"> домашних заданий и др.). Учебный материал, ко</w:t>
      </w:r>
      <w:r w:rsidR="00003B4C" w:rsidRPr="00AB2BD2">
        <w:rPr>
          <w:rFonts w:ascii="Times New Roman" w:hAnsi="Times New Roman" w:cs="Times New Roman"/>
          <w:sz w:val="28"/>
          <w:szCs w:val="28"/>
        </w:rPr>
        <w:t>торый прорабатывается обучающимися</w:t>
      </w:r>
      <w:r w:rsidRPr="00AB2BD2">
        <w:rPr>
          <w:rFonts w:ascii="Times New Roman" w:hAnsi="Times New Roman" w:cs="Times New Roman"/>
          <w:sz w:val="28"/>
          <w:szCs w:val="28"/>
        </w:rPr>
        <w:t xml:space="preserve"> самостоятельно, почти всегда связан либо с содержанием теоретического лекционного курса, либо практических занятий и направлен на реализацию к</w:t>
      </w:r>
      <w:r w:rsidR="005A091D" w:rsidRPr="00AB2BD2">
        <w:rPr>
          <w:rFonts w:ascii="Times New Roman" w:hAnsi="Times New Roman" w:cs="Times New Roman"/>
          <w:sz w:val="28"/>
          <w:szCs w:val="28"/>
        </w:rPr>
        <w:t>аждой из перечисленных форм.</w:t>
      </w:r>
      <w:r w:rsidRPr="00AB2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9AB" w:rsidRPr="00AB2BD2" w:rsidRDefault="001F1228" w:rsidP="001F12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BD2">
        <w:rPr>
          <w:rFonts w:ascii="Times New Roman" w:hAnsi="Times New Roman" w:cs="Times New Roman"/>
          <w:sz w:val="28"/>
          <w:szCs w:val="28"/>
        </w:rPr>
        <w:t>Самостоятельная работа по своей сути предполагает возрастание роли индивидуальной познавательной деятельности обучающегося и уменьшение роли управления этой деятельностью со стороны преподавателя, передачу функций контроля и коррекции самим обучающимся. Самостоятельная работа должна рассматриваться не только как средство обучен</w:t>
      </w:r>
      <w:r w:rsidR="007F19AB" w:rsidRPr="00AB2BD2">
        <w:rPr>
          <w:rFonts w:ascii="Times New Roman" w:hAnsi="Times New Roman" w:cs="Times New Roman"/>
          <w:sz w:val="28"/>
          <w:szCs w:val="28"/>
        </w:rPr>
        <w:t xml:space="preserve">ия, но и как цель развития обще </w:t>
      </w:r>
      <w:r w:rsidRPr="00AB2BD2">
        <w:rPr>
          <w:rFonts w:ascii="Times New Roman" w:hAnsi="Times New Roman" w:cs="Times New Roman"/>
          <w:sz w:val="28"/>
          <w:szCs w:val="28"/>
        </w:rPr>
        <w:t xml:space="preserve">учебных умений. </w:t>
      </w:r>
    </w:p>
    <w:p w:rsidR="001F1228" w:rsidRPr="00AB2BD2" w:rsidRDefault="001F1228" w:rsidP="001F12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BD2">
        <w:rPr>
          <w:rFonts w:ascii="Times New Roman" w:hAnsi="Times New Roman" w:cs="Times New Roman"/>
          <w:sz w:val="28"/>
          <w:szCs w:val="28"/>
        </w:rPr>
        <w:lastRenderedPageBreak/>
        <w:t>В виду того, что первокурсники слабо владеют навыками самостоятельной работы (планирование, работа с учебником, самоконтроль и т.д.), необходимо</w:t>
      </w:r>
      <w:r w:rsidR="000E4A4A" w:rsidRPr="00AB2BD2">
        <w:rPr>
          <w:rFonts w:ascii="Times New Roman" w:hAnsi="Times New Roman" w:cs="Times New Roman"/>
          <w:sz w:val="28"/>
          <w:szCs w:val="28"/>
        </w:rPr>
        <w:t xml:space="preserve"> каждому преподавателю продумывать</w:t>
      </w:r>
      <w:r w:rsidRPr="00AB2BD2">
        <w:rPr>
          <w:rFonts w:ascii="Times New Roman" w:hAnsi="Times New Roman" w:cs="Times New Roman"/>
          <w:sz w:val="28"/>
          <w:szCs w:val="28"/>
        </w:rPr>
        <w:t xml:space="preserve"> организацию самостоятельной работы обучающихся с целью сознательного и планомерного формирования умений самостоятельной работы. Необходимо, чтобы: - объем самостоятельной работы в часах возрастал от семестра к семестру; - материал, выносимый на самостоятельное изучение, усложнялся и приобретал все более прикладной характер, приближенный к будущей профессиональной деятельности; - осуществлялся постепенный переход от непосредственного к опосредованному руководству самостоятельной работы со стороны преподавателя, переход от контроля преподавателя к </w:t>
      </w:r>
      <w:proofErr w:type="spellStart"/>
      <w:r w:rsidRPr="00AB2BD2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AB2BD2">
        <w:rPr>
          <w:rFonts w:ascii="Times New Roman" w:hAnsi="Times New Roman" w:cs="Times New Roman"/>
          <w:sz w:val="28"/>
          <w:szCs w:val="28"/>
        </w:rPr>
        <w:t xml:space="preserve">- и самоконтролю обучающихся. </w:t>
      </w:r>
    </w:p>
    <w:p w:rsidR="001F1228" w:rsidRPr="00AB2BD2" w:rsidRDefault="001F1228" w:rsidP="001F12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BD2">
        <w:rPr>
          <w:rFonts w:ascii="Times New Roman" w:hAnsi="Times New Roman" w:cs="Times New Roman"/>
          <w:sz w:val="28"/>
          <w:szCs w:val="28"/>
        </w:rPr>
        <w:t>Можно выделить три уровня само</w:t>
      </w:r>
      <w:r w:rsidR="000E4A4A" w:rsidRPr="00AB2BD2">
        <w:rPr>
          <w:rFonts w:ascii="Times New Roman" w:hAnsi="Times New Roman" w:cs="Times New Roman"/>
          <w:sz w:val="28"/>
          <w:szCs w:val="28"/>
        </w:rPr>
        <w:t>стоятельной работы</w:t>
      </w:r>
      <w:r w:rsidRPr="00AB2BD2">
        <w:rPr>
          <w:rFonts w:ascii="Times New Roman" w:hAnsi="Times New Roman" w:cs="Times New Roman"/>
          <w:sz w:val="28"/>
          <w:szCs w:val="28"/>
        </w:rPr>
        <w:t xml:space="preserve">. Первый уровень, когда самостоятельная работа проводится в аудитории, где преподаватель имеет возможность непосредственно и оперативно управлять учебно-познавательной деятельностью обучающихся. Учебные задания этого уровня самостоятельной работы, как правило, носят обучающий и диагностирующий характер. Особое внимание уделяется умению обучающихся работать с литературой, формированию навыков анализа, сравнения, обобщения, умению выделять главное, устанавливать логические связи, структурировать учебный материал. Функции контроля и коррекции осуществляется преподавателем, но вводятся и начальные элементы самоконтроля. </w:t>
      </w:r>
    </w:p>
    <w:p w:rsidR="001F1228" w:rsidRPr="00AB2BD2" w:rsidRDefault="001F1228" w:rsidP="001F12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BD2">
        <w:rPr>
          <w:rFonts w:ascii="Times New Roman" w:hAnsi="Times New Roman" w:cs="Times New Roman"/>
          <w:sz w:val="28"/>
          <w:szCs w:val="28"/>
        </w:rPr>
        <w:t xml:space="preserve">Второй уровень - самостоятельная работа проводится как в аудитории, так и вне ее, но при этом обучающийся получает опосредованное руководство преподавателя. Учебные задания направлены на отработку теоретических знаний и практических умений по изучаемому разделу, теме. Наряду с контролем и коррекцией со стороны преподавателя, обязательным является и самоконтроль обучающегося. </w:t>
      </w:r>
    </w:p>
    <w:p w:rsidR="009861A6" w:rsidRPr="00AB2BD2" w:rsidRDefault="001F1228" w:rsidP="000E4A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BD2">
        <w:rPr>
          <w:rFonts w:ascii="Times New Roman" w:hAnsi="Times New Roman" w:cs="Times New Roman"/>
          <w:sz w:val="28"/>
          <w:szCs w:val="28"/>
        </w:rPr>
        <w:lastRenderedPageBreak/>
        <w:t xml:space="preserve">Третий уровень - самостоятельная работа вне аудитории состоит в выполнении учебных заданий, требующих от обучающихся самостоятельного подбора материала, отыскания способа решения стоящей перед ним нетиповой задачи, применения приобретенных знаний и умений в новых условиях. При этом самоконтроль является основной формой контроля. </w:t>
      </w:r>
      <w:r w:rsidR="00AB2BD2" w:rsidRPr="00AB2BD2">
        <w:rPr>
          <w:rFonts w:ascii="Times New Roman" w:hAnsi="Times New Roman" w:cs="Times New Roman"/>
          <w:sz w:val="28"/>
          <w:szCs w:val="28"/>
        </w:rPr>
        <w:t xml:space="preserve">Обучающиеся должны видеть положительные результаты своего труда.  </w:t>
      </w:r>
    </w:p>
    <w:p w:rsidR="00B37D5F" w:rsidRPr="00AB2BD2" w:rsidRDefault="003A226D" w:rsidP="00B37D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BD2">
        <w:rPr>
          <w:sz w:val="28"/>
          <w:szCs w:val="28"/>
        </w:rPr>
        <w:t xml:space="preserve"> </w:t>
      </w:r>
      <w:r w:rsidR="00B22E4A" w:rsidRPr="00AB2BD2">
        <w:rPr>
          <w:rFonts w:ascii="Times New Roman" w:hAnsi="Times New Roman" w:cs="Times New Roman"/>
          <w:sz w:val="28"/>
          <w:szCs w:val="28"/>
        </w:rPr>
        <w:t xml:space="preserve">Эффективность и активизация </w:t>
      </w:r>
      <w:r w:rsidR="009861A6" w:rsidRPr="00AB2BD2">
        <w:rPr>
          <w:rFonts w:ascii="Times New Roman" w:hAnsi="Times New Roman" w:cs="Times New Roman"/>
          <w:sz w:val="28"/>
          <w:szCs w:val="28"/>
        </w:rPr>
        <w:t>самостоятельной работы во многом определяется системой контрольных мероприятий, предусм</w:t>
      </w:r>
      <w:r w:rsidR="00B37D5F" w:rsidRPr="00AB2BD2">
        <w:rPr>
          <w:rFonts w:ascii="Times New Roman" w:hAnsi="Times New Roman" w:cs="Times New Roman"/>
          <w:sz w:val="28"/>
          <w:szCs w:val="28"/>
        </w:rPr>
        <w:t>отренных при изучении дисциплин</w:t>
      </w:r>
      <w:r w:rsidR="009861A6" w:rsidRPr="00AB2BD2">
        <w:rPr>
          <w:rFonts w:ascii="Times New Roman" w:hAnsi="Times New Roman" w:cs="Times New Roman"/>
          <w:sz w:val="28"/>
          <w:szCs w:val="28"/>
        </w:rPr>
        <w:t xml:space="preserve">. Это могут быть экспресс-опросы, проводимые в начале лекции или семинара, письменные домашние или аудиторные контрольные работы, тестовые задания по темам, разделам, зачеты, экзамены. В зависимости от содержания, формы контроля меняется и характер самостоятельной работы. Работа </w:t>
      </w:r>
      <w:r w:rsidR="00104426" w:rsidRPr="00AB2BD2">
        <w:rPr>
          <w:rFonts w:ascii="Times New Roman" w:hAnsi="Times New Roman" w:cs="Times New Roman"/>
          <w:sz w:val="28"/>
          <w:szCs w:val="28"/>
        </w:rPr>
        <w:t>обучающихся</w:t>
      </w:r>
      <w:r w:rsidR="009861A6" w:rsidRPr="00AB2BD2">
        <w:rPr>
          <w:rFonts w:ascii="Times New Roman" w:hAnsi="Times New Roman" w:cs="Times New Roman"/>
          <w:sz w:val="28"/>
          <w:szCs w:val="28"/>
        </w:rPr>
        <w:t xml:space="preserve"> либо направлена на повторение конкретных вопросов и носит репродуктивный характер, либо заставляет действительно самостоятельно подготовиться к ответу, поскольку </w:t>
      </w:r>
      <w:r w:rsidR="00104426" w:rsidRPr="00AB2BD2">
        <w:rPr>
          <w:rFonts w:ascii="Times New Roman" w:hAnsi="Times New Roman" w:cs="Times New Roman"/>
          <w:sz w:val="28"/>
          <w:szCs w:val="28"/>
        </w:rPr>
        <w:t>обучающийся</w:t>
      </w:r>
      <w:r w:rsidR="009861A6" w:rsidRPr="00AB2BD2">
        <w:rPr>
          <w:rFonts w:ascii="Times New Roman" w:hAnsi="Times New Roman" w:cs="Times New Roman"/>
          <w:sz w:val="28"/>
          <w:szCs w:val="28"/>
        </w:rPr>
        <w:t xml:space="preserve"> должен не только повторить весь материал курса, но и п</w:t>
      </w:r>
      <w:r w:rsidR="00B22E4A" w:rsidRPr="00AB2BD2">
        <w:rPr>
          <w:rFonts w:ascii="Times New Roman" w:hAnsi="Times New Roman" w:cs="Times New Roman"/>
          <w:sz w:val="28"/>
          <w:szCs w:val="28"/>
        </w:rPr>
        <w:t>о-другому его систематизировать</w:t>
      </w:r>
      <w:r w:rsidR="009861A6" w:rsidRPr="00AB2BD2">
        <w:rPr>
          <w:rFonts w:ascii="Times New Roman" w:hAnsi="Times New Roman" w:cs="Times New Roman"/>
          <w:sz w:val="28"/>
          <w:szCs w:val="28"/>
        </w:rPr>
        <w:t>.</w:t>
      </w:r>
      <w:r w:rsidR="00B22E4A" w:rsidRPr="00AB2BD2">
        <w:rPr>
          <w:rFonts w:ascii="Times New Roman" w:hAnsi="Times New Roman" w:cs="Times New Roman"/>
          <w:sz w:val="28"/>
          <w:szCs w:val="28"/>
        </w:rPr>
        <w:t xml:space="preserve"> Таким образом, для выполнения требований образовательного стандарта и соответствующей организации самостоятельной </w:t>
      </w:r>
      <w:r w:rsidR="00B37D5F" w:rsidRPr="00AB2BD2">
        <w:rPr>
          <w:rFonts w:ascii="Times New Roman" w:hAnsi="Times New Roman" w:cs="Times New Roman"/>
          <w:sz w:val="28"/>
          <w:szCs w:val="28"/>
        </w:rPr>
        <w:t>работы необходимо</w:t>
      </w:r>
      <w:r w:rsidR="00B22E4A" w:rsidRPr="00AB2BD2">
        <w:rPr>
          <w:rFonts w:ascii="Times New Roman" w:hAnsi="Times New Roman" w:cs="Times New Roman"/>
          <w:sz w:val="28"/>
          <w:szCs w:val="28"/>
        </w:rPr>
        <w:t xml:space="preserve">: перестроить традиционные формы учебных занятий, разработать нормативы по определению объемов затрат времени на различные виды самостоятельных работ, обеспечить учебно-методическими обучающими материалами, ориентировать обучающихся на самостоятельную работу и вести непрерывный контроль за ходом их самостоятельной работы. </w:t>
      </w:r>
    </w:p>
    <w:p w:rsidR="00975897" w:rsidRPr="00D56B0C" w:rsidRDefault="00B22E4A" w:rsidP="00D56B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BD2">
        <w:rPr>
          <w:rFonts w:ascii="Times New Roman" w:hAnsi="Times New Roman" w:cs="Times New Roman"/>
          <w:sz w:val="28"/>
          <w:szCs w:val="28"/>
        </w:rPr>
        <w:t xml:space="preserve">Опыт работы показывает, что обучающиеся, добросовестно относящиеся к самостоятельной работе обычно не испытывают трудностей при ответах на проблемные вопросы во время </w:t>
      </w:r>
      <w:r w:rsidR="00B37D5F" w:rsidRPr="00AB2BD2">
        <w:rPr>
          <w:rFonts w:ascii="Times New Roman" w:hAnsi="Times New Roman" w:cs="Times New Roman"/>
          <w:sz w:val="28"/>
          <w:szCs w:val="28"/>
        </w:rPr>
        <w:t>зачетов и экзаменов</w:t>
      </w:r>
      <w:r w:rsidRPr="00AB2BD2">
        <w:rPr>
          <w:rFonts w:ascii="Times New Roman" w:hAnsi="Times New Roman" w:cs="Times New Roman"/>
          <w:sz w:val="28"/>
          <w:szCs w:val="28"/>
        </w:rPr>
        <w:t>.</w:t>
      </w:r>
      <w:r w:rsidR="00B37D5F" w:rsidRPr="00AB2BD2">
        <w:rPr>
          <w:sz w:val="28"/>
          <w:szCs w:val="28"/>
        </w:rPr>
        <w:t xml:space="preserve"> </w:t>
      </w:r>
      <w:r w:rsidR="000E4A4A" w:rsidRPr="00AB2BD2">
        <w:rPr>
          <w:rFonts w:ascii="Times New Roman" w:hAnsi="Times New Roman" w:cs="Times New Roman"/>
          <w:sz w:val="28"/>
          <w:szCs w:val="28"/>
        </w:rPr>
        <w:t xml:space="preserve">Для подготовки высококвалифицированных, конкурентоспособных на рынке труда, специалистов учебный процесс должен быть организован так, чтобы </w:t>
      </w:r>
      <w:r w:rsidR="00B37D5F" w:rsidRPr="00AB2BD2"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r w:rsidR="000E4A4A" w:rsidRPr="00AB2BD2">
        <w:rPr>
          <w:rFonts w:ascii="Times New Roman" w:hAnsi="Times New Roman" w:cs="Times New Roman"/>
          <w:sz w:val="28"/>
          <w:szCs w:val="28"/>
        </w:rPr>
        <w:t xml:space="preserve"> с первых месяцев обучения осознал</w:t>
      </w:r>
      <w:r w:rsidR="00B37D5F" w:rsidRPr="00AB2BD2">
        <w:rPr>
          <w:rFonts w:ascii="Times New Roman" w:hAnsi="Times New Roman" w:cs="Times New Roman"/>
          <w:sz w:val="28"/>
          <w:szCs w:val="28"/>
        </w:rPr>
        <w:t>и себя субъектами</w:t>
      </w:r>
      <w:r w:rsidR="000E4A4A" w:rsidRPr="00AB2BD2">
        <w:rPr>
          <w:rFonts w:ascii="Times New Roman" w:hAnsi="Times New Roman" w:cs="Times New Roman"/>
          <w:sz w:val="28"/>
          <w:szCs w:val="28"/>
        </w:rPr>
        <w:t xml:space="preserve"> учебной деятельности, понял</w:t>
      </w:r>
      <w:r w:rsidR="00B37D5F" w:rsidRPr="00AB2BD2">
        <w:rPr>
          <w:rFonts w:ascii="Times New Roman" w:hAnsi="Times New Roman" w:cs="Times New Roman"/>
          <w:sz w:val="28"/>
          <w:szCs w:val="28"/>
        </w:rPr>
        <w:t>и, что ответственность за них как специалистов в большей степени лежит на них самих, чем на преподавателях, их</w:t>
      </w:r>
      <w:r w:rsidR="000E4A4A" w:rsidRPr="00AB2BD2">
        <w:rPr>
          <w:rFonts w:ascii="Times New Roman" w:hAnsi="Times New Roman" w:cs="Times New Roman"/>
          <w:sz w:val="28"/>
          <w:szCs w:val="28"/>
        </w:rPr>
        <w:t xml:space="preserve"> обучающих.</w:t>
      </w:r>
      <w:r w:rsidR="00B37D5F" w:rsidRPr="00AB2BD2">
        <w:rPr>
          <w:rFonts w:ascii="Times New Roman" w:hAnsi="Times New Roman" w:cs="Times New Roman"/>
          <w:sz w:val="28"/>
          <w:szCs w:val="28"/>
        </w:rPr>
        <w:t xml:space="preserve"> Такой подход к организации самостоятельной работы, на наш взгляд, поможет обучающимся выработать навыки самообразовательной деятельности, являющимися необходимым условием повышения качества подготовки специалистов. </w:t>
      </w:r>
    </w:p>
    <w:p w:rsidR="00B05696" w:rsidRPr="008F5F5B" w:rsidRDefault="008F5F5B" w:rsidP="00D56B0C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F5F5B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2D2A97" w:rsidRDefault="00B05696" w:rsidP="00D56B0C">
      <w:pPr>
        <w:pStyle w:val="a4"/>
        <w:numPr>
          <w:ilvl w:val="0"/>
          <w:numId w:val="3"/>
        </w:numPr>
        <w:spacing w:after="375" w:line="240" w:lineRule="auto"/>
        <w:outlineLvl w:val="3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  <w:lang w:eastAsia="ru-RU"/>
        </w:rPr>
      </w:pPr>
      <w:r w:rsidRPr="002D2A97">
        <w:rPr>
          <w:rFonts w:ascii="Times New Roman" w:hAnsi="Times New Roman" w:cs="Times New Roman"/>
          <w:color w:val="000000"/>
          <w:sz w:val="28"/>
          <w:szCs w:val="28"/>
        </w:rPr>
        <w:t xml:space="preserve">Баранов С.П. Педагогика: Учеб. пособие для студентов фак. педагогики и методики нач. обучения </w:t>
      </w:r>
      <w:proofErr w:type="spellStart"/>
      <w:r w:rsidRPr="002D2A97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2D2A97">
        <w:rPr>
          <w:rFonts w:ascii="Times New Roman" w:hAnsi="Times New Roman" w:cs="Times New Roman"/>
          <w:color w:val="000000"/>
          <w:sz w:val="28"/>
          <w:szCs w:val="28"/>
        </w:rPr>
        <w:t>. Ин-тов. М.: Просвещение, 1976г.</w:t>
      </w:r>
      <w:r w:rsidR="008F5F5B" w:rsidRPr="002D2A97"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  <w:lang w:eastAsia="ru-RU"/>
        </w:rPr>
        <w:t xml:space="preserve"> </w:t>
      </w:r>
    </w:p>
    <w:p w:rsidR="006116B5" w:rsidRPr="006116B5" w:rsidRDefault="008F5F5B" w:rsidP="00D56B0C">
      <w:pPr>
        <w:pStyle w:val="a4"/>
        <w:numPr>
          <w:ilvl w:val="0"/>
          <w:numId w:val="3"/>
        </w:numPr>
        <w:spacing w:after="375" w:line="240" w:lineRule="auto"/>
        <w:outlineLvl w:val="3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  <w:lang w:eastAsia="ru-RU"/>
        </w:rPr>
      </w:pPr>
      <w:r w:rsidRPr="002D2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Бурак В.К. Самостоятельная работа учащихся. - М.: Просвещение, 1984. </w:t>
      </w:r>
    </w:p>
    <w:p w:rsidR="006116B5" w:rsidRPr="006116B5" w:rsidRDefault="006116B5" w:rsidP="00D56B0C">
      <w:pPr>
        <w:pStyle w:val="a4"/>
        <w:numPr>
          <w:ilvl w:val="0"/>
          <w:numId w:val="3"/>
        </w:numPr>
        <w:spacing w:after="375" w:line="240" w:lineRule="auto"/>
        <w:outlineLvl w:val="3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Горностаева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З.Я. </w:t>
      </w:r>
      <w:r w:rsidRP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Проблема самостоятель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ной познавательной деятельности</w:t>
      </w:r>
      <w:r w:rsidRP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// Открыт. школа. - 1998. - №2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2D2A97" w:rsidRPr="002D2A97" w:rsidRDefault="008F5F5B" w:rsidP="00D56B0C">
      <w:pPr>
        <w:pStyle w:val="a4"/>
        <w:numPr>
          <w:ilvl w:val="0"/>
          <w:numId w:val="3"/>
        </w:numPr>
        <w:spacing w:after="375" w:line="240" w:lineRule="auto"/>
        <w:outlineLvl w:val="3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  <w:lang w:eastAsia="ru-RU"/>
        </w:rPr>
      </w:pPr>
      <w:r w:rsidRPr="002D2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Данилов М.А. Самостоятельная работа учащихся // Хрестоматия по педагогике. Уч. Пособие для студентов </w:t>
      </w:r>
      <w:proofErr w:type="spellStart"/>
      <w:r w:rsidRPr="002D2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2D2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. Ин-тов. Под ред. Д-ра </w:t>
      </w:r>
      <w:proofErr w:type="spellStart"/>
      <w:r w:rsidRPr="002D2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2D2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2D2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Наук,проф</w:t>
      </w:r>
      <w:proofErr w:type="spellEnd"/>
      <w:r w:rsidRPr="002D2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D2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З.И. </w:t>
      </w:r>
      <w:proofErr w:type="spellStart"/>
      <w:r w:rsidRPr="002D2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Равкина</w:t>
      </w:r>
      <w:proofErr w:type="spellEnd"/>
      <w:r w:rsidRPr="002D2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. М.: Просвещение, 1976.</w:t>
      </w:r>
    </w:p>
    <w:p w:rsidR="002D2A97" w:rsidRPr="002D2A97" w:rsidRDefault="002D2A97" w:rsidP="00D56B0C">
      <w:pPr>
        <w:pStyle w:val="a4"/>
        <w:numPr>
          <w:ilvl w:val="0"/>
          <w:numId w:val="3"/>
        </w:numPr>
        <w:spacing w:after="375" w:line="240" w:lineRule="auto"/>
        <w:outlineLvl w:val="3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  <w:lang w:eastAsia="ru-RU"/>
        </w:rPr>
      </w:pPr>
      <w:proofErr w:type="spellStart"/>
      <w:r w:rsidRPr="002D2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Ёсипов</w:t>
      </w:r>
      <w:proofErr w:type="spellEnd"/>
      <w:r w:rsidRPr="002D2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Б.П. Самостоятельная работа учащихся на уроках. - М.: </w:t>
      </w:r>
      <w:proofErr w:type="spellStart"/>
      <w:r w:rsidRPr="002D2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Учпедгиз</w:t>
      </w:r>
      <w:proofErr w:type="spellEnd"/>
      <w:r w:rsidRPr="002D2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, 1961.</w:t>
      </w:r>
    </w:p>
    <w:p w:rsidR="002D2A97" w:rsidRPr="002D2A97" w:rsidRDefault="002D2A97" w:rsidP="00D56B0C">
      <w:pPr>
        <w:pStyle w:val="a4"/>
        <w:numPr>
          <w:ilvl w:val="0"/>
          <w:numId w:val="3"/>
        </w:numPr>
        <w:spacing w:after="375" w:line="240" w:lineRule="auto"/>
        <w:outlineLvl w:val="3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  <w:lang w:eastAsia="ru-RU"/>
        </w:rPr>
      </w:pPr>
      <w:r w:rsidRPr="002D2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Жарова Л.В. Управление самостоятельной деятельностью учащихся. - Л., - 1982. </w:t>
      </w:r>
    </w:p>
    <w:p w:rsidR="002D2A97" w:rsidRPr="002D2A97" w:rsidRDefault="002D2A97" w:rsidP="00D56B0C">
      <w:pPr>
        <w:pStyle w:val="a4"/>
        <w:numPr>
          <w:ilvl w:val="0"/>
          <w:numId w:val="3"/>
        </w:numPr>
        <w:spacing w:after="375" w:line="240" w:lineRule="auto"/>
        <w:outlineLvl w:val="3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  <w:lang w:eastAsia="ru-RU"/>
        </w:rPr>
      </w:pPr>
      <w:r w:rsidRPr="002D2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Зимняя И.А. Основы педагогической психологии – М., 1980.</w:t>
      </w:r>
    </w:p>
    <w:p w:rsidR="006116B5" w:rsidRPr="006116B5" w:rsidRDefault="006116B5" w:rsidP="00D56B0C">
      <w:pPr>
        <w:pStyle w:val="a4"/>
        <w:numPr>
          <w:ilvl w:val="0"/>
          <w:numId w:val="3"/>
        </w:numPr>
        <w:spacing w:after="375" w:line="240" w:lineRule="auto"/>
        <w:outlineLvl w:val="3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Козлова С.А., Куликова Т.А. </w:t>
      </w:r>
      <w:r w:rsidR="00B05696" w:rsidRPr="002D2A97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Дошкольная педагогика: Учеб. пособие для студентов средних </w:t>
      </w:r>
      <w:proofErr w:type="spellStart"/>
      <w:r w:rsidR="00B05696" w:rsidRPr="002D2A97">
        <w:rPr>
          <w:rFonts w:ascii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учеб. заведений. М: Издательский центр Академия</w:t>
      </w:r>
      <w:r w:rsidR="00B05696" w:rsidRPr="002D2A97">
        <w:rPr>
          <w:rFonts w:ascii="Times New Roman" w:hAnsi="Times New Roman" w:cs="Times New Roman"/>
          <w:color w:val="000000"/>
          <w:sz w:val="28"/>
          <w:szCs w:val="28"/>
        </w:rPr>
        <w:t>, 1998г.</w:t>
      </w:r>
      <w:r w:rsidR="002D2A97" w:rsidRPr="002D2A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6116B5" w:rsidRPr="006116B5" w:rsidRDefault="002D2A97" w:rsidP="00D56B0C">
      <w:pPr>
        <w:pStyle w:val="a4"/>
        <w:numPr>
          <w:ilvl w:val="0"/>
          <w:numId w:val="3"/>
        </w:numPr>
        <w:spacing w:after="375" w:line="240" w:lineRule="auto"/>
        <w:outlineLvl w:val="3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  <w:lang w:eastAsia="ru-RU"/>
        </w:rPr>
      </w:pPr>
      <w:proofErr w:type="spellStart"/>
      <w:r w:rsidRP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Лында</w:t>
      </w:r>
      <w:proofErr w:type="spellEnd"/>
      <w:r w:rsidRP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А.С. Дидактические основы формирования самоконтроля в процессе самостоятельной учебной работы учащихся. - М.: </w:t>
      </w:r>
      <w:proofErr w:type="spellStart"/>
      <w:r w:rsidRP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Высш</w:t>
      </w:r>
      <w:proofErr w:type="spellEnd"/>
      <w:r w:rsidRP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. Школа, 1979.</w:t>
      </w:r>
      <w:r w:rsidR="00B05696" w:rsidRPr="00611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16B5" w:rsidRPr="006116B5" w:rsidRDefault="00B05696" w:rsidP="00D56B0C">
      <w:pPr>
        <w:pStyle w:val="a4"/>
        <w:numPr>
          <w:ilvl w:val="0"/>
          <w:numId w:val="3"/>
        </w:numPr>
        <w:spacing w:after="375" w:line="240" w:lineRule="auto"/>
        <w:outlineLvl w:val="3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  <w:lang w:eastAsia="ru-RU"/>
        </w:rPr>
      </w:pPr>
      <w:r w:rsidRPr="006116B5">
        <w:rPr>
          <w:rFonts w:ascii="Times New Roman" w:hAnsi="Times New Roman" w:cs="Times New Roman"/>
          <w:color w:val="000000"/>
          <w:sz w:val="28"/>
          <w:szCs w:val="28"/>
        </w:rPr>
        <w:t>Матюхина М.В</w:t>
      </w:r>
      <w:r w:rsidR="002056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116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116B5">
        <w:rPr>
          <w:rFonts w:ascii="Times New Roman" w:hAnsi="Times New Roman" w:cs="Times New Roman"/>
          <w:color w:val="000000"/>
          <w:sz w:val="28"/>
          <w:szCs w:val="28"/>
        </w:rPr>
        <w:t>Михальчик</w:t>
      </w:r>
      <w:proofErr w:type="spellEnd"/>
      <w:r w:rsidRPr="006116B5">
        <w:rPr>
          <w:rFonts w:ascii="Times New Roman" w:hAnsi="Times New Roman" w:cs="Times New Roman"/>
          <w:color w:val="000000"/>
          <w:sz w:val="28"/>
          <w:szCs w:val="28"/>
        </w:rPr>
        <w:t xml:space="preserve"> Т.С</w:t>
      </w:r>
      <w:r w:rsidR="002056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116B5">
        <w:rPr>
          <w:rFonts w:ascii="Times New Roman" w:hAnsi="Times New Roman" w:cs="Times New Roman"/>
          <w:color w:val="000000"/>
          <w:sz w:val="28"/>
          <w:szCs w:val="28"/>
        </w:rPr>
        <w:t xml:space="preserve">, Прокина Н.Ф. Возрастная и педагогическая психология: Учеб. пособие для студентов </w:t>
      </w:r>
      <w:proofErr w:type="spellStart"/>
      <w:r w:rsidRPr="006116B5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6116B5">
        <w:rPr>
          <w:rFonts w:ascii="Times New Roman" w:hAnsi="Times New Roman" w:cs="Times New Roman"/>
          <w:color w:val="000000"/>
          <w:sz w:val="28"/>
          <w:szCs w:val="28"/>
        </w:rPr>
        <w:t xml:space="preserve">. институтов по специальности №2121 «Педагогика и методика нач. обучения»/ Под ред. </w:t>
      </w:r>
      <w:proofErr w:type="spellStart"/>
      <w:r w:rsidRPr="006116B5">
        <w:rPr>
          <w:rFonts w:ascii="Times New Roman" w:hAnsi="Times New Roman" w:cs="Times New Roman"/>
          <w:color w:val="000000"/>
          <w:sz w:val="28"/>
          <w:szCs w:val="28"/>
        </w:rPr>
        <w:t>Гамезо</w:t>
      </w:r>
      <w:proofErr w:type="spellEnd"/>
      <w:r w:rsidRPr="006116B5">
        <w:rPr>
          <w:rFonts w:ascii="Times New Roman" w:hAnsi="Times New Roman" w:cs="Times New Roman"/>
          <w:color w:val="000000"/>
          <w:sz w:val="28"/>
          <w:szCs w:val="28"/>
        </w:rPr>
        <w:t xml:space="preserve"> М.В. и др. - М.: Просвещение, 1984 г.</w:t>
      </w:r>
      <w:r w:rsidR="002D2A97" w:rsidRP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6116B5" w:rsidRPr="006116B5" w:rsidRDefault="002D2A97" w:rsidP="00D56B0C">
      <w:pPr>
        <w:pStyle w:val="a4"/>
        <w:numPr>
          <w:ilvl w:val="0"/>
          <w:numId w:val="3"/>
        </w:numPr>
        <w:spacing w:after="375" w:line="240" w:lineRule="auto"/>
        <w:outlineLvl w:val="3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  <w:lang w:eastAsia="ru-RU"/>
        </w:rPr>
      </w:pPr>
      <w:proofErr w:type="spellStart"/>
      <w:r w:rsidRP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Митрюхина</w:t>
      </w:r>
      <w:proofErr w:type="spellEnd"/>
      <w:r w:rsidRP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Л.Н. Самостоятельная работа как фактор развития познавательной деятельности учащихся // Народная </w:t>
      </w:r>
      <w:proofErr w:type="spellStart"/>
      <w:r w:rsidRP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асвета</w:t>
      </w:r>
      <w:proofErr w:type="spellEnd"/>
      <w:r w:rsidRP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. 2005.№5.</w:t>
      </w:r>
    </w:p>
    <w:p w:rsidR="006116B5" w:rsidRPr="006116B5" w:rsidRDefault="002D2A97" w:rsidP="00D56B0C">
      <w:pPr>
        <w:pStyle w:val="a4"/>
        <w:numPr>
          <w:ilvl w:val="0"/>
          <w:numId w:val="3"/>
        </w:numPr>
        <w:spacing w:after="375" w:line="240" w:lineRule="auto"/>
        <w:outlineLvl w:val="3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  <w:lang w:eastAsia="ru-RU"/>
        </w:rPr>
      </w:pPr>
      <w:proofErr w:type="spellStart"/>
      <w:r w:rsidRP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Нильсон</w:t>
      </w:r>
      <w:proofErr w:type="spellEnd"/>
      <w:r w:rsidRP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О.А. Теория и практика самостоятельной работы учащихся. - Тал., 1976. </w:t>
      </w:r>
    </w:p>
    <w:p w:rsidR="006116B5" w:rsidRPr="006116B5" w:rsidRDefault="002D2A97" w:rsidP="00D56B0C">
      <w:pPr>
        <w:pStyle w:val="a4"/>
        <w:numPr>
          <w:ilvl w:val="0"/>
          <w:numId w:val="3"/>
        </w:numPr>
        <w:spacing w:after="375" w:line="240" w:lineRule="auto"/>
        <w:outlineLvl w:val="3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  <w:lang w:eastAsia="ru-RU"/>
        </w:rPr>
      </w:pPr>
      <w:r w:rsidRP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Ор</w:t>
      </w:r>
      <w:r w:rsid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лов В.Н. </w:t>
      </w:r>
      <w:r w:rsidRP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Активнос</w:t>
      </w:r>
      <w:r w:rsid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ть и самостоятельность учащихся.</w:t>
      </w:r>
      <w:r w:rsidRP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P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1998</w:t>
      </w:r>
      <w:r w:rsid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6116B5" w:rsidRPr="006116B5" w:rsidRDefault="006116B5" w:rsidP="00D56B0C">
      <w:pPr>
        <w:pStyle w:val="a4"/>
        <w:numPr>
          <w:ilvl w:val="0"/>
          <w:numId w:val="3"/>
        </w:numPr>
        <w:spacing w:after="375" w:line="240" w:lineRule="auto"/>
        <w:outlineLvl w:val="3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Столяренко Л.Д. Педагогика.</w:t>
      </w:r>
      <w:r w:rsidR="002D2A97" w:rsidRPr="006116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- Ростов, 2000.</w:t>
      </w:r>
    </w:p>
    <w:p w:rsidR="00FB4615" w:rsidRPr="00466666" w:rsidRDefault="006116B5" w:rsidP="00DE5C43">
      <w:pPr>
        <w:pStyle w:val="a4"/>
        <w:numPr>
          <w:ilvl w:val="0"/>
          <w:numId w:val="3"/>
        </w:numPr>
        <w:spacing w:after="375" w:line="240" w:lineRule="auto"/>
        <w:outlineLvl w:val="3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Харламов И.Ф. Педагогика</w:t>
      </w:r>
      <w:r w:rsidR="008F5F5B" w:rsidRPr="006116B5">
        <w:rPr>
          <w:rFonts w:ascii="Times New Roman" w:hAnsi="Times New Roman" w:cs="Times New Roman"/>
          <w:color w:val="000000"/>
          <w:sz w:val="28"/>
          <w:szCs w:val="28"/>
        </w:rPr>
        <w:t xml:space="preserve">: Учеб. пособие 2-е изд., </w:t>
      </w:r>
      <w:proofErr w:type="spellStart"/>
      <w:r w:rsidR="008F5F5B" w:rsidRPr="006116B5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proofErr w:type="gramStart"/>
      <w:r w:rsidR="008F5F5B" w:rsidRPr="006116B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8F5F5B" w:rsidRPr="006116B5">
        <w:rPr>
          <w:rFonts w:ascii="Times New Roman" w:hAnsi="Times New Roman" w:cs="Times New Roman"/>
          <w:color w:val="000000"/>
          <w:sz w:val="28"/>
          <w:szCs w:val="28"/>
        </w:rPr>
        <w:t xml:space="preserve"> и доп. - М.: </w:t>
      </w:r>
      <w:proofErr w:type="spellStart"/>
      <w:r w:rsidR="008F5F5B" w:rsidRPr="006116B5">
        <w:rPr>
          <w:rFonts w:ascii="Times New Roman" w:hAnsi="Times New Roman" w:cs="Times New Roman"/>
          <w:color w:val="000000"/>
          <w:sz w:val="28"/>
          <w:szCs w:val="28"/>
        </w:rPr>
        <w:t>Высш.шк</w:t>
      </w:r>
      <w:proofErr w:type="spellEnd"/>
      <w:r w:rsidR="008F5F5B" w:rsidRPr="006116B5">
        <w:rPr>
          <w:rFonts w:ascii="Times New Roman" w:hAnsi="Times New Roman" w:cs="Times New Roman"/>
          <w:color w:val="000000"/>
          <w:sz w:val="28"/>
          <w:szCs w:val="28"/>
        </w:rPr>
        <w:t>.; 1990г.</w:t>
      </w:r>
      <w:bookmarkStart w:id="0" w:name="_GoBack"/>
      <w:bookmarkEnd w:id="0"/>
    </w:p>
    <w:sectPr w:rsidR="00FB4615" w:rsidRPr="0046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05E7"/>
    <w:multiLevelType w:val="hybridMultilevel"/>
    <w:tmpl w:val="EB54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60865"/>
    <w:multiLevelType w:val="multilevel"/>
    <w:tmpl w:val="51E412D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3A11F2"/>
    <w:multiLevelType w:val="hybridMultilevel"/>
    <w:tmpl w:val="63D2C648"/>
    <w:lvl w:ilvl="0" w:tplc="0942896E">
      <w:start w:val="1"/>
      <w:numFmt w:val="decimal"/>
      <w:lvlText w:val="%1."/>
      <w:lvlJc w:val="left"/>
      <w:pPr>
        <w:ind w:left="720" w:hanging="360"/>
      </w:pPr>
      <w:rPr>
        <w:rFonts w:ascii="Roboto-Regular" w:eastAsiaTheme="minorHAnsi" w:hAnsi="Roboto-Regular" w:cstheme="minorBid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A4F77"/>
    <w:multiLevelType w:val="hybridMultilevel"/>
    <w:tmpl w:val="B7C8E614"/>
    <w:lvl w:ilvl="0" w:tplc="0942896E">
      <w:start w:val="1"/>
      <w:numFmt w:val="decimal"/>
      <w:lvlText w:val="%1."/>
      <w:lvlJc w:val="left"/>
      <w:pPr>
        <w:ind w:left="720" w:hanging="360"/>
      </w:pPr>
      <w:rPr>
        <w:rFonts w:ascii="Roboto-Regular" w:eastAsiaTheme="minorHAnsi" w:hAnsi="Roboto-Regular" w:cstheme="minorBid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43"/>
    <w:rsid w:val="00003B4C"/>
    <w:rsid w:val="000432FF"/>
    <w:rsid w:val="00072D79"/>
    <w:rsid w:val="000C70B4"/>
    <w:rsid w:val="000E4A4A"/>
    <w:rsid w:val="00104426"/>
    <w:rsid w:val="00133552"/>
    <w:rsid w:val="001F1228"/>
    <w:rsid w:val="002056AA"/>
    <w:rsid w:val="002435B7"/>
    <w:rsid w:val="00247A39"/>
    <w:rsid w:val="002D2A97"/>
    <w:rsid w:val="003527E0"/>
    <w:rsid w:val="003A1DF8"/>
    <w:rsid w:val="003A226D"/>
    <w:rsid w:val="0041700A"/>
    <w:rsid w:val="00466666"/>
    <w:rsid w:val="00483321"/>
    <w:rsid w:val="004E5936"/>
    <w:rsid w:val="00501DDE"/>
    <w:rsid w:val="00541DFF"/>
    <w:rsid w:val="00547A84"/>
    <w:rsid w:val="00585A33"/>
    <w:rsid w:val="005A091D"/>
    <w:rsid w:val="006116B5"/>
    <w:rsid w:val="00613B0E"/>
    <w:rsid w:val="0070593E"/>
    <w:rsid w:val="00716009"/>
    <w:rsid w:val="0077546F"/>
    <w:rsid w:val="007F19AB"/>
    <w:rsid w:val="008D3CB6"/>
    <w:rsid w:val="008F5F5B"/>
    <w:rsid w:val="00961364"/>
    <w:rsid w:val="00975897"/>
    <w:rsid w:val="009861A6"/>
    <w:rsid w:val="00A412D8"/>
    <w:rsid w:val="00A50E5D"/>
    <w:rsid w:val="00A80490"/>
    <w:rsid w:val="00AA5DA8"/>
    <w:rsid w:val="00AB2BD2"/>
    <w:rsid w:val="00AC6FEA"/>
    <w:rsid w:val="00B05696"/>
    <w:rsid w:val="00B22E4A"/>
    <w:rsid w:val="00B37D5F"/>
    <w:rsid w:val="00B479A0"/>
    <w:rsid w:val="00B70495"/>
    <w:rsid w:val="00B76980"/>
    <w:rsid w:val="00D00C1A"/>
    <w:rsid w:val="00D053EF"/>
    <w:rsid w:val="00D1215C"/>
    <w:rsid w:val="00D56B0C"/>
    <w:rsid w:val="00DE49CD"/>
    <w:rsid w:val="00DE5C43"/>
    <w:rsid w:val="00E74944"/>
    <w:rsid w:val="00F20949"/>
    <w:rsid w:val="00F92710"/>
    <w:rsid w:val="00FB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6639"/>
  <w15:chartTrackingRefBased/>
  <w15:docId w15:val="{827A8BDF-06AE-4CEE-B12A-C33761C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2019-06-09T12:26:00Z</dcterms:created>
  <dcterms:modified xsi:type="dcterms:W3CDTF">2019-06-25T20:06:00Z</dcterms:modified>
</cp:coreProperties>
</file>