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33" w:rsidRPr="00F86233" w:rsidRDefault="00F86233" w:rsidP="00F86233">
      <w:pPr>
        <w:rPr>
          <w:rFonts w:ascii="Times New Roman" w:hAnsi="Times New Roman" w:cs="Times New Roman"/>
          <w:sz w:val="24"/>
          <w:szCs w:val="24"/>
        </w:rPr>
      </w:pPr>
    </w:p>
    <w:p w:rsidR="00F86233" w:rsidRPr="00C111B2" w:rsidRDefault="00F86233" w:rsidP="00F86233">
      <w:pPr>
        <w:pStyle w:val="a3"/>
        <w:rPr>
          <w:rFonts w:asciiTheme="minorHAnsi" w:hAnsiTheme="minorHAnsi" w:cstheme="minorHAnsi"/>
        </w:rPr>
      </w:pPr>
      <w:r w:rsidRPr="00C111B2">
        <w:rPr>
          <w:rFonts w:asciiTheme="minorHAnsi" w:hAnsiTheme="minorHAnsi" w:cstheme="minorHAnsi"/>
        </w:rPr>
        <w:t>Почему дети учатся, играя?</w:t>
      </w:r>
    </w:p>
    <w:p w:rsidR="00F86233" w:rsidRPr="00C111B2" w:rsidRDefault="00F86233" w:rsidP="00F86233">
      <w:pPr>
        <w:pStyle w:val="a3"/>
        <w:rPr>
          <w:rFonts w:asciiTheme="minorHAnsi" w:hAnsiTheme="minorHAnsi" w:cstheme="minorHAnsi"/>
        </w:rPr>
      </w:pPr>
      <w:r w:rsidRPr="00C111B2">
        <w:rPr>
          <w:rFonts w:asciiTheme="minorHAnsi" w:hAnsiTheme="minorHAnsi" w:cstheme="minorHAnsi"/>
        </w:rPr>
        <w:t xml:space="preserve"> Рассказывает старший воспитатель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Здравствуйте, уважаемые родители! Я, Эрика Олеговна, старший воспитатель детского сада №38, и сегодня я хочу поговорить с вами о, пожалуй, самом главном и естественном занятии в жизни любого ребенка – об игре. Часто можно услышать: «Ну, он целый день просто играет!» А я хочу вас заверить: не «просто». Он в это время усердно «работает» – растет, развивается и познает огромный и сложный мир вокруг себя.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Style w:val="a7"/>
          <w:rFonts w:cstheme="minorHAnsi"/>
          <w:sz w:val="24"/>
          <w:szCs w:val="24"/>
        </w:rPr>
      </w:pPr>
      <w:r w:rsidRPr="00C111B2">
        <w:rPr>
          <w:rStyle w:val="a7"/>
          <w:rFonts w:cstheme="minorHAnsi"/>
          <w:sz w:val="24"/>
          <w:szCs w:val="24"/>
        </w:rPr>
        <w:t>Игра – это серьезная работа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Для взрослых игра – это способ отдохнуть и развлечься. Для ребенка игра – это фундаментальная потребность и самый эффективный метод обучения. Через игру малыш не просто проводит время. Он активно строит нейронные связи в мозге, учится, социализируется и готовится ко взрослой жизни. Это его главный «язык» и способ взаимодействия с реальностью.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Давайте разберемся, какие именно «уроки» получает ребенок в самой обычной игре.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1. Развитие интеллекта и познавательных способностей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Изучение свойств мира</w:t>
      </w:r>
      <w:r w:rsidRPr="00C111B2">
        <w:rPr>
          <w:rFonts w:cstheme="minorHAnsi"/>
          <w:sz w:val="24"/>
          <w:szCs w:val="24"/>
        </w:rPr>
        <w:t xml:space="preserve"> 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Переливая воду из стаканчика в ведерко, строя башню из кубиков или разбирая матрешку, ребенок на практике постигает законы физики (что такое вес, объем, равновесие), формы, цвета и размеры.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Развитие мышления и логики</w:t>
      </w:r>
      <w:r w:rsidRPr="00C111B2">
        <w:rPr>
          <w:rFonts w:cstheme="minorHAnsi"/>
          <w:sz w:val="24"/>
          <w:szCs w:val="24"/>
        </w:rPr>
        <w:t xml:space="preserve"> 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Сюжетно-ролевые игры («в дочки-матери», в больницу, в магазин) требуют планирования, выстраивания логической цепочки событий и решения проблем («Чем будем кормить куклу? Где взять „еду“?»).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Тренировка памяти и внимания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Правила в настольных или подвижных играх учат ребенка концентрироваться, запоминать условия и действовать в их рамках.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2. Развитие речи и коммуникативных навыков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Игра – лучший стимул для развития речи. Чтобы договориться, кто будет водителем автобуса, а кто пассажиром, нужно общаться! Дети в игре:</w:t>
      </w:r>
    </w:p>
    <w:p w:rsidR="00F86233" w:rsidRPr="00C111B2" w:rsidRDefault="00F86233" w:rsidP="00F86233">
      <w:pPr>
        <w:pStyle w:val="a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Активно расширяют словарный запас.</w:t>
      </w:r>
    </w:p>
    <w:p w:rsidR="00F86233" w:rsidRPr="00C111B2" w:rsidRDefault="00F86233" w:rsidP="00F86233">
      <w:pPr>
        <w:pStyle w:val="a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Учатся формулировать свои мысли и желания.</w:t>
      </w:r>
    </w:p>
    <w:p w:rsidR="00F86233" w:rsidRPr="00C111B2" w:rsidRDefault="00F86233" w:rsidP="00F86233">
      <w:pPr>
        <w:pStyle w:val="a8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Осваивают правила диалога и учатся слушать других.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3. Социально-эмоциональное развитие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Это, пожалуй, один из самых важных аспектов. В игре ребенок учится тому, без чего не может жить ни один человек в обществе:</w:t>
      </w:r>
    </w:p>
    <w:p w:rsidR="00F86233" w:rsidRPr="00C111B2" w:rsidRDefault="00F86233" w:rsidP="00F86233">
      <w:pPr>
        <w:rPr>
          <w:rFonts w:cstheme="minorHAnsi"/>
          <w:b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Понимание эмоций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Он проживает разные роли и ситуации, учится распознавать и выражать свои чувства (радость, огорчение, сопереживание).</w:t>
      </w:r>
    </w:p>
    <w:p w:rsidR="00F86233" w:rsidRPr="00C111B2" w:rsidRDefault="00F86233" w:rsidP="00F86233">
      <w:pPr>
        <w:rPr>
          <w:rFonts w:cstheme="minorHAnsi"/>
          <w:b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Умение договариваться и сотрудничать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Любая совместная игра учит идти на компромиссы, делиться, соблюдать очередность и работать в команде.</w:t>
      </w:r>
    </w:p>
    <w:p w:rsidR="00F86233" w:rsidRPr="00C111B2" w:rsidRDefault="00F86233" w:rsidP="00F86233">
      <w:pPr>
        <w:rPr>
          <w:rFonts w:cstheme="minorHAnsi"/>
          <w:b/>
          <w:sz w:val="24"/>
          <w:szCs w:val="24"/>
        </w:rPr>
      </w:pPr>
      <w:r w:rsidRPr="00C111B2">
        <w:rPr>
          <w:rFonts w:cstheme="minorHAnsi"/>
          <w:b/>
          <w:sz w:val="24"/>
          <w:szCs w:val="24"/>
        </w:rPr>
        <w:t>Преодоление трудностей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 xml:space="preserve"> Игра учит ребенка проигрывать, справляться с неудачами и пробовать снова, развивая тем самым resilience (психологическую устойчивость).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4. Развитие воображения и творческих способностей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Палка становится мечом, стул – автомобилем, а кусочек голубого одеяла – бушующим морем. В игре нет границ! Это мощнейший тренажер для креативности и абстрактного мышления, которые так ценятся в современном мире.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5. Физическое развитие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Лепка из пластилина, собирание мозаики и конструктора развивают мелкую моторику, которая напрямую связана с речью. Бег, прыжки, лазанье на площадке укрепляют мышцы, кости и улучшают координацию. Игра физически делает ребенка сильным и ловким.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Как мы поддерживаем игру в нашем детском саду?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В нашем саду создана специальная развивающая среда, где каждый ребенок может найти занятие по интересам: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 xml:space="preserve">Мы организуем </w:t>
      </w:r>
    </w:p>
    <w:p w:rsidR="00F86233" w:rsidRPr="00C111B2" w:rsidRDefault="00F86233" w:rsidP="00F86233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Тематические игровые зоны (кухня, больница, магазин).</w:t>
      </w:r>
    </w:p>
    <w:p w:rsidR="00F86233" w:rsidRPr="00C111B2" w:rsidRDefault="00F86233" w:rsidP="00F86233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Предоставляем детям разнообразные «материалы для творчества» (краски, конструкторы, природные материалы).</w:t>
      </w:r>
    </w:p>
    <w:p w:rsidR="00F86233" w:rsidRPr="00C111B2" w:rsidRDefault="00F86233" w:rsidP="00F86233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Проводим «сюжетно-ролевые и дидактические игры», направленные на решение конкретных педагогических задач.</w:t>
      </w:r>
    </w:p>
    <w:p w:rsidR="00F86233" w:rsidRPr="00C111B2" w:rsidRDefault="00F86233" w:rsidP="00F86233">
      <w:pPr>
        <w:pStyle w:val="a8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 xml:space="preserve">Никогда не прерываем игру ребенка без крайней необходимости, уважая его право на этот важнейший труд. 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pStyle w:val="a5"/>
        <w:rPr>
          <w:rFonts w:cstheme="minorHAnsi"/>
        </w:rPr>
      </w:pPr>
      <w:r w:rsidRPr="00C111B2">
        <w:rPr>
          <w:rFonts w:cstheme="minorHAnsi"/>
        </w:rPr>
        <w:t>Уважаемые родители, ваша роль тоже бесценна!</w:t>
      </w:r>
    </w:p>
    <w:p w:rsidR="00F86233" w:rsidRPr="00C111B2" w:rsidRDefault="00F86233" w:rsidP="00F86233">
      <w:pPr>
        <w:pStyle w:val="a8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Помните, что лучший подарок, который вы можете сделать своему ребенку, – это ваше время и включенность.</w:t>
      </w:r>
    </w:p>
    <w:p w:rsidR="00F86233" w:rsidRPr="00C111B2" w:rsidRDefault="00F86233" w:rsidP="00F86233">
      <w:pPr>
        <w:pStyle w:val="a8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Не просто покупайте игрушки, а играйте вместе с ним!</w:t>
      </w:r>
    </w:p>
    <w:p w:rsidR="00F86233" w:rsidRPr="00C111B2" w:rsidRDefault="00F86233" w:rsidP="00F86233">
      <w:pPr>
        <w:pStyle w:val="a8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Поддерживайте инициативу ребенка, даже если его правила кажутся вам странными.</w:t>
      </w:r>
    </w:p>
    <w:p w:rsidR="00F86233" w:rsidRPr="00C111B2" w:rsidRDefault="00F86233" w:rsidP="00F86233">
      <w:pPr>
        <w:pStyle w:val="a8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Задавайте вопросы: «А что делает твой мишка? Куда мы едем на этом корабле?»</w:t>
      </w:r>
    </w:p>
    <w:p w:rsidR="00F86233" w:rsidRPr="00C111B2" w:rsidRDefault="00F86233" w:rsidP="00F86233">
      <w:pPr>
        <w:pStyle w:val="a8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Наблюдайте. Иногда лучше просто посмотреть со стороны, как ваш малыш увлеченно возится с песком, — это целая вселенная в его голове.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Позволяйте детям играть. Поощряйте игру. Цените игру. Ведь именно через нее растут счастливые, умные и гармоничные личности!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С уважением и верой в силу детской игры,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 xml:space="preserve">Эрика Олеговна 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Старший воспитатель детского сада №38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-----</w:t>
      </w:r>
    </w:p>
    <w:p w:rsidR="00F86233" w:rsidRPr="00C111B2" w:rsidRDefault="00F86233" w:rsidP="00F86233">
      <w:pPr>
        <w:rPr>
          <w:rFonts w:cstheme="minorHAnsi"/>
          <w:sz w:val="24"/>
          <w:szCs w:val="24"/>
        </w:rPr>
      </w:pPr>
    </w:p>
    <w:p w:rsidR="00A23EE3" w:rsidRPr="00C111B2" w:rsidRDefault="00F86233" w:rsidP="00F86233">
      <w:pPr>
        <w:rPr>
          <w:rFonts w:cstheme="minorHAnsi"/>
          <w:sz w:val="24"/>
          <w:szCs w:val="24"/>
        </w:rPr>
      </w:pPr>
      <w:r w:rsidRPr="00C111B2">
        <w:rPr>
          <w:rFonts w:cstheme="minorHAnsi"/>
          <w:sz w:val="24"/>
          <w:szCs w:val="24"/>
        </w:rPr>
        <w:t>P.S. в следующий раз мы подробнее поговорим о том, как выбрать правильные и полезные игрушки для разных возрастов. Следите за нашими новостями!</w:t>
      </w:r>
    </w:p>
    <w:sectPr w:rsidR="00A23EE3" w:rsidRPr="00C1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54"/>
    <w:multiLevelType w:val="hybridMultilevel"/>
    <w:tmpl w:val="AA42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443C"/>
    <w:multiLevelType w:val="hybridMultilevel"/>
    <w:tmpl w:val="EB02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BF6"/>
    <w:multiLevelType w:val="hybridMultilevel"/>
    <w:tmpl w:val="FD2E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2E4B"/>
    <w:multiLevelType w:val="hybridMultilevel"/>
    <w:tmpl w:val="622E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3"/>
    <w:rsid w:val="00A23EE3"/>
    <w:rsid w:val="00C111B2"/>
    <w:rsid w:val="00CB1758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7B32-2559-4E1F-964C-DE64824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86233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F86233"/>
    <w:rPr>
      <w:i/>
      <w:iCs/>
    </w:rPr>
  </w:style>
  <w:style w:type="paragraph" w:styleId="a8">
    <w:name w:val="List Paragraph"/>
    <w:basedOn w:val="a"/>
    <w:uiPriority w:val="34"/>
    <w:qFormat/>
    <w:rsid w:val="00F8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2025-08-19T12:30:00Z</dcterms:created>
  <dcterms:modified xsi:type="dcterms:W3CDTF">2025-08-19T12:41:00Z</dcterms:modified>
</cp:coreProperties>
</file>