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1C" w:rsidRPr="0078661C" w:rsidRDefault="0078661C" w:rsidP="0078661C">
      <w:pPr>
        <w:pBdr>
          <w:bottom w:val="single" w:sz="6" w:space="0" w:color="D6DDB9"/>
        </w:pBdr>
        <w:shd w:val="clear" w:color="auto" w:fill="F9F8EF"/>
        <w:spacing w:before="120" w:after="120" w:line="528" w:lineRule="atLeast"/>
        <w:ind w:left="150" w:right="150"/>
        <w:outlineLvl w:val="0"/>
        <w:rPr>
          <w:rFonts w:eastAsia="Times New Roman" w:cs="Arial"/>
          <w:b/>
          <w:bCs/>
          <w:color w:val="212529"/>
          <w:kern w:val="36"/>
          <w:sz w:val="44"/>
          <w:szCs w:val="44"/>
          <w:lang w:eastAsia="ru-RU"/>
        </w:rPr>
      </w:pPr>
      <w:bookmarkStart w:id="0" w:name="_GoBack"/>
      <w:r w:rsidRPr="0078661C">
        <w:rPr>
          <w:rFonts w:eastAsia="Times New Roman" w:cs="Arial"/>
          <w:b/>
          <w:bCs/>
          <w:color w:val="212529"/>
          <w:kern w:val="36"/>
          <w:sz w:val="44"/>
          <w:szCs w:val="44"/>
          <w:lang w:eastAsia="ru-RU"/>
        </w:rPr>
        <w:t>Пищевое поведение и лишний вес. Ошибки родителей.</w:t>
      </w:r>
    </w:p>
    <w:bookmarkEnd w:id="0"/>
    <w:p w:rsidR="0078661C" w:rsidRPr="0078661C" w:rsidRDefault="0078661C" w:rsidP="0078661C">
      <w:pPr>
        <w:shd w:val="clear" w:color="auto" w:fill="F9F8EF"/>
        <w:spacing w:after="3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noProof/>
          <w:color w:val="27638C"/>
          <w:sz w:val="24"/>
          <w:szCs w:val="24"/>
          <w:lang w:eastAsia="ru-RU"/>
        </w:rPr>
        <w:drawing>
          <wp:inline distT="0" distB="0" distL="0" distR="0" wp14:anchorId="604D8EEE" wp14:editId="6FFFD8D1">
            <wp:extent cx="764540" cy="764540"/>
            <wp:effectExtent l="0" t="0" r="0" b="0"/>
            <wp:docPr id="1" name="Рисунок 1" descr="Гречко Наталья Викторовна">
              <a:hlinkClick xmlns:a="http://schemas.openxmlformats.org/drawingml/2006/main" r:id="rId4" tooltip="&quot;Гречко Наталья Викто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ечко Наталья Викторовна">
                      <a:hlinkClick r:id="rId4" tooltip="&quot;Гречко Наталья Викто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1C" w:rsidRPr="0078661C" w:rsidRDefault="0078661C" w:rsidP="0078661C">
      <w:pPr>
        <w:shd w:val="clear" w:color="auto" w:fill="F9F8EF"/>
        <w:spacing w:after="0" w:line="240" w:lineRule="auto"/>
        <w:jc w:val="right"/>
        <w:rPr>
          <w:rFonts w:eastAsia="Times New Roman" w:cs="Arial"/>
          <w:color w:val="212529"/>
          <w:sz w:val="22"/>
          <w:lang w:eastAsia="ru-RU"/>
        </w:rPr>
      </w:pPr>
      <w:r w:rsidRPr="0078661C">
        <w:rPr>
          <w:rFonts w:eastAsia="Times New Roman" w:cs="Arial"/>
          <w:color w:val="212529"/>
          <w:sz w:val="22"/>
          <w:lang w:eastAsia="ru-RU"/>
        </w:rPr>
        <w:t> </w:t>
      </w:r>
      <w:hyperlink r:id="rId6" w:tooltip="Гречко Наталья Викторовна&#10;    Педагог-воспитатель&#10;    Ростовская область" w:history="1">
        <w:r w:rsidRPr="0078661C">
          <w:rPr>
            <w:rFonts w:eastAsia="Times New Roman" w:cs="Arial"/>
            <w:color w:val="27638C"/>
            <w:sz w:val="22"/>
            <w:u w:val="single"/>
            <w:lang w:eastAsia="ru-RU"/>
          </w:rPr>
          <w:t>Гречко Наталья Викторовна</w:t>
        </w:r>
      </w:hyperlink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30"/>
          <w:szCs w:val="30"/>
          <w:lang w:eastAsia="ru-RU"/>
        </w:rPr>
        <w:t>Пищевое поведение и лишний вес. Ошибки родителей.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Ожирение и избыточная масса тела у детей часто являются результатом ошибок родителей в формировании пищевого поведения ребенка. Вот некоторые распространенные ошибки и рекомендации по их исправлению: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 Ошибки родителей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1. Заставлять съедать всю порцию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Родители иногда настаивают на том, чтобы ребенок съел всё, что лежит на тарелке, даже если он уже сыт. Это нарушает естественный механизм регуляции аппетита и может привести к перееданию.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2. Использование еды как вознаграждения или наказания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Когда родители награждают ребенка сладостями за хорошее поведение или успехи, еда становится ассоциирована с положительными эмоциями. Со временем это может стать причиной эмоционального переедания.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Чем вредны поощрения едой?</w:t>
      </w:r>
    </w:p>
    <w:p w:rsidR="0078661C" w:rsidRPr="0078661C" w:rsidRDefault="0078661C" w:rsidP="0078661C">
      <w:pPr>
        <w:shd w:val="clear" w:color="auto" w:fill="F9F8EF"/>
        <w:spacing w:before="90" w:after="9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Дети начинают связывать положительные эмоции исключительно с определёнными видами пищи («любимая конфета», «шоколадка»). В стрессовых ситуациях, неудачах или неприятных переживаниях ребёнок стремится успокоиться или наградить себя любимой едой, что создаёт замкнутый круг эмоционального переедания. Когда он становится взрослым, алгоритм поощрения не меняется.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3. Предложение высококалорийных продуктов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Часто дети получают доступ к фаст-</w:t>
      </w:r>
      <w:proofErr w:type="spellStart"/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фуду</w:t>
      </w:r>
      <w:proofErr w:type="spellEnd"/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, сладким напиткам и другим продуктам с высоким содержанием сахара и жиров. Эти продукты способствуют набору веса и развитию нездоровых пищевых привычек.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4. Отсутствие регулярных приемов пищи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Нерегулярность питания ведет к нестабильной работе организма, снижению уровня энергии и желанию перекусить калорийными продуктами между приемами пищи.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5. Недостаточная активность семьи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Если семья предпочитает пассивный отдых перед телевизором или компьютером, ребенок перенимает такие привычки и меньше двигается, что также способствует набору лишнего веса.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lastRenderedPageBreak/>
        <w:t>6. Неправильное восприятие собственного веса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Иногда родители сами имеют проблемы с лишним весом и передают детям свое отношение к телу, формируя неправильные установки относительно внешности и здоровья.</w:t>
      </w:r>
      <w:r w:rsidRPr="0078661C">
        <w:rPr>
          <w:rFonts w:eastAsia="Times New Roman" w:cs="Arial"/>
          <w:color w:val="212529"/>
          <w:sz w:val="24"/>
          <w:szCs w:val="24"/>
          <w:lang w:eastAsia="ru-RU"/>
        </w:rPr>
        <w:br/>
        <w:t>И конечно часто это эмоциональное переедание, заедание непрожитых эмоций.</w:t>
      </w:r>
      <w:r>
        <w:rPr>
          <w:rFonts w:eastAsia="Times New Roman" w:cs="Arial"/>
          <w:color w:val="212529"/>
          <w:sz w:val="24"/>
          <w:szCs w:val="24"/>
          <w:lang w:eastAsia="ru-RU"/>
        </w:rPr>
        <w:t xml:space="preserve"> </w:t>
      </w: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Сами родители не справляются с ними, и несут такой же заряд своим детям.</w:t>
      </w:r>
    </w:p>
    <w:p w:rsid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Как правильно мотивировать ребёнка?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Лучше всего заменить поощрение едой другими способами мотивации: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Похвала и поддержка словами ("Молодец! Ты отлично справился!");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Совместные активные мероприятия (игра в футбол, поход в парк);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Интересные занятия (посещение музеев, театра, кино).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Таким образом, воспитание правильных пищевых привычек должно строиться на осознанном подходе, внимании к потребностям ребёнка и уважении его естественных ощущений голода и насыщения.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Эмоциональное переедание представляет собой серьёзную проблему, поскольку оно связано не столько с физическим голодом, сколько с попыткой справиться с негативными эмоциями (например, тревога, грусть, скука). Такое поведение чревато рядом рисков и проблем: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b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color w:val="212529"/>
          <w:sz w:val="24"/>
          <w:szCs w:val="24"/>
          <w:lang w:eastAsia="ru-RU"/>
        </w:rPr>
        <w:t>Основные опасности эмоционального переедания: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/>
          <w:color w:val="212529"/>
          <w:sz w:val="24"/>
          <w:szCs w:val="24"/>
          <w:lang w:eastAsia="ru-RU"/>
        </w:rPr>
        <w:t xml:space="preserve"> 1.Лишний</w:t>
      </w: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 xml:space="preserve"> вес и риски заболеваний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Частые эпизоды переедания приводят к превышению нормы калорий, что неизбежно сказывается на фигуре. Лишний вес повышает риск сердечно-сосудистых заболеваний, диабета второго типа, гипертонии, болезней суставов и некоторых видов рака.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 xml:space="preserve"> 2. </w:t>
      </w:r>
      <w:r>
        <w:rPr>
          <w:rFonts w:eastAsia="Times New Roman" w:cs="Arial"/>
          <w:color w:val="212529"/>
          <w:sz w:val="24"/>
          <w:szCs w:val="24"/>
          <w:lang w:eastAsia="ru-RU"/>
        </w:rPr>
        <w:t>Стресс и вина.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Каждый эпизод переедания сопровождается чувством стыда и недовольства собой, что вызывает дополнительный стресс. Этот цикл усиливает негативные эмоции, приводящие вновь к перееданию — получается замкнутая система, усугубляющая психоэмоциональное состояние.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 xml:space="preserve"> 3. </w:t>
      </w:r>
      <w:r>
        <w:rPr>
          <w:rFonts w:eastAsia="Times New Roman" w:cs="Arial"/>
          <w:color w:val="212529"/>
          <w:sz w:val="24"/>
          <w:szCs w:val="24"/>
          <w:lang w:eastAsia="ru-RU"/>
        </w:rPr>
        <w:t>Заниженная самооценка и депрессия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Регулярно повторяя переедание ради снятия напряжения, человек постепенно теряет уверенность в себе, испытывает подавленность и недовольство собственным телом. Это снижает качество жизни и затрудняет преодоление стрессов.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 xml:space="preserve"> 4. </w:t>
      </w:r>
      <w:r>
        <w:rPr>
          <w:rFonts w:eastAsia="Times New Roman" w:cs="Arial"/>
          <w:color w:val="212529"/>
          <w:sz w:val="24"/>
          <w:szCs w:val="24"/>
          <w:lang w:eastAsia="ru-RU"/>
        </w:rPr>
        <w:t>Негативное</w:t>
      </w: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 xml:space="preserve"> влияние на пищеварительную систему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Переедание перегружает желудок и кишечник, вызывая дискомфорт, тяжесть, боли в животе, тошноту, расстройства пищеварения. Постоянные нарушения работы ЖКТ ухудшают общее самочувствие и снижают иммунитет.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lastRenderedPageBreak/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▌ 5. Замена эффективных способов справляться со стрессом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Человек привыкает успокаивать нервы с помощью еды, забывая о других полезных методах управления эмоциями: прогулках, медитации, занятиях хобби, физической активности, общением с близкими людьми.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▌ Что делать, чтобы избежать эмоционального переедания?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Чтобы снизить вероятность возникновения эпизодов эмоционального переедания, рекомендуется придерживаться нескольких простых правил: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Развитие навыков распознавания истинного чувства голода.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Избегание триггеров (мест, ситуаций, связанных с приступами обжорства).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Освоение техник релаксации и расслабления.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Занятие спортом, йогой, дыхательными практиками.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Подбор правильного разнообразия блюд, обеспечивающих организм всеми необходимыми веществами.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Консультация специалиста-психолога для выявления глубинных причин проблемы и подбора методов лечения.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Осознанное отношение к пище помогает уменьшить частоту переедания и укрепить физическое и ментальное здоровье.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7. Игнорирование сигналов голода и насыщения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Родителям важно научить ребенка прислушиваться к своему организму и понимать, когда он действительно голоден и когда насытился.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8. Несоблюдение режима сна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Недостаточный сон влияет на гормоны, регулирующие аппетит, что может приводить к увеличению потребления пищи.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---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30"/>
          <w:szCs w:val="30"/>
          <w:lang w:eastAsia="ru-RU"/>
        </w:rPr>
        <w:t>▌ Рекомендации родителям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1. Установление регулярного графика приема пищи.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Завтракайте вместе всей семьей утром, обедайте и ужинайте примерно в одно и то же время каждый день.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2. Контроль размера порции.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Пусть ребенок сам решает, сколько съесть — пусть лучше попросит добавки, чем заставлять себя есть лишнее.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3. Правильный выбор продуктов.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 xml:space="preserve">   Ограничьте потребление сладостей, газированных напитков, чипсов и прочих снеков высокой калорийности. Добавляйте больше овощей, фруктов, </w:t>
      </w:r>
      <w:proofErr w:type="spellStart"/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цельнозерновых</w:t>
      </w:r>
      <w:proofErr w:type="spellEnd"/>
      <w:r w:rsidRPr="0078661C">
        <w:rPr>
          <w:rFonts w:eastAsia="Times New Roman" w:cs="Arial"/>
          <w:color w:val="212529"/>
          <w:sz w:val="24"/>
          <w:szCs w:val="24"/>
          <w:lang w:eastAsia="ru-RU"/>
        </w:rPr>
        <w:t xml:space="preserve"> продуктов и белков.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4. Обучение самостоятельному выбору здоровой пищи.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Объясняйте ребенку важность сбалансированного рациона и здорового образа жизни.</w:t>
      </w:r>
    </w:p>
    <w:p w:rsidR="0078661C" w:rsidRPr="0078661C" w:rsidRDefault="0078661C" w:rsidP="0078661C">
      <w:pPr>
        <w:shd w:val="clear" w:color="auto" w:fill="F9F8EF"/>
        <w:spacing w:before="90" w:after="9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lastRenderedPageBreak/>
        <w:t>Как правильно мотивировать ребёнка, чтобы он вбирал полезную для себя пищу?</w:t>
      </w:r>
    </w:p>
    <w:p w:rsidR="0078661C" w:rsidRPr="0078661C" w:rsidRDefault="0078661C" w:rsidP="0078661C">
      <w:pPr>
        <w:shd w:val="clear" w:color="auto" w:fill="F9F8EF"/>
        <w:spacing w:before="90" w:after="9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Лучше всего заменить поощрение едой другими способами мотивации:</w:t>
      </w:r>
    </w:p>
    <w:p w:rsidR="0078661C" w:rsidRPr="0078661C" w:rsidRDefault="0078661C" w:rsidP="0078661C">
      <w:pPr>
        <w:shd w:val="clear" w:color="auto" w:fill="F9F8EF"/>
        <w:spacing w:before="90" w:after="9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Похвала и поддержка словами ("Молодец! Ты отлично справился!");</w:t>
      </w:r>
    </w:p>
    <w:p w:rsidR="0078661C" w:rsidRPr="0078661C" w:rsidRDefault="0078661C" w:rsidP="0078661C">
      <w:pPr>
        <w:shd w:val="clear" w:color="auto" w:fill="F9F8EF"/>
        <w:spacing w:before="90" w:after="9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Совместные активные мероприятия (игра в футбол, поход в парк);</w:t>
      </w:r>
    </w:p>
    <w:p w:rsidR="0078661C" w:rsidRPr="0078661C" w:rsidRDefault="0078661C" w:rsidP="0078661C">
      <w:pPr>
        <w:shd w:val="clear" w:color="auto" w:fill="F9F8EF"/>
        <w:spacing w:before="90" w:after="9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- Интересные занятия (посещение музеев, театра, кино).</w:t>
      </w:r>
    </w:p>
    <w:p w:rsidR="0078661C" w:rsidRPr="0078661C" w:rsidRDefault="0078661C" w:rsidP="0078661C">
      <w:pPr>
        <w:shd w:val="clear" w:color="auto" w:fill="F9F8EF"/>
        <w:spacing w:before="90" w:after="9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Таким образом, воспитание правильных пищевых привычек должно строиться на осознанном подходе, внимании к потребностям ребёнка и уважении его естественных ощущений голода и насыщения.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5. Физическая активность всей семьи.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Регулярные прогулки, игры на свежем воздухе, занятия спортом помогают поддерживать нормальный вес и укрепляют здоровье.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b/>
          <w:bCs/>
          <w:color w:val="212529"/>
          <w:sz w:val="24"/>
          <w:szCs w:val="24"/>
          <w:lang w:eastAsia="ru-RU"/>
        </w:rPr>
        <w:t>6. Поддержка позитивного отношения к собственному телу</w:t>
      </w: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.</w:t>
      </w:r>
    </w:p>
    <w:p w:rsid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  Важно воспитывать уважение к себе и своим ощущениям, формировать здоровые представления о красоте и привлекательности.</w:t>
      </w:r>
    </w:p>
    <w:p w:rsidR="0078661C" w:rsidRPr="0078661C" w:rsidRDefault="0078661C" w:rsidP="0078661C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</w:p>
    <w:p w:rsidR="0078661C" w:rsidRPr="0078661C" w:rsidRDefault="0078661C" w:rsidP="0078661C">
      <w:pPr>
        <w:shd w:val="clear" w:color="auto" w:fill="F9F8EF"/>
        <w:spacing w:before="90" w:after="9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Эти советы, помогут прежде всего родителям, осознать важность изучения правильного питания, а также</w:t>
      </w:r>
      <w:r>
        <w:rPr>
          <w:rFonts w:eastAsia="Times New Roman" w:cs="Arial"/>
          <w:color w:val="212529"/>
          <w:sz w:val="24"/>
          <w:szCs w:val="24"/>
          <w:lang w:eastAsia="ru-RU"/>
        </w:rPr>
        <w:t xml:space="preserve"> стать тем взрослым родителем, который поможет </w:t>
      </w: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пре</w:t>
      </w:r>
      <w:r>
        <w:rPr>
          <w:rFonts w:eastAsia="Times New Roman" w:cs="Arial"/>
          <w:color w:val="212529"/>
          <w:sz w:val="24"/>
          <w:szCs w:val="24"/>
          <w:lang w:eastAsia="ru-RU"/>
        </w:rPr>
        <w:t>дотвратить развитие ожирения у </w:t>
      </w: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своего ребенка и сформировать правильное пищевое поведение.</w:t>
      </w:r>
    </w:p>
    <w:p w:rsidR="0078661C" w:rsidRPr="0078661C" w:rsidRDefault="0078661C" w:rsidP="0078661C">
      <w:pPr>
        <w:shd w:val="clear" w:color="auto" w:fill="F9F8EF"/>
        <w:spacing w:before="9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78661C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D155E6" w:rsidRPr="0078661C" w:rsidRDefault="00161A9C" w:rsidP="0078661C"/>
    <w:sectPr w:rsidR="00D155E6" w:rsidRPr="0078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28"/>
    <w:rsid w:val="00161A9C"/>
    <w:rsid w:val="00511316"/>
    <w:rsid w:val="00584D6D"/>
    <w:rsid w:val="0078575E"/>
    <w:rsid w:val="0078661C"/>
    <w:rsid w:val="009C07EB"/>
    <w:rsid w:val="00B42FE6"/>
    <w:rsid w:val="00B6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6EC8"/>
  <w15:chartTrackingRefBased/>
  <w15:docId w15:val="{C09E5C8A-519D-43FB-85CA-963283FC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5E"/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6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12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32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2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0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83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64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34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3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7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68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25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88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03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28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93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35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43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30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35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14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75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73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97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47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92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43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07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0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95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03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5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09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96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4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7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8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95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22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72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76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81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13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64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04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13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64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89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86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15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89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2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21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97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36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2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63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2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10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61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7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66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2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3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77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40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5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59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68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8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24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47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42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4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79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06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99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19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03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86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23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36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09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4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90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50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02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35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95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66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04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38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43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26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30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64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2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05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05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9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67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45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2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04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9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74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grechko-natalya-viktorovn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nsportal.ru/grechko-natalya-vikto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2025-08-10T15:40:00Z</dcterms:created>
  <dcterms:modified xsi:type="dcterms:W3CDTF">2025-08-11T07:45:00Z</dcterms:modified>
</cp:coreProperties>
</file>