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Консультация для воспитателей ДОУ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«Развиваем творческие способности, основы инженерного мышления и пространственное воображение у детей дошкольного возраста»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Цели консультации:</w:t>
      </w:r>
    </w:p>
    <w:p w:rsidR="001768CD" w:rsidRPr="001768CD" w:rsidRDefault="001768CD" w:rsidP="001768C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Повышение профессионального уровня воспитателей в вопросах развития творческого потенциала, технических компетенций и пространственных представлений у детей.</w:t>
      </w:r>
    </w:p>
    <w:p w:rsidR="001768CD" w:rsidRPr="001768CD" w:rsidRDefault="001768CD" w:rsidP="001768C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Освоение современных методов и подходов к организации конструктивно-творческой деятельности в дошкольном учреждении.</w:t>
      </w:r>
    </w:p>
    <w:p w:rsidR="001768CD" w:rsidRPr="001768CD" w:rsidRDefault="001768CD" w:rsidP="001768C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Ознакомление с возможностями интегративного подхода к обучению и воспитанию.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Значение проблемы: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творческих способностей, технического мышления и пространственной ориентации у дошкольников крайне актуально в современном мире. Именно этот период важен для закладывания фундамента будущего успеха ребенка в учебе и дальнейшей жизни. Раннее освоение базовых инженерных принципов, понимание закономерностей построения пространства помогает подготовить детей к будущему изучению математики, физики, информатики и искусства.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Методы и приемы реализации целей: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1. Использование игровых форм обучения: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Игровая форма — наиболее эффективный метод развития творческих способностей у дошкольников. Проведение игр, связанных с проектированием и созданием моделей зданий, машин, механизмов, способствует активному вовлечению детей в творческий процесс, пробуждает интерес к технике и архитектуре.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2. Применение интерактивных техник: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Интерактивные методы, предполагающие активное участие воспитанников в процессе проектирования и строительства объектов, усиливают эффект обучения. Это могут быть различные строительные наборы LEGO, </w:t>
      </w:r>
      <w:proofErr w:type="spellStart"/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пазлы</w:t>
      </w:r>
      <w:proofErr w:type="spellEnd"/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, кубики и специальные программы для рисования и виртуальной сборки.</w:t>
      </w:r>
    </w:p>
    <w:p w:rsid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</w:p>
    <w:p w:rsid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lastRenderedPageBreak/>
        <w:t>3. Творческие задания и проекты: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Предоставляйте детям возможность самостоятельно придумывать идеи и воплощать их в жизнь. Можно организовать коллективные проекты по созданию тематических макетов городов, дорог, парков, садов и двориков.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4. Работа с природными материалами: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Используя природные материалы (веточки, камешки, листья, песок), вы сможете раскрыть потенциал творческой самореализации и экологического сознания детей.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5. Поддержка индивидуальности и инициативы:</w:t>
      </w:r>
    </w:p>
    <w:p w:rsidR="001768CD" w:rsidRPr="001768CD" w:rsidRDefault="001768CD" w:rsidP="0017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68CD">
        <w:rPr>
          <w:rFonts w:ascii="Times New Roman" w:eastAsia="Times New Roman" w:hAnsi="Times New Roman" w:cs="Times New Roman"/>
          <w:spacing w:val="-5"/>
          <w:sz w:val="28"/>
          <w:szCs w:val="28"/>
        </w:rPr>
        <w:t>Поощрение индивидуальных решений и инициатив, проявляемых детьми в ходе работы, позволит сформировать чувство уверенности и удовлетворенности своими достижениями.</w:t>
      </w:r>
    </w:p>
    <w:p w:rsidR="001768CD" w:rsidRPr="001768CD" w:rsidRDefault="001768CD" w:rsidP="001768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1768CD">
        <w:rPr>
          <w:rStyle w:val="sc-dubctv"/>
          <w:spacing w:val="-5"/>
          <w:sz w:val="28"/>
          <w:szCs w:val="28"/>
          <w:bdr w:val="none" w:sz="0" w:space="0" w:color="auto" w:frame="1"/>
        </w:rPr>
        <w:t>Планы мероприятий:</w:t>
      </w:r>
    </w:p>
    <w:p w:rsidR="001768CD" w:rsidRPr="001768CD" w:rsidRDefault="001768CD" w:rsidP="001768CD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1768CD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Тренинги для педагогов по использованию современных строительных наборов и игрушек для повышения качества образовательной деятельности.</w:t>
      </w:r>
    </w:p>
    <w:p w:rsidR="001768CD" w:rsidRPr="001768CD" w:rsidRDefault="001768CD" w:rsidP="001768CD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1768CD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Совещания по обмену опытом среди сотрудников образовательного учреждения.</w:t>
      </w:r>
    </w:p>
    <w:p w:rsidR="001768CD" w:rsidRPr="001768CD" w:rsidRDefault="001768CD" w:rsidP="001768CD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1768CD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Выставки детских работ и проектов, показывающие достигнутые результаты.</w:t>
      </w:r>
    </w:p>
    <w:p w:rsidR="001768CD" w:rsidRPr="001768CD" w:rsidRDefault="001768CD" w:rsidP="001768CD">
      <w:pPr>
        <w:pStyle w:val="HTML"/>
        <w:numPr>
          <w:ilvl w:val="0"/>
          <w:numId w:val="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1768CD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Организация конкурсов и соревнований по проектной деятельности среди дошкольников.</w:t>
      </w:r>
    </w:p>
    <w:p w:rsidR="001768CD" w:rsidRPr="001768CD" w:rsidRDefault="001768CD" w:rsidP="001768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1768CD">
        <w:rPr>
          <w:rStyle w:val="sc-dubctv"/>
          <w:spacing w:val="-5"/>
          <w:sz w:val="28"/>
          <w:szCs w:val="28"/>
          <w:bdr w:val="none" w:sz="0" w:space="0" w:color="auto" w:frame="1"/>
        </w:rPr>
        <w:t>Результаты:</w:t>
      </w:r>
    </w:p>
    <w:p w:rsidR="001768CD" w:rsidRPr="001768CD" w:rsidRDefault="001768CD" w:rsidP="001768C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768CD">
        <w:rPr>
          <w:rStyle w:val="sc-dubctv"/>
          <w:spacing w:val="-5"/>
          <w:sz w:val="28"/>
          <w:szCs w:val="28"/>
          <w:bdr w:val="none" w:sz="0" w:space="0" w:color="auto" w:frame="1"/>
        </w:rPr>
        <w:t>Создание условий для эффективного развития творческих способностей, основ инженерного мышления и пространственного воображения обеспечит успешное начало дальнейшего образования детей и повысит качество подготовки специалистов в сфере дошкольного воспитания.</w:t>
      </w:r>
    </w:p>
    <w:p w:rsidR="001768CD" w:rsidRPr="001768CD" w:rsidRDefault="001768CD" w:rsidP="001768C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768CD">
        <w:rPr>
          <w:rStyle w:val="sc-dubctv"/>
          <w:spacing w:val="-5"/>
          <w:sz w:val="28"/>
          <w:szCs w:val="28"/>
          <w:bdr w:val="none" w:sz="0" w:space="0" w:color="auto" w:frame="1"/>
        </w:rPr>
        <w:t>Ваш профессиональный рост в рамках предложенных рекомендаций станет залогом успешного и полноценного развития ваших подопечных!</w:t>
      </w:r>
    </w:p>
    <w:p w:rsidR="001768CD" w:rsidRDefault="001768CD" w:rsidP="001768C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dubctv"/>
          <w:i/>
          <w:iCs/>
          <w:spacing w:val="-5"/>
          <w:sz w:val="28"/>
          <w:szCs w:val="28"/>
          <w:bdr w:val="none" w:sz="0" w:space="0" w:color="auto" w:frame="1"/>
        </w:rPr>
      </w:pPr>
    </w:p>
    <w:p w:rsidR="001768CD" w:rsidRPr="001768CD" w:rsidRDefault="001768CD" w:rsidP="001768C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textAlignment w:val="baseline"/>
        <w:rPr>
          <w:spacing w:val="-5"/>
          <w:sz w:val="28"/>
          <w:szCs w:val="28"/>
        </w:rPr>
      </w:pPr>
      <w:r>
        <w:rPr>
          <w:rStyle w:val="sc-dubctv"/>
          <w:i/>
          <w:iCs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c-dubctv"/>
          <w:i/>
          <w:iCs/>
          <w:spacing w:val="-5"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>
        <w:rPr>
          <w:rStyle w:val="sc-dubctv"/>
          <w:i/>
          <w:iCs/>
          <w:spacing w:val="-5"/>
          <w:sz w:val="28"/>
          <w:szCs w:val="28"/>
          <w:bdr w:val="none" w:sz="0" w:space="0" w:color="auto" w:frame="1"/>
        </w:rPr>
        <w:t xml:space="preserve"> воспитатель Михайлова Т.А.</w:t>
      </w:r>
    </w:p>
    <w:p w:rsidR="00F67005" w:rsidRDefault="00F67005"/>
    <w:sectPr w:rsidR="00F6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292"/>
    <w:multiLevelType w:val="multilevel"/>
    <w:tmpl w:val="857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7199C"/>
    <w:multiLevelType w:val="multilevel"/>
    <w:tmpl w:val="562E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768CD"/>
    <w:rsid w:val="001768CD"/>
    <w:rsid w:val="00F6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176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8CD"/>
    <w:rPr>
      <w:rFonts w:ascii="Courier New" w:eastAsia="Times New Roman" w:hAnsi="Courier New" w:cs="Courier New"/>
      <w:sz w:val="20"/>
      <w:szCs w:val="20"/>
    </w:rPr>
  </w:style>
  <w:style w:type="character" w:customStyle="1" w:styleId="sc-dubctv">
    <w:name w:val="sc-dubctv"/>
    <w:basedOn w:val="a0"/>
    <w:rsid w:val="001768CD"/>
  </w:style>
  <w:style w:type="paragraph" w:customStyle="1" w:styleId="sc-bhnkfk">
    <w:name w:val="sc-bhnkfk"/>
    <w:basedOn w:val="a"/>
    <w:rsid w:val="0017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93613">
          <w:marLeft w:val="380"/>
          <w:marRight w:val="38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272806">
          <w:marLeft w:val="380"/>
          <w:marRight w:val="38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2025-08-22T05:30:00Z</dcterms:created>
  <dcterms:modified xsi:type="dcterms:W3CDTF">2025-08-22T05:32:00Z</dcterms:modified>
</cp:coreProperties>
</file>