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D3" w:rsidRPr="003356AE" w:rsidRDefault="003356AE" w:rsidP="003356A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3356A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Интерактивное обучение</w:t>
      </w:r>
      <w:r w:rsidRPr="00335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5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— это форма организации познавательной и коммуникативной деятельности, в которой все участники вовлечены в процесс познания, имеют возможность понимать и рефлектировать по поводу того, что они знают и думают.</w:t>
      </w:r>
    </w:p>
    <w:p w:rsidR="003356AE" w:rsidRPr="003356AE" w:rsidRDefault="003356AE" w:rsidP="003356AE">
      <w:pPr>
        <w:shd w:val="clear" w:color="auto" w:fill="FFFFFF"/>
        <w:spacing w:before="36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/>
        </w:rPr>
        <w:t>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спользование интерактивных методов обучения в детских садах направлено </w:t>
      </w:r>
      <w:proofErr w:type="gram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</w:t>
      </w:r>
      <w:proofErr w:type="gram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3356AE" w:rsidRPr="003356AE" w:rsidRDefault="003356AE" w:rsidP="003356A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Развитие мыслительных процессов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(анализ, синтез и т. д.).</w:t>
      </w:r>
    </w:p>
    <w:p w:rsidR="003356AE" w:rsidRPr="003356AE" w:rsidRDefault="003356AE" w:rsidP="003356A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Развитие коммуникативных умений и навыков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356AE" w:rsidRPr="003356AE" w:rsidRDefault="003356AE" w:rsidP="003356A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Формирование мотивационной готовности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 межличностному взаимодействию.</w:t>
      </w:r>
    </w:p>
    <w:p w:rsidR="003356AE" w:rsidRPr="003356AE" w:rsidRDefault="003356AE" w:rsidP="003356AE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Создание комфортных условий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для взаимодействия, при которых каждый ребёнок чувствует свою успешность.</w:t>
      </w:r>
    </w:p>
    <w:p w:rsidR="003356AE" w:rsidRPr="003356AE" w:rsidRDefault="003356AE" w:rsidP="003356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Некоторые интерактивные методы, которые используются в детских садах:</w:t>
      </w:r>
    </w:p>
    <w:p w:rsidR="003356AE" w:rsidRPr="003356AE" w:rsidRDefault="003356AE" w:rsidP="003356A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Кейс-метод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— описание проблемной ситуации, смоделированной как </w:t>
      </w:r>
      <w:proofErr w:type="gram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реальная</w:t>
      </w:r>
      <w:proofErr w:type="gram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  <w:proofErr w:type="spell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Участники</w:t>
      </w:r>
      <w:proofErr w:type="spell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знакомятся</w:t>
      </w:r>
      <w:proofErr w:type="spell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проблемой</w:t>
      </w:r>
      <w:proofErr w:type="spell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обдумывают</w:t>
      </w:r>
      <w:proofErr w:type="spell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способы</w:t>
      </w:r>
      <w:proofErr w:type="spell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её</w:t>
      </w:r>
      <w:proofErr w:type="spell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</w:t>
      </w:r>
      <w:proofErr w:type="spell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56AE" w:rsidRPr="003356AE" w:rsidRDefault="003356AE" w:rsidP="003356A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Дискуссия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— коллективное обсуждение конкретной проблемы, сопровождающееся обменом идеями, суждениями, мнениями в группе.</w:t>
      </w:r>
    </w:p>
    <w:p w:rsidR="003356AE" w:rsidRPr="003356AE" w:rsidRDefault="003356AE" w:rsidP="003356A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«Мозговая атака (мозговой штурм)»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— метод для обсуждения сложных проблем или вопросов. Дети выражают все возможные варианты решения проблемы, которые нужно выслушать и принять единственное правильное решение.</w:t>
      </w:r>
    </w:p>
    <w:p w:rsidR="003356AE" w:rsidRPr="003356AE" w:rsidRDefault="003356AE" w:rsidP="003356AE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«За и против»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— метод, в ходе которого детям предлагается решить проблему с двух сторон: за и против. Например, ставится задача рассказать, почему нравится зима (аргумент — «за») и почему не нравится зима (аргумент — «против»).</w:t>
      </w:r>
    </w:p>
    <w:p w:rsidR="003356AE" w:rsidRPr="003356AE" w:rsidRDefault="003356AE" w:rsidP="003356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Для эффективного использования интерактивных методов обучения на занятиях в детском саду воспитатель должен тщательно планировать работу:</w:t>
      </w:r>
    </w:p>
    <w:p w:rsidR="003356AE" w:rsidRPr="003356AE" w:rsidRDefault="003356AE" w:rsidP="003356AE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использовать методы, которые соответствуют возрасту детей и их опыту работы с интерактивными методиками;</w:t>
      </w:r>
    </w:p>
    <w:p w:rsidR="003356AE" w:rsidRPr="003356AE" w:rsidRDefault="003356AE" w:rsidP="003356A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подбирать для воспитанников такие интерактивные упражнения, которые давали бы им «ключ» к усвоению темы;</w:t>
      </w:r>
    </w:p>
    <w:p w:rsidR="003356AE" w:rsidRPr="003356AE" w:rsidRDefault="003356AE" w:rsidP="003356A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учитывать темп работы каждого и его способности;</w:t>
      </w:r>
    </w:p>
    <w:p w:rsidR="003356AE" w:rsidRPr="003356AE" w:rsidRDefault="003356AE" w:rsidP="003356AE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на одном занятии использовать один-два интерактивных метода.</w:t>
      </w:r>
    </w:p>
    <w:p w:rsidR="003356AE" w:rsidRPr="003356AE" w:rsidRDefault="003356AE" w:rsidP="003356AE">
      <w:pPr>
        <w:shd w:val="clear" w:color="auto" w:fill="FFFFFF"/>
        <w:spacing w:before="36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 оценивании высказываний детей не стоит употреблять слово «правильно», а говорить: «интересно», «необычно», «хорошо», «прекрасно», «оригинально». Это стимулирует детей к дальнейшим высказываниям.</w:t>
      </w:r>
    </w:p>
    <w:p w:rsidR="003356AE" w:rsidRPr="003356AE" w:rsidRDefault="003356AE" w:rsidP="003356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Некоторые преимущества интерактивных методов обучения:</w:t>
      </w:r>
    </w:p>
    <w:p w:rsidR="003356AE" w:rsidRPr="003356AE" w:rsidRDefault="003356AE" w:rsidP="003356AE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Повышение мотивации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Интерактивные занятия вызывают повышенный интерес у детей, делают обучение увлекательным и эмоционально насыщенным процессом.</w:t>
      </w:r>
    </w:p>
    <w:p w:rsidR="003356AE" w:rsidRPr="003356AE" w:rsidRDefault="003356AE" w:rsidP="003356A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Развитие коммуникативных навыков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Учащиеся учатся общаться, выражать своё мнение, аргументировать свою позицию, выслушивать собеседников и учитывать разные точки зрения.</w:t>
      </w:r>
    </w:p>
    <w:p w:rsidR="003356AE" w:rsidRPr="003356AE" w:rsidRDefault="003356AE" w:rsidP="003356A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Стимулирование активности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Дети активно участвуют в учебном процессе, проявляют инициативу, самостоятельно ищут пути решения проблем.</w:t>
      </w:r>
    </w:p>
    <w:p w:rsidR="003356AE" w:rsidRPr="003356AE" w:rsidRDefault="003356AE" w:rsidP="003356A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Индивидуализация обучения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Учитель имеет возможность учесть особенности восприятия и уровень подготовленности каждого ученика, предоставляя дифференцированный подход к обучению.</w:t>
      </w:r>
    </w:p>
    <w:p w:rsidR="003356AE" w:rsidRPr="003356AE" w:rsidRDefault="003356AE" w:rsidP="003356A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Лучшее усвоение материала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Активное участие в учебном процессе и практическое применение знаний способствуют более глубокому и прочному усвоению материала.</w:t>
      </w:r>
    </w:p>
    <w:p w:rsidR="003356AE" w:rsidRPr="003356AE" w:rsidRDefault="003356AE" w:rsidP="003356A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Формирование ключевых компетенций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Интерактивные методы способствуют формированию умений учиться, работать в команде, решать проблемы, критически мыслить и творчески подходить к решению задач.</w:t>
      </w:r>
    </w:p>
    <w:p w:rsidR="003356AE" w:rsidRPr="003356AE" w:rsidRDefault="003356AE" w:rsidP="003356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Несколько примеров успешного применения интерактивных методов обучения:</w:t>
      </w:r>
    </w:p>
    <w:p w:rsidR="003356AE" w:rsidRPr="003356AE" w:rsidRDefault="003356AE" w:rsidP="003356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Дискуссии в классе истории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Ученики делятся на группы, каждая из которых представляет свою точку зрения на важное историческое событие и аргументирует её. Это помогает лучше понять контекст и причины исторических событий.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Проектная работа в курсе информатики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Ученики работают над созданием </w:t>
      </w:r>
      <w:proofErr w:type="spellStart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веб-сайта</w:t>
      </w:r>
      <w:proofErr w:type="spellEnd"/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или приложения. Это позволяет применить теоретические знания на практике, развить навыки программирования и проектного управления.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Ролевые игры в курсе психологии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Ученики моделируют терапевтическую сессию. Это помогает лучше понять методы психологической помощи и развить навыки межличностного общения.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lastRenderedPageBreak/>
        <w:t>Использование образовательных приложений в курсе математики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Ученики решают задачи в интерактивной форме. Это делает процесс обучения более увлекательным и помогает лучше усвоить материал.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Мини-исследования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Ученики учатся собирать и анализировать данные и формулировать на их основе версию, подбирать факты для её обоснования или опровержения, защищать свою точку зрения.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Кейс-метод на семинаре по экономике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Ученики обсуждают проблему, предлагают решения, учатся отстаивать свою позицию. В конце занятия команды представляют свои решения, а весь класс участвует в их обсуждении.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356AE" w:rsidRPr="003356AE" w:rsidRDefault="003356AE" w:rsidP="003356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Интерактивные методы обучения положительно влияют на мотивацию учащихся, способствуя активизации обучения и развитию различных навыков.</w:t>
      </w:r>
      <w:r w:rsidRPr="003356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56AE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proofErr w:type="spellEnd"/>
      <w:r w:rsidRPr="00335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sz w:val="28"/>
          <w:szCs w:val="28"/>
        </w:rPr>
        <w:t>аспекты</w:t>
      </w:r>
      <w:proofErr w:type="spellEnd"/>
      <w:r w:rsidRPr="00335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sz w:val="28"/>
          <w:szCs w:val="28"/>
        </w:rPr>
        <w:t>влияния</w:t>
      </w:r>
      <w:proofErr w:type="spellEnd"/>
      <w:r w:rsidRPr="00335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proofErr w:type="spellEnd"/>
      <w:r w:rsidRPr="00335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sz w:val="28"/>
          <w:szCs w:val="28"/>
        </w:rPr>
        <w:t>методов</w:t>
      </w:r>
      <w:proofErr w:type="spellEnd"/>
      <w:r w:rsidRPr="00335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35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56AE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proofErr w:type="spellEnd"/>
      <w:r w:rsidRPr="003356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6AE" w:rsidRPr="003356AE" w:rsidRDefault="003356AE" w:rsidP="003356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Повышение интереса к предмету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>. Ученики активно участвуют в процессе обучения, чувствуют себя более вовлечёнными и ответственными за своё обучение.</w:t>
      </w:r>
      <w:r w:rsidRPr="003356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Развитие критического мышления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>. Интерактивные методы учат анализировать информацию, выявлять важные аспекты, делать выводы и принимать обоснованные решения.</w:t>
      </w:r>
      <w:r w:rsidRPr="003356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Развитие уверенности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>. Когда учащиеся видят, что могут успешно решать задачи, работать в группе и представлять свои идеи, их самооценка возрастает. Это создаёт позитивную атмосферу в классе и способствует формированию устойчивой мотивации к учёбе.</w:t>
      </w:r>
      <w:r w:rsidRPr="003356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356AE" w:rsidRPr="003356AE" w:rsidRDefault="003356AE" w:rsidP="003356A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Создание атмосферы заинтересованности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>. Интерактивные приёмы обеспечивают выполнение заданий без боязни ошибиться, получить неправильный ответ.</w:t>
      </w:r>
      <w:r w:rsidRPr="003356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56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356AE" w:rsidRDefault="003356AE" w:rsidP="003356A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33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Формирование устойчивой мотивации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 Ученики мотивированы на активное участие, достижение результатов, коллективную работу и осознанное усвоение знаний и навыков.</w:t>
      </w:r>
      <w:r w:rsidRPr="003356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356AE" w:rsidRPr="003356AE" w:rsidRDefault="003356AE" w:rsidP="003356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tgtFrame="_blank" w:history="1">
        <w:r w:rsidRPr="003356AE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/>
          </w:rPr>
          <w:br/>
        </w:r>
      </w:hyperlink>
    </w:p>
    <w:sectPr w:rsidR="003356AE" w:rsidRPr="003356AE" w:rsidSect="00CE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E0A"/>
    <w:multiLevelType w:val="multilevel"/>
    <w:tmpl w:val="6DD0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21B2"/>
    <w:multiLevelType w:val="multilevel"/>
    <w:tmpl w:val="B14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D19D9"/>
    <w:multiLevelType w:val="multilevel"/>
    <w:tmpl w:val="9DD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3655B"/>
    <w:multiLevelType w:val="multilevel"/>
    <w:tmpl w:val="4BB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37D6F"/>
    <w:multiLevelType w:val="multilevel"/>
    <w:tmpl w:val="9B6C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65890"/>
    <w:multiLevelType w:val="multilevel"/>
    <w:tmpl w:val="B572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6AE"/>
    <w:rsid w:val="000264F6"/>
    <w:rsid w:val="001C2CF5"/>
    <w:rsid w:val="003356AE"/>
    <w:rsid w:val="003D6472"/>
    <w:rsid w:val="00594111"/>
    <w:rsid w:val="006C08D9"/>
    <w:rsid w:val="00CE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3"/>
  </w:style>
  <w:style w:type="paragraph" w:styleId="3">
    <w:name w:val="heading 3"/>
    <w:basedOn w:val="a"/>
    <w:link w:val="30"/>
    <w:uiPriority w:val="9"/>
    <w:qFormat/>
    <w:rsid w:val="00335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6A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356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3356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35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4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8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9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library/metodi_i_priyomi_pomogayushie_povisit_motivatciyu_na_1008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2025-08-12T16:55:00Z</dcterms:created>
  <dcterms:modified xsi:type="dcterms:W3CDTF">2025-08-12T17:01:00Z</dcterms:modified>
</cp:coreProperties>
</file>