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62" w:rsidRPr="00147F62" w:rsidRDefault="0070755B" w:rsidP="00147F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>«Занятия с</w:t>
      </w:r>
      <w:r w:rsidR="00147F62" w:rsidRPr="00147F62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детьми</w:t>
      </w: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в свободное время</w:t>
      </w:r>
      <w:r w:rsidR="00147F62" w:rsidRPr="00147F62">
        <w:rPr>
          <w:rFonts w:ascii="Times New Roman" w:eastAsiaTheme="minorEastAsia" w:hAnsi="Times New Roman" w:cs="Times New Roman"/>
          <w:sz w:val="40"/>
          <w:szCs w:val="40"/>
          <w:lang w:eastAsia="ru-RU"/>
        </w:rPr>
        <w:t>?»</w:t>
      </w:r>
    </w:p>
    <w:p w:rsidR="00147F62" w:rsidRDefault="0070755B" w:rsidP="00147F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</w:t>
      </w:r>
      <w:bookmarkStart w:id="0" w:name="_GoBack"/>
      <w:bookmarkEnd w:id="0"/>
      <w:r w:rsidR="00147F62" w:rsidRPr="00147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родителей.</w:t>
      </w:r>
    </w:p>
    <w:p w:rsidR="00147F62" w:rsidRPr="00147F62" w:rsidRDefault="00147F62" w:rsidP="00147F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7F62" w:rsidRPr="00147F62" w:rsidRDefault="00147F62" w:rsidP="00147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7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секрет, что здоровье – одна из важнейших ценностей человеческой жизни. Здоровый человек бодр, жизнерадостен, активен, живет полноценной жизнью. </w:t>
      </w:r>
    </w:p>
    <w:p w:rsidR="00147F62" w:rsidRPr="00147F62" w:rsidRDefault="00147F62" w:rsidP="00147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7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Фундамент здоровья закладывается в раннем детстве. Родители должны стать главными помощниками в формировании у детей ценностей здорового образа жизни, образцом для подражания.</w:t>
      </w:r>
    </w:p>
    <w:p w:rsidR="00147F62" w:rsidRPr="00147F62" w:rsidRDefault="00147F62" w:rsidP="00147F6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7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 что же такое — познавательное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развитие ребенка?</w:t>
      </w:r>
      <w:r w:rsidRPr="00147F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верить психологам, познавательное развитие — это уровень и скорость мыслительных процессов: умение сравнивать, узнавать, обобщать, делать выводы. Также к познавательному развитию относятся и способность к самообучению. Все это не предопределено и заранее не заложено в ребенка: только от родителей зависит, как быстро он научится самостоятельно мыслить. Эти процессы, например, можно ускорить, замедлить или даже остановить на каком-то этапе.</w:t>
      </w:r>
    </w:p>
    <w:p w:rsidR="00147F62" w:rsidRPr="00147F62" w:rsidRDefault="00147F62" w:rsidP="00147F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7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Познавательное развитие ребенка, в зависимости от возраста, имеет несколько стадий.</w:t>
      </w:r>
    </w:p>
    <w:p w:rsidR="00147F62" w:rsidRPr="00147F62" w:rsidRDefault="00147F62" w:rsidP="00147F62">
      <w:pPr>
        <w:pStyle w:val="a3"/>
        <w:numPr>
          <w:ilvl w:val="0"/>
          <w:numId w:val="1"/>
        </w:numPr>
        <w:spacing w:after="0" w:line="240" w:lineRule="auto"/>
        <w:ind w:hanging="244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 xml:space="preserve">наглядно-действенное мышление </w:t>
      </w:r>
      <w:r w:rsidRPr="00147F62">
        <w:rPr>
          <w:rFonts w:ascii="Times New Roman" w:hAnsi="Times New Roman" w:cs="Times New Roman"/>
          <w:i/>
          <w:sz w:val="24"/>
          <w:szCs w:val="24"/>
        </w:rPr>
        <w:t>(наглядно и активно знакомится с окружающей действительностью с помощью тактильного изучения предметов);</w:t>
      </w:r>
    </w:p>
    <w:p w:rsidR="00147F62" w:rsidRPr="00147F62" w:rsidRDefault="00147F62" w:rsidP="00147F62">
      <w:pPr>
        <w:pStyle w:val="a3"/>
        <w:numPr>
          <w:ilvl w:val="0"/>
          <w:numId w:val="1"/>
        </w:numPr>
        <w:spacing w:after="0" w:line="240" w:lineRule="auto"/>
        <w:ind w:hanging="2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7F62">
        <w:rPr>
          <w:rFonts w:ascii="Times New Roman" w:hAnsi="Times New Roman" w:cs="Times New Roman"/>
          <w:sz w:val="24"/>
          <w:szCs w:val="24"/>
        </w:rPr>
        <w:t xml:space="preserve">наглядно-образное мышление </w:t>
      </w:r>
      <w:r w:rsidRPr="00147F62">
        <w:rPr>
          <w:rFonts w:ascii="Times New Roman" w:hAnsi="Times New Roman" w:cs="Times New Roman"/>
          <w:i/>
          <w:sz w:val="24"/>
          <w:szCs w:val="24"/>
        </w:rPr>
        <w:t>(дошкольники мыслят наглядными образами и при этом еще не знакомы с конкретными понятиями.</w:t>
      </w:r>
      <w:proofErr w:type="gramEnd"/>
    </w:p>
    <w:p w:rsidR="00147F62" w:rsidRPr="00147F62" w:rsidRDefault="00147F62" w:rsidP="00147F62">
      <w:pPr>
        <w:pStyle w:val="a3"/>
        <w:numPr>
          <w:ilvl w:val="0"/>
          <w:numId w:val="1"/>
        </w:numPr>
        <w:spacing w:after="0" w:line="240" w:lineRule="auto"/>
        <w:ind w:hanging="2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 xml:space="preserve">словесно-логическое мышление </w:t>
      </w:r>
      <w:r w:rsidRPr="00147F62">
        <w:rPr>
          <w:rFonts w:ascii="Times New Roman" w:hAnsi="Times New Roman" w:cs="Times New Roman"/>
          <w:i/>
          <w:sz w:val="24"/>
          <w:szCs w:val="24"/>
        </w:rPr>
        <w:t>(в этот период дети познают все более глубокие свойства предметов и явлений).</w:t>
      </w:r>
    </w:p>
    <w:p w:rsidR="00147F62" w:rsidRPr="00147F62" w:rsidRDefault="00147F62" w:rsidP="0014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>Хорошими помощниками в деле познавательного развития ребенка станут всевозможные интеллектуальные развивающие игры и задачки.</w:t>
      </w:r>
    </w:p>
    <w:p w:rsidR="00147F62" w:rsidRPr="00147F62" w:rsidRDefault="00147F62" w:rsidP="0014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 xml:space="preserve">В познавательном развитии ребенка большую роль играет математика. </w:t>
      </w:r>
      <w:proofErr w:type="gramStart"/>
      <w:r w:rsidRPr="00147F62">
        <w:rPr>
          <w:rFonts w:ascii="Times New Roman" w:hAnsi="Times New Roman" w:cs="Times New Roman"/>
          <w:sz w:val="24"/>
          <w:szCs w:val="24"/>
        </w:rPr>
        <w:t>Она оттачивает ум, помогает упорядочить и осмыслить мир; развивает логику, память, речь, зрительное восприятие, образное и вариативное мышление, воображение, творческие способности, эмоции; формирует настойчивость, терпение, волю.</w:t>
      </w:r>
      <w:proofErr w:type="gramEnd"/>
    </w:p>
    <w:p w:rsidR="00147F62" w:rsidRPr="00147F62" w:rsidRDefault="00147F62" w:rsidP="0014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 математического материала определяется с учетом возрастных возможностей детей и задач всестороннего раз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вития и воспитания.</w:t>
      </w:r>
    </w:p>
    <w:p w:rsidR="00147F62" w:rsidRPr="00147F62" w:rsidRDefault="00147F62" w:rsidP="0014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>Многообразие занимательного материала - игр, задач, головоломок - дает основание для их классификации.</w:t>
      </w:r>
    </w:p>
    <w:p w:rsidR="00147F62" w:rsidRPr="00147F62" w:rsidRDefault="00147F62" w:rsidP="0014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>Классифицировать его можно по раз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ным признакам: по содержанию и значению, характеру мыслительных операций, а также по направленнос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ти на развитие тех или иных умений.</w:t>
      </w:r>
      <w:r w:rsidRPr="00147F62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  <w:r w:rsidRPr="00147F62">
        <w:rPr>
          <w:rFonts w:ascii="Times New Roman" w:hAnsi="Times New Roman" w:cs="Times New Roman"/>
          <w:sz w:val="24"/>
          <w:szCs w:val="24"/>
        </w:rPr>
        <w:t>Выделив в нем условно 3 основные группы: развлечения, математические игры и задачи, раз</w:t>
      </w:r>
      <w:r w:rsidRPr="00147F62">
        <w:rPr>
          <w:rFonts w:ascii="Times New Roman" w:hAnsi="Times New Roman" w:cs="Times New Roman"/>
          <w:sz w:val="24"/>
          <w:szCs w:val="24"/>
        </w:rPr>
        <w:softHyphen/>
        <w:t xml:space="preserve">вивающие </w:t>
      </w:r>
      <w:r w:rsidRPr="00147F62">
        <w:rPr>
          <w:rFonts w:ascii="Times New Roman" w:hAnsi="Times New Roman" w:cs="Times New Roman"/>
          <w:i/>
          <w:iCs/>
          <w:sz w:val="24"/>
          <w:szCs w:val="24"/>
        </w:rPr>
        <w:t>(дидактические)</w:t>
      </w:r>
      <w:r w:rsidRPr="00147F62">
        <w:rPr>
          <w:rFonts w:ascii="Times New Roman" w:hAnsi="Times New Roman" w:cs="Times New Roman"/>
          <w:sz w:val="24"/>
          <w:szCs w:val="24"/>
        </w:rPr>
        <w:t> игры и упражнения.</w:t>
      </w:r>
    </w:p>
    <w:p w:rsidR="00147F62" w:rsidRPr="00147F62" w:rsidRDefault="00147F62" w:rsidP="0014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62">
        <w:rPr>
          <w:rFonts w:ascii="Times New Roman" w:hAnsi="Times New Roman" w:cs="Times New Roman"/>
          <w:sz w:val="24"/>
          <w:szCs w:val="24"/>
        </w:rPr>
        <w:t>Из всего многообразия занима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тельного математического материа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ла в дошкольном возрасте наиболь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шее применение находят дидакти</w:t>
      </w:r>
      <w:r w:rsidRPr="00147F62">
        <w:rPr>
          <w:rFonts w:ascii="Times New Roman" w:hAnsi="Times New Roman" w:cs="Times New Roman"/>
          <w:sz w:val="24"/>
          <w:szCs w:val="24"/>
        </w:rPr>
        <w:softHyphen/>
        <w:t xml:space="preserve">ческие игры. Основное назначение их - обеспечить </w:t>
      </w:r>
      <w:proofErr w:type="spellStart"/>
      <w:r w:rsidRPr="00147F62">
        <w:rPr>
          <w:rFonts w:ascii="Times New Roman" w:hAnsi="Times New Roman" w:cs="Times New Roman"/>
          <w:sz w:val="24"/>
          <w:szCs w:val="24"/>
        </w:rPr>
        <w:t>упражняемость</w:t>
      </w:r>
      <w:proofErr w:type="spellEnd"/>
      <w:r w:rsidRPr="00147F62">
        <w:rPr>
          <w:rFonts w:ascii="Times New Roman" w:hAnsi="Times New Roman" w:cs="Times New Roman"/>
          <w:sz w:val="24"/>
          <w:szCs w:val="24"/>
        </w:rPr>
        <w:t xml:space="preserve"> де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тей в различении, выделении, назы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вании множе</w:t>
      </w:r>
      <w:proofErr w:type="gramStart"/>
      <w:r w:rsidRPr="00147F6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47F62">
        <w:rPr>
          <w:rFonts w:ascii="Times New Roman" w:hAnsi="Times New Roman" w:cs="Times New Roman"/>
          <w:sz w:val="24"/>
          <w:szCs w:val="24"/>
        </w:rPr>
        <w:t>едметов, чисел, геометрических фигур, направлений и т. д. В дидактических играх есть возможность формировать новые знания, знакомить детей со спосо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бами действий. Каждая из игр реша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ет конкретную задачу совершенст</w:t>
      </w:r>
      <w:r w:rsidRPr="00147F62">
        <w:rPr>
          <w:rFonts w:ascii="Times New Roman" w:hAnsi="Times New Roman" w:cs="Times New Roman"/>
          <w:sz w:val="24"/>
          <w:szCs w:val="24"/>
        </w:rPr>
        <w:softHyphen/>
        <w:t>вования математических </w:t>
      </w:r>
      <w:r w:rsidRPr="00147F62">
        <w:rPr>
          <w:rFonts w:ascii="Times New Roman" w:hAnsi="Times New Roman" w:cs="Times New Roman"/>
          <w:i/>
          <w:iCs/>
          <w:sz w:val="24"/>
          <w:szCs w:val="24"/>
        </w:rPr>
        <w:t>(количест</w:t>
      </w:r>
      <w:r w:rsidRPr="00147F62">
        <w:rPr>
          <w:rFonts w:ascii="Times New Roman" w:hAnsi="Times New Roman" w:cs="Times New Roman"/>
          <w:i/>
          <w:iCs/>
          <w:sz w:val="24"/>
          <w:szCs w:val="24"/>
        </w:rPr>
        <w:softHyphen/>
        <w:t>венных, пространственных, времен</w:t>
      </w:r>
      <w:r w:rsidRPr="00147F6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ных) </w:t>
      </w:r>
      <w:r w:rsidRPr="00147F62">
        <w:rPr>
          <w:rFonts w:ascii="Times New Roman" w:hAnsi="Times New Roman" w:cs="Times New Roman"/>
          <w:sz w:val="24"/>
          <w:szCs w:val="24"/>
        </w:rPr>
        <w:t>представлений детей.</w:t>
      </w:r>
    </w:p>
    <w:p w:rsidR="001A5F12" w:rsidRPr="00147F62" w:rsidRDefault="001A5F12">
      <w:pPr>
        <w:rPr>
          <w:sz w:val="24"/>
          <w:szCs w:val="24"/>
        </w:rPr>
      </w:pPr>
    </w:p>
    <w:sectPr w:rsidR="001A5F12" w:rsidRPr="0014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715E"/>
    <w:multiLevelType w:val="hybridMultilevel"/>
    <w:tmpl w:val="E91C981C"/>
    <w:lvl w:ilvl="0" w:tplc="99501BE2">
      <w:numFmt w:val="bullet"/>
      <w:lvlText w:val="•"/>
      <w:lvlJc w:val="left"/>
      <w:pPr>
        <w:ind w:left="1095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62"/>
    <w:rsid w:val="00147F62"/>
    <w:rsid w:val="001A5F12"/>
    <w:rsid w:val="007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6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6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2023-01-16T15:36:00Z</dcterms:created>
  <dcterms:modified xsi:type="dcterms:W3CDTF">2025-08-16T13:20:00Z</dcterms:modified>
</cp:coreProperties>
</file>