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99" w:rsidRDefault="005C5C99" w:rsidP="00CB4854">
      <w:pPr>
        <w:shd w:val="clear" w:color="auto" w:fill="FFFFFF"/>
        <w:spacing w:before="300" w:after="150" w:line="240" w:lineRule="auto"/>
        <w:jc w:val="center"/>
        <w:outlineLvl w:val="1"/>
        <w:rPr>
          <w:rFonts w:ascii="Times New Roman" w:eastAsia="Times New Roman" w:hAnsi="Times New Roman" w:cs="Times New Roman"/>
          <w:b/>
          <w:color w:val="333333"/>
          <w:sz w:val="32"/>
          <w:szCs w:val="32"/>
          <w:lang w:eastAsia="ru-RU"/>
        </w:rPr>
      </w:pPr>
      <w:r w:rsidRPr="005C5C99">
        <w:rPr>
          <w:rFonts w:ascii="Times New Roman" w:eastAsia="Times New Roman" w:hAnsi="Times New Roman" w:cs="Times New Roman"/>
          <w:b/>
          <w:color w:val="333333"/>
          <w:sz w:val="32"/>
          <w:szCs w:val="32"/>
          <w:lang w:eastAsia="ru-RU"/>
        </w:rPr>
        <w:t xml:space="preserve">Использование </w:t>
      </w:r>
      <w:proofErr w:type="spellStart"/>
      <w:r w:rsidRPr="005C5C99">
        <w:rPr>
          <w:rFonts w:ascii="Times New Roman" w:eastAsia="Times New Roman" w:hAnsi="Times New Roman" w:cs="Times New Roman"/>
          <w:b/>
          <w:color w:val="333333"/>
          <w:sz w:val="32"/>
          <w:szCs w:val="32"/>
          <w:lang w:eastAsia="ru-RU"/>
        </w:rPr>
        <w:t>кинезиологических</w:t>
      </w:r>
      <w:proofErr w:type="spellEnd"/>
      <w:r w:rsidRPr="005C5C99">
        <w:rPr>
          <w:rFonts w:ascii="Times New Roman" w:eastAsia="Times New Roman" w:hAnsi="Times New Roman" w:cs="Times New Roman"/>
          <w:b/>
          <w:color w:val="333333"/>
          <w:sz w:val="32"/>
          <w:szCs w:val="32"/>
          <w:lang w:eastAsia="ru-RU"/>
        </w:rPr>
        <w:t xml:space="preserve"> игр и упражнений на музыкальных занятиях с детьми с ТНР</w:t>
      </w:r>
      <w:r w:rsidR="00CB4854">
        <w:rPr>
          <w:rFonts w:ascii="Times New Roman" w:eastAsia="Times New Roman" w:hAnsi="Times New Roman" w:cs="Times New Roman"/>
          <w:b/>
          <w:color w:val="333333"/>
          <w:sz w:val="32"/>
          <w:szCs w:val="32"/>
          <w:lang w:eastAsia="ru-RU"/>
        </w:rPr>
        <w:t xml:space="preserve">, при </w:t>
      </w:r>
      <w:r w:rsidRPr="00CB4854">
        <w:rPr>
          <w:rFonts w:ascii="Times New Roman" w:eastAsia="Times New Roman" w:hAnsi="Times New Roman" w:cs="Times New Roman"/>
          <w:b/>
          <w:color w:val="333333"/>
          <w:sz w:val="32"/>
          <w:szCs w:val="32"/>
          <w:lang w:eastAsia="ru-RU"/>
        </w:rPr>
        <w:t>взаимодействии с учителем-логопедом.</w:t>
      </w:r>
    </w:p>
    <w:p w:rsidR="00CB4854" w:rsidRPr="005C5C99" w:rsidRDefault="00CB4854" w:rsidP="00CB4854">
      <w:pPr>
        <w:shd w:val="clear" w:color="auto" w:fill="FFFFFF"/>
        <w:spacing w:before="300" w:after="150" w:line="240" w:lineRule="auto"/>
        <w:jc w:val="center"/>
        <w:outlineLvl w:val="1"/>
        <w:rPr>
          <w:rFonts w:ascii="Times New Roman" w:eastAsia="Times New Roman" w:hAnsi="Times New Roman" w:cs="Times New Roman"/>
          <w:b/>
          <w:color w:val="333333"/>
          <w:sz w:val="32"/>
          <w:szCs w:val="32"/>
          <w:lang w:eastAsia="ru-RU"/>
        </w:rPr>
      </w:pPr>
    </w:p>
    <w:p w:rsidR="005C5C99" w:rsidRPr="00CB4854"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spellStart"/>
      <w:r w:rsidRPr="005C5C99">
        <w:rPr>
          <w:rFonts w:ascii="Times New Roman" w:eastAsia="Times New Roman" w:hAnsi="Times New Roman" w:cs="Times New Roman"/>
          <w:b/>
          <w:color w:val="333333"/>
          <w:sz w:val="24"/>
          <w:szCs w:val="24"/>
          <w:lang w:eastAsia="ru-RU"/>
        </w:rPr>
        <w:t>Автор:</w:t>
      </w:r>
      <w:r w:rsidRPr="00CB4854">
        <w:rPr>
          <w:rFonts w:ascii="Times New Roman" w:eastAsia="Times New Roman" w:hAnsi="Times New Roman" w:cs="Times New Roman"/>
          <w:color w:val="333333"/>
          <w:sz w:val="24"/>
          <w:szCs w:val="24"/>
          <w:lang w:eastAsia="ru-RU"/>
        </w:rPr>
        <w:t>Агарина</w:t>
      </w:r>
      <w:proofErr w:type="spellEnd"/>
      <w:r w:rsidRPr="00CB4854">
        <w:rPr>
          <w:rFonts w:ascii="Times New Roman" w:eastAsia="Times New Roman" w:hAnsi="Times New Roman" w:cs="Times New Roman"/>
          <w:color w:val="333333"/>
          <w:sz w:val="24"/>
          <w:szCs w:val="24"/>
          <w:lang w:eastAsia="ru-RU"/>
        </w:rPr>
        <w:t xml:space="preserve"> Наталья Геннадьевна</w:t>
      </w:r>
    </w:p>
    <w:p w:rsidR="005C5C99" w:rsidRPr="00CB4854"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CB4854">
        <w:rPr>
          <w:rFonts w:ascii="Times New Roman" w:eastAsia="Times New Roman" w:hAnsi="Times New Roman" w:cs="Times New Roman"/>
          <w:color w:val="333333"/>
          <w:sz w:val="24"/>
          <w:szCs w:val="24"/>
          <w:lang w:eastAsia="ru-RU"/>
        </w:rPr>
        <w:t xml:space="preserve">            Ванькова Татьяна Николаевна</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CB4854">
        <w:rPr>
          <w:rFonts w:ascii="Times New Roman" w:eastAsia="Times New Roman" w:hAnsi="Times New Roman" w:cs="Times New Roman"/>
          <w:color w:val="333333"/>
          <w:sz w:val="24"/>
          <w:szCs w:val="24"/>
          <w:lang w:eastAsia="ru-RU"/>
        </w:rPr>
        <w:t xml:space="preserve">            Печенкина Наталья Викторовна</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color w:val="333333"/>
          <w:sz w:val="24"/>
          <w:szCs w:val="24"/>
          <w:lang w:eastAsia="ru-RU"/>
        </w:rPr>
        <w:t>Организация:</w:t>
      </w:r>
      <w:r w:rsidRPr="00CB4854">
        <w:rPr>
          <w:rFonts w:ascii="Times New Roman" w:eastAsia="Times New Roman" w:hAnsi="Times New Roman" w:cs="Times New Roman"/>
          <w:color w:val="333333"/>
          <w:sz w:val="24"/>
          <w:szCs w:val="24"/>
          <w:lang w:eastAsia="ru-RU"/>
        </w:rPr>
        <w:t>МБДОУ «ЦРР – детский сад «</w:t>
      </w:r>
      <w:proofErr w:type="spellStart"/>
      <w:r w:rsidRPr="00CB4854">
        <w:rPr>
          <w:rFonts w:ascii="Times New Roman" w:eastAsia="Times New Roman" w:hAnsi="Times New Roman" w:cs="Times New Roman"/>
          <w:color w:val="333333"/>
          <w:sz w:val="24"/>
          <w:szCs w:val="24"/>
          <w:lang w:eastAsia="ru-RU"/>
        </w:rPr>
        <w:t>Ивушка</w:t>
      </w:r>
      <w:proofErr w:type="spellEnd"/>
      <w:r w:rsidRPr="00CB4854">
        <w:rPr>
          <w:rFonts w:ascii="Times New Roman" w:eastAsia="Times New Roman" w:hAnsi="Times New Roman" w:cs="Times New Roman"/>
          <w:color w:val="333333"/>
          <w:sz w:val="24"/>
          <w:szCs w:val="24"/>
          <w:lang w:eastAsia="ru-RU"/>
        </w:rPr>
        <w:t>»</w:t>
      </w:r>
    </w:p>
    <w:p w:rsidR="005C5C99" w:rsidRPr="005C5C99" w:rsidRDefault="005C5C99" w:rsidP="00CB4854">
      <w:pPr>
        <w:shd w:val="clear" w:color="auto" w:fill="FFFFFF"/>
        <w:spacing w:before="300" w:after="150" w:line="240" w:lineRule="auto"/>
        <w:jc w:val="both"/>
        <w:outlineLvl w:val="1"/>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bCs/>
          <w:i/>
          <w:color w:val="333333"/>
          <w:sz w:val="24"/>
          <w:szCs w:val="24"/>
          <w:u w:val="single"/>
          <w:lang w:eastAsia="ru-RU"/>
        </w:rPr>
        <w:t>Тема:</w:t>
      </w:r>
      <w:r w:rsidRPr="005C5C99">
        <w:rPr>
          <w:rFonts w:ascii="Times New Roman" w:eastAsia="Times New Roman" w:hAnsi="Times New Roman" w:cs="Times New Roman"/>
          <w:color w:val="333333"/>
          <w:sz w:val="24"/>
          <w:szCs w:val="24"/>
          <w:lang w:eastAsia="ru-RU"/>
        </w:rPr>
        <w:t xml:space="preserve"> «Использование </w:t>
      </w:r>
      <w:proofErr w:type="spellStart"/>
      <w:r w:rsidRPr="005C5C99">
        <w:rPr>
          <w:rFonts w:ascii="Times New Roman" w:eastAsia="Times New Roman" w:hAnsi="Times New Roman" w:cs="Times New Roman"/>
          <w:color w:val="333333"/>
          <w:sz w:val="24"/>
          <w:szCs w:val="24"/>
          <w:lang w:eastAsia="ru-RU"/>
        </w:rPr>
        <w:t>кинезиологических</w:t>
      </w:r>
      <w:proofErr w:type="spellEnd"/>
      <w:r w:rsidRPr="005C5C99">
        <w:rPr>
          <w:rFonts w:ascii="Times New Roman" w:eastAsia="Times New Roman" w:hAnsi="Times New Roman" w:cs="Times New Roman"/>
          <w:color w:val="333333"/>
          <w:sz w:val="24"/>
          <w:szCs w:val="24"/>
          <w:lang w:eastAsia="ru-RU"/>
        </w:rPr>
        <w:t xml:space="preserve"> игр и упражнений на музыкальных занятиях с детьми с ТНР</w:t>
      </w:r>
      <w:r w:rsidR="001B2299">
        <w:rPr>
          <w:rFonts w:ascii="Times New Roman" w:eastAsia="Times New Roman" w:hAnsi="Times New Roman" w:cs="Times New Roman"/>
          <w:color w:val="333333"/>
          <w:sz w:val="24"/>
          <w:szCs w:val="24"/>
          <w:lang w:eastAsia="ru-RU"/>
        </w:rPr>
        <w:t xml:space="preserve">, при </w:t>
      </w:r>
      <w:r w:rsidRPr="00CB4854">
        <w:rPr>
          <w:rFonts w:ascii="Times New Roman" w:eastAsia="Times New Roman" w:hAnsi="Times New Roman" w:cs="Times New Roman"/>
          <w:color w:val="333333"/>
          <w:sz w:val="24"/>
          <w:szCs w:val="24"/>
          <w:lang w:eastAsia="ru-RU"/>
        </w:rPr>
        <w:t>взаимодействии с учителем-логопедом</w:t>
      </w:r>
      <w:r w:rsidRPr="005C5C99">
        <w:rPr>
          <w:rFonts w:ascii="Times New Roman" w:eastAsia="Times New Roman" w:hAnsi="Times New Roman" w:cs="Times New Roman"/>
          <w:color w:val="333333"/>
          <w:sz w:val="24"/>
          <w:szCs w:val="24"/>
          <w:lang w:eastAsia="ru-RU"/>
        </w:rPr>
        <w:t>»</w:t>
      </w:r>
    </w:p>
    <w:p w:rsidR="005C5C99" w:rsidRPr="005C5C99" w:rsidRDefault="000D662A"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gramStart"/>
      <w:r w:rsidRPr="00E9526E">
        <w:rPr>
          <w:rFonts w:ascii="Times New Roman" w:eastAsia="Times New Roman" w:hAnsi="Times New Roman" w:cs="Times New Roman"/>
          <w:sz w:val="24"/>
          <w:szCs w:val="24"/>
          <w:lang w:eastAsia="ru-RU"/>
        </w:rPr>
        <w:t>В настоящее</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333333"/>
          <w:sz w:val="24"/>
          <w:szCs w:val="24"/>
          <w:lang w:eastAsia="ru-RU"/>
        </w:rPr>
        <w:t xml:space="preserve">время  педагогами идет поиск новых форм и методов, а также  </w:t>
      </w:r>
      <w:r w:rsidR="005C5C99" w:rsidRPr="005C5C99">
        <w:rPr>
          <w:rFonts w:ascii="Times New Roman" w:eastAsia="Times New Roman" w:hAnsi="Times New Roman" w:cs="Times New Roman"/>
          <w:color w:val="333333"/>
          <w:sz w:val="24"/>
          <w:szCs w:val="24"/>
          <w:lang w:eastAsia="ru-RU"/>
        </w:rPr>
        <w:t xml:space="preserve"> внедрение в свою практическую деятельность таких технологий, которые с одной стороны смогут обеспечить качественные знания детей, а с другой стороны, должны быть ориентированы на физическое, психическое, духовное здоровье детей, учитывая их психофизиологические особенности, а </w:t>
      </w:r>
      <w:r w:rsidR="00E9526E" w:rsidRPr="005C5C99">
        <w:rPr>
          <w:rFonts w:ascii="Times New Roman" w:eastAsia="Times New Roman" w:hAnsi="Times New Roman" w:cs="Times New Roman"/>
          <w:color w:val="333333"/>
          <w:sz w:val="24"/>
          <w:szCs w:val="24"/>
          <w:lang w:eastAsia="ru-RU"/>
        </w:rPr>
        <w:t>главное,</w:t>
      </w:r>
      <w:r w:rsidR="005C5C99" w:rsidRPr="005C5C99">
        <w:rPr>
          <w:rFonts w:ascii="Times New Roman" w:eastAsia="Times New Roman" w:hAnsi="Times New Roman" w:cs="Times New Roman"/>
          <w:color w:val="333333"/>
          <w:sz w:val="24"/>
          <w:szCs w:val="24"/>
          <w:lang w:eastAsia="ru-RU"/>
        </w:rPr>
        <w:t xml:space="preserve"> учитывая особенно</w:t>
      </w:r>
      <w:r w:rsidR="005C5C99" w:rsidRPr="00CB4854">
        <w:rPr>
          <w:rFonts w:ascii="Times New Roman" w:eastAsia="Times New Roman" w:hAnsi="Times New Roman" w:cs="Times New Roman"/>
          <w:color w:val="333333"/>
          <w:sz w:val="24"/>
          <w:szCs w:val="24"/>
          <w:lang w:eastAsia="ru-RU"/>
        </w:rPr>
        <w:t>сти детей компенсирующих групп мы решили</w:t>
      </w:r>
      <w:r w:rsidR="005C5C99" w:rsidRPr="005C5C99">
        <w:rPr>
          <w:rFonts w:ascii="Times New Roman" w:eastAsia="Times New Roman" w:hAnsi="Times New Roman" w:cs="Times New Roman"/>
          <w:color w:val="333333"/>
          <w:sz w:val="24"/>
          <w:szCs w:val="24"/>
          <w:lang w:eastAsia="ru-RU"/>
        </w:rPr>
        <w:t xml:space="preserve"> соединить в своей работе два направления</w:t>
      </w:r>
      <w:proofErr w:type="gramEnd"/>
      <w:r w:rsidR="005C5C99" w:rsidRPr="005C5C99">
        <w:rPr>
          <w:rFonts w:ascii="Times New Roman" w:eastAsia="Times New Roman" w:hAnsi="Times New Roman" w:cs="Times New Roman"/>
          <w:color w:val="333333"/>
          <w:sz w:val="24"/>
          <w:szCs w:val="24"/>
          <w:lang w:eastAsia="ru-RU"/>
        </w:rPr>
        <w:t>: музыкальное развитие детей и</w:t>
      </w:r>
      <w:r>
        <w:rPr>
          <w:rFonts w:ascii="Times New Roman" w:eastAsia="Times New Roman" w:hAnsi="Times New Roman" w:cs="Times New Roman"/>
          <w:color w:val="333333"/>
          <w:sz w:val="24"/>
          <w:szCs w:val="24"/>
          <w:lang w:eastAsia="ru-RU"/>
        </w:rPr>
        <w:t xml:space="preserve"> использование нейропсихологических </w:t>
      </w:r>
      <w:r w:rsidR="005C5C99" w:rsidRPr="005C5C99">
        <w:rPr>
          <w:rFonts w:ascii="Times New Roman" w:eastAsia="Times New Roman" w:hAnsi="Times New Roman" w:cs="Times New Roman"/>
          <w:color w:val="333333"/>
          <w:sz w:val="24"/>
          <w:szCs w:val="24"/>
          <w:lang w:eastAsia="ru-RU"/>
        </w:rPr>
        <w:t xml:space="preserve"> игр и упражнений.</w:t>
      </w:r>
    </w:p>
    <w:p w:rsidR="005C5C99" w:rsidRPr="005C5C99" w:rsidRDefault="000D662A"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Нейропсихологические </w:t>
      </w:r>
      <w:r w:rsidR="005C5C99" w:rsidRPr="005C5C99">
        <w:rPr>
          <w:rFonts w:ascii="Times New Roman" w:eastAsia="Times New Roman" w:hAnsi="Times New Roman" w:cs="Times New Roman"/>
          <w:color w:val="333333"/>
          <w:sz w:val="24"/>
          <w:szCs w:val="24"/>
          <w:lang w:eastAsia="ru-RU"/>
        </w:rPr>
        <w:t xml:space="preserve"> игры и упражнения, позволяют создать новые нейронные сети и улучшить межполушарное взаимодействие, эффективно воздействовать на развитие умственных способностей, физического и психического развития детей, эмоциональную отзывчивость.</w:t>
      </w:r>
    </w:p>
    <w:p w:rsidR="005C5C99" w:rsidRPr="005C5C99" w:rsidRDefault="000D662A"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Если к данным </w:t>
      </w:r>
      <w:r w:rsidR="005C5C99" w:rsidRPr="005C5C99">
        <w:rPr>
          <w:rFonts w:ascii="Times New Roman" w:eastAsia="Times New Roman" w:hAnsi="Times New Roman" w:cs="Times New Roman"/>
          <w:color w:val="333333"/>
          <w:sz w:val="24"/>
          <w:szCs w:val="24"/>
          <w:lang w:eastAsia="ru-RU"/>
        </w:rPr>
        <w:t xml:space="preserve"> играм и упражнениям добавить, использование музыки в качестве дополнительного сенсорного притока, то значительно улучшается не тольк</w:t>
      </w:r>
      <w:r w:rsidR="005C5C99" w:rsidRPr="00CB4854">
        <w:rPr>
          <w:rFonts w:ascii="Times New Roman" w:eastAsia="Times New Roman" w:hAnsi="Times New Roman" w:cs="Times New Roman"/>
          <w:color w:val="333333"/>
          <w:sz w:val="24"/>
          <w:szCs w:val="24"/>
          <w:lang w:eastAsia="ru-RU"/>
        </w:rPr>
        <w:t>о функции речи,</w:t>
      </w:r>
      <w:r w:rsidR="005C5C99" w:rsidRPr="005C5C99">
        <w:rPr>
          <w:rFonts w:ascii="Times New Roman" w:eastAsia="Times New Roman" w:hAnsi="Times New Roman" w:cs="Times New Roman"/>
          <w:color w:val="333333"/>
          <w:sz w:val="24"/>
          <w:szCs w:val="24"/>
          <w:lang w:eastAsia="ru-RU"/>
        </w:rPr>
        <w:t xml:space="preserve"> но и запоминание ключевых фраз, облегчает усвоение информации дошкольн</w:t>
      </w:r>
      <w:r w:rsidR="005C5C99" w:rsidRPr="00CB4854">
        <w:rPr>
          <w:rFonts w:ascii="Times New Roman" w:eastAsia="Times New Roman" w:hAnsi="Times New Roman" w:cs="Times New Roman"/>
          <w:color w:val="333333"/>
          <w:sz w:val="24"/>
          <w:szCs w:val="24"/>
          <w:lang w:eastAsia="ru-RU"/>
        </w:rPr>
        <w:t>иками.</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bCs/>
          <w:i/>
          <w:iCs/>
          <w:color w:val="333333"/>
          <w:sz w:val="24"/>
          <w:szCs w:val="24"/>
          <w:u w:val="single"/>
          <w:lang w:eastAsia="ru-RU"/>
        </w:rPr>
        <w:t>Цель:</w:t>
      </w:r>
      <w:r w:rsidRPr="005C5C99">
        <w:rPr>
          <w:rFonts w:ascii="Times New Roman" w:eastAsia="Times New Roman" w:hAnsi="Times New Roman" w:cs="Times New Roman"/>
          <w:b/>
          <w:bCs/>
          <w:i/>
          <w:iCs/>
          <w:color w:val="333333"/>
          <w:sz w:val="24"/>
          <w:szCs w:val="24"/>
          <w:lang w:eastAsia="ru-RU"/>
        </w:rPr>
        <w:t> </w:t>
      </w:r>
      <w:r w:rsidRPr="005C5C99">
        <w:rPr>
          <w:rFonts w:ascii="Times New Roman" w:eastAsia="Times New Roman" w:hAnsi="Times New Roman" w:cs="Times New Roman"/>
          <w:i/>
          <w:iCs/>
          <w:color w:val="333333"/>
          <w:sz w:val="24"/>
          <w:szCs w:val="24"/>
          <w:lang w:eastAsia="ru-RU"/>
        </w:rPr>
        <w:t xml:space="preserve">способствовать развитию межполушарного взаимодействия, через синтез музыки и движения, с использованием приемов </w:t>
      </w:r>
      <w:proofErr w:type="spellStart"/>
      <w:r w:rsidRPr="005C5C99">
        <w:rPr>
          <w:rFonts w:ascii="Times New Roman" w:eastAsia="Times New Roman" w:hAnsi="Times New Roman" w:cs="Times New Roman"/>
          <w:i/>
          <w:iCs/>
          <w:color w:val="333333"/>
          <w:sz w:val="24"/>
          <w:szCs w:val="24"/>
          <w:lang w:eastAsia="ru-RU"/>
        </w:rPr>
        <w:t>кинезиологии</w:t>
      </w:r>
      <w:proofErr w:type="spellEnd"/>
      <w:r w:rsidRPr="005C5C99">
        <w:rPr>
          <w:rFonts w:ascii="Times New Roman" w:eastAsia="Times New Roman" w:hAnsi="Times New Roman" w:cs="Times New Roman"/>
          <w:i/>
          <w:iCs/>
          <w:color w:val="333333"/>
          <w:sz w:val="24"/>
          <w:szCs w:val="24"/>
          <w:lang w:eastAsia="ru-RU"/>
        </w:rPr>
        <w:t xml:space="preserve"> во всех видах музыкальной деятельности, для развития умственного и физического здоровья дошкольников.</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u w:val="single"/>
          <w:lang w:eastAsia="ru-RU"/>
        </w:rPr>
      </w:pPr>
      <w:r w:rsidRPr="005C5C99">
        <w:rPr>
          <w:rFonts w:ascii="Times New Roman" w:eastAsia="Times New Roman" w:hAnsi="Times New Roman" w:cs="Times New Roman"/>
          <w:b/>
          <w:bCs/>
          <w:i/>
          <w:iCs/>
          <w:color w:val="333333"/>
          <w:sz w:val="24"/>
          <w:szCs w:val="24"/>
          <w:u w:val="single"/>
          <w:lang w:eastAsia="ru-RU"/>
        </w:rPr>
        <w:t xml:space="preserve">Задачи </w:t>
      </w:r>
      <w:proofErr w:type="spellStart"/>
      <w:r w:rsidRPr="005C5C99">
        <w:rPr>
          <w:rFonts w:ascii="Times New Roman" w:eastAsia="Times New Roman" w:hAnsi="Times New Roman" w:cs="Times New Roman"/>
          <w:b/>
          <w:bCs/>
          <w:i/>
          <w:iCs/>
          <w:color w:val="333333"/>
          <w:sz w:val="24"/>
          <w:szCs w:val="24"/>
          <w:u w:val="single"/>
          <w:lang w:eastAsia="ru-RU"/>
        </w:rPr>
        <w:t>кинезиологии</w:t>
      </w:r>
      <w:proofErr w:type="spellEnd"/>
      <w:r w:rsidRPr="005C5C99">
        <w:rPr>
          <w:rFonts w:ascii="Times New Roman" w:eastAsia="Times New Roman" w:hAnsi="Times New Roman" w:cs="Times New Roman"/>
          <w:b/>
          <w:bCs/>
          <w:i/>
          <w:iCs/>
          <w:color w:val="333333"/>
          <w:sz w:val="24"/>
          <w:szCs w:val="24"/>
          <w:u w:val="single"/>
          <w:lang w:eastAsia="ru-RU"/>
        </w:rPr>
        <w:t>:</w:t>
      </w:r>
    </w:p>
    <w:p w:rsidR="005C5C99" w:rsidRPr="005C5C99" w:rsidRDefault="005C5C99" w:rsidP="00CB48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Развитие речи.</w:t>
      </w:r>
    </w:p>
    <w:p w:rsidR="005C5C99" w:rsidRPr="005C5C99" w:rsidRDefault="005C5C99" w:rsidP="00CB48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Снятие эмоциональной напряженности</w:t>
      </w:r>
    </w:p>
    <w:p w:rsidR="005C5C99" w:rsidRPr="005C5C99" w:rsidRDefault="000D662A" w:rsidP="00CB48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Развитие общей,</w:t>
      </w:r>
      <w:r w:rsidR="005C5C99" w:rsidRPr="005C5C99">
        <w:rPr>
          <w:rFonts w:ascii="Times New Roman" w:eastAsia="Times New Roman" w:hAnsi="Times New Roman" w:cs="Times New Roman"/>
          <w:i/>
          <w:iCs/>
          <w:color w:val="333333"/>
          <w:sz w:val="24"/>
          <w:szCs w:val="24"/>
          <w:lang w:eastAsia="ru-RU"/>
        </w:rPr>
        <w:t xml:space="preserve"> мелкой </w:t>
      </w:r>
      <w:r>
        <w:rPr>
          <w:rFonts w:ascii="Times New Roman" w:eastAsia="Times New Roman" w:hAnsi="Times New Roman" w:cs="Times New Roman"/>
          <w:i/>
          <w:iCs/>
          <w:color w:val="333333"/>
          <w:sz w:val="24"/>
          <w:szCs w:val="24"/>
          <w:lang w:eastAsia="ru-RU"/>
        </w:rPr>
        <w:t xml:space="preserve">и тонкой </w:t>
      </w:r>
      <w:r w:rsidR="005C5C99" w:rsidRPr="005C5C99">
        <w:rPr>
          <w:rFonts w:ascii="Times New Roman" w:eastAsia="Times New Roman" w:hAnsi="Times New Roman" w:cs="Times New Roman"/>
          <w:i/>
          <w:iCs/>
          <w:color w:val="333333"/>
          <w:sz w:val="24"/>
          <w:szCs w:val="24"/>
          <w:lang w:eastAsia="ru-RU"/>
        </w:rPr>
        <w:t>моторики.</w:t>
      </w:r>
    </w:p>
    <w:p w:rsidR="005C5C99" w:rsidRPr="005C5C99" w:rsidRDefault="005C5C99" w:rsidP="00CB48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Синхронизация работы полушарий.</w:t>
      </w:r>
    </w:p>
    <w:p w:rsidR="005C5C99" w:rsidRPr="005C5C99" w:rsidRDefault="005C5C99" w:rsidP="00CB48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Развитие памяти, внимания, воображения, мышления.</w:t>
      </w:r>
    </w:p>
    <w:p w:rsidR="005C5C99" w:rsidRPr="005C5C99" w:rsidRDefault="005C5C99" w:rsidP="00CB48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Создание положительного эмоционального настроя.</w:t>
      </w:r>
    </w:p>
    <w:p w:rsidR="005C5C99" w:rsidRPr="005C5C99" w:rsidRDefault="005C5C99" w:rsidP="00CB4854">
      <w:pPr>
        <w:shd w:val="clear" w:color="auto" w:fill="FFFFFF"/>
        <w:spacing w:after="150" w:line="240" w:lineRule="auto"/>
        <w:ind w:left="540"/>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bCs/>
          <w:i/>
          <w:iCs/>
          <w:color w:val="333333"/>
          <w:sz w:val="24"/>
          <w:szCs w:val="24"/>
          <w:lang w:eastAsia="ru-RU"/>
        </w:rPr>
        <w:t>Условиями успешной реализации поставленных целей и задач стало:</w:t>
      </w:r>
    </w:p>
    <w:p w:rsidR="005C5C99" w:rsidRPr="005C5C99" w:rsidRDefault="005C5C99" w:rsidP="00CB485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Применение метода во всех видах детской музыкальной деятельности (восприятие, пение, движение, игра на детских музыкальных инструментах)</w:t>
      </w:r>
    </w:p>
    <w:p w:rsidR="005C5C99" w:rsidRPr="00CB4854" w:rsidRDefault="005C5C99" w:rsidP="00CB485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Использование данной методики как системы упражнений</w:t>
      </w:r>
      <w:r w:rsidRPr="00CB4854">
        <w:rPr>
          <w:rFonts w:ascii="Times New Roman" w:eastAsia="Times New Roman" w:hAnsi="Times New Roman" w:cs="Times New Roman"/>
          <w:color w:val="333333"/>
          <w:sz w:val="24"/>
          <w:szCs w:val="24"/>
          <w:lang w:eastAsia="ru-RU"/>
        </w:rPr>
        <w:t xml:space="preserve">. </w:t>
      </w:r>
      <w:r w:rsidRPr="005C5C99">
        <w:rPr>
          <w:rFonts w:ascii="Times New Roman" w:eastAsia="Times New Roman" w:hAnsi="Times New Roman" w:cs="Times New Roman"/>
          <w:i/>
          <w:iCs/>
          <w:color w:val="333333"/>
          <w:sz w:val="24"/>
          <w:szCs w:val="24"/>
          <w:lang w:eastAsia="ru-RU"/>
        </w:rPr>
        <w:t>Усложнение упражнений в соответствии с возрастными возможностями детей.</w:t>
      </w:r>
    </w:p>
    <w:p w:rsidR="005C5C99" w:rsidRPr="00CB4854" w:rsidRDefault="005C5C99" w:rsidP="00CB485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lastRenderedPageBreak/>
        <w:t>Подбор музыкального репертуара, соответствующего возрастным особенностям детей. Музыка должна использоваться в качест</w:t>
      </w:r>
      <w:r w:rsidRPr="00CB4854">
        <w:rPr>
          <w:rFonts w:ascii="Times New Roman" w:eastAsia="Times New Roman" w:hAnsi="Times New Roman" w:cs="Times New Roman"/>
          <w:i/>
          <w:iCs/>
          <w:color w:val="333333"/>
          <w:sz w:val="24"/>
          <w:szCs w:val="24"/>
          <w:lang w:eastAsia="ru-RU"/>
        </w:rPr>
        <w:t xml:space="preserve">венном исполнении, используются </w:t>
      </w:r>
      <w:r w:rsidRPr="005C5C99">
        <w:rPr>
          <w:rFonts w:ascii="Times New Roman" w:eastAsia="Times New Roman" w:hAnsi="Times New Roman" w:cs="Times New Roman"/>
          <w:i/>
          <w:iCs/>
          <w:color w:val="333333"/>
          <w:sz w:val="24"/>
          <w:szCs w:val="24"/>
          <w:lang w:eastAsia="ru-RU"/>
        </w:rPr>
        <w:t>высокохудожес</w:t>
      </w:r>
      <w:r w:rsidRPr="00CB4854">
        <w:rPr>
          <w:rFonts w:ascii="Times New Roman" w:eastAsia="Times New Roman" w:hAnsi="Times New Roman" w:cs="Times New Roman"/>
          <w:i/>
          <w:iCs/>
          <w:color w:val="333333"/>
          <w:sz w:val="24"/>
          <w:szCs w:val="24"/>
          <w:lang w:eastAsia="ru-RU"/>
        </w:rPr>
        <w:t>твенные музыкальные произведения.</w:t>
      </w:r>
    </w:p>
    <w:p w:rsidR="00CB4854" w:rsidRPr="00CB4854" w:rsidRDefault="005C5C99" w:rsidP="00CB485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i/>
          <w:iCs/>
          <w:color w:val="333333"/>
          <w:sz w:val="24"/>
          <w:szCs w:val="24"/>
          <w:lang w:eastAsia="ru-RU"/>
        </w:rPr>
        <w:t xml:space="preserve">Регулярное использование </w:t>
      </w:r>
      <w:proofErr w:type="spellStart"/>
      <w:r w:rsidRPr="005C5C99">
        <w:rPr>
          <w:rFonts w:ascii="Times New Roman" w:eastAsia="Times New Roman" w:hAnsi="Times New Roman" w:cs="Times New Roman"/>
          <w:i/>
          <w:iCs/>
          <w:color w:val="333333"/>
          <w:sz w:val="24"/>
          <w:szCs w:val="24"/>
          <w:lang w:eastAsia="ru-RU"/>
        </w:rPr>
        <w:t>кинезиологических</w:t>
      </w:r>
      <w:proofErr w:type="spellEnd"/>
      <w:r w:rsidRPr="005C5C99">
        <w:rPr>
          <w:rFonts w:ascii="Times New Roman" w:eastAsia="Times New Roman" w:hAnsi="Times New Roman" w:cs="Times New Roman"/>
          <w:i/>
          <w:iCs/>
          <w:color w:val="333333"/>
          <w:sz w:val="24"/>
          <w:szCs w:val="24"/>
          <w:lang w:eastAsia="ru-RU"/>
        </w:rPr>
        <w:t xml:space="preserve"> упражнений всем</w:t>
      </w:r>
      <w:r w:rsidRPr="00CB4854">
        <w:rPr>
          <w:rFonts w:ascii="Times New Roman" w:eastAsia="Times New Roman" w:hAnsi="Times New Roman" w:cs="Times New Roman"/>
          <w:i/>
          <w:iCs/>
          <w:color w:val="333333"/>
          <w:sz w:val="24"/>
          <w:szCs w:val="24"/>
          <w:lang w:eastAsia="ru-RU"/>
        </w:rPr>
        <w:t>и педагогами и специалистами,</w:t>
      </w:r>
      <w:r w:rsidRPr="005C5C99">
        <w:rPr>
          <w:rFonts w:ascii="Times New Roman" w:eastAsia="Times New Roman" w:hAnsi="Times New Roman" w:cs="Times New Roman"/>
          <w:i/>
          <w:iCs/>
          <w:color w:val="333333"/>
          <w:sz w:val="24"/>
          <w:szCs w:val="24"/>
          <w:lang w:eastAsia="ru-RU"/>
        </w:rPr>
        <w:t xml:space="preserve"> как при проведении НОД, так и использование их в режимные моменты, в качестве динамических пауз.</w:t>
      </w:r>
    </w:p>
    <w:p w:rsidR="005C5C99" w:rsidRPr="005C5C99" w:rsidRDefault="005C5C99" w:rsidP="00CB4854">
      <w:pPr>
        <w:shd w:val="clear" w:color="auto" w:fill="FFFFFF"/>
        <w:spacing w:after="150" w:line="240" w:lineRule="auto"/>
        <w:ind w:left="540"/>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bCs/>
          <w:color w:val="333333"/>
          <w:sz w:val="24"/>
          <w:szCs w:val="24"/>
          <w:lang w:eastAsia="ru-RU"/>
        </w:rPr>
        <w:t>Этапы реализации. Практическая деятельность</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bCs/>
          <w:color w:val="333333"/>
          <w:sz w:val="24"/>
          <w:szCs w:val="24"/>
          <w:lang w:eastAsia="ru-RU"/>
        </w:rPr>
        <w:t>I этап</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Определение проблемы</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Поиск способов и путей решения выявленных проблем</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Целеполагание: постановка цели и задач</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bCs/>
          <w:color w:val="333333"/>
          <w:sz w:val="24"/>
          <w:szCs w:val="24"/>
          <w:lang w:eastAsia="ru-RU"/>
        </w:rPr>
        <w:t>II этап.</w:t>
      </w:r>
    </w:p>
    <w:p w:rsidR="005C5C99" w:rsidRPr="005C5C99" w:rsidRDefault="005C5C99" w:rsidP="00CB485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Подбор программно-методического обеспечения</w:t>
      </w:r>
    </w:p>
    <w:p w:rsidR="005C5C99" w:rsidRPr="005C5C99" w:rsidRDefault="005C5C99" w:rsidP="00CB485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 xml:space="preserve">Подбор </w:t>
      </w:r>
      <w:proofErr w:type="spellStart"/>
      <w:r w:rsidRPr="005C5C99">
        <w:rPr>
          <w:rFonts w:ascii="Times New Roman" w:eastAsia="Times New Roman" w:hAnsi="Times New Roman" w:cs="Times New Roman"/>
          <w:color w:val="333333"/>
          <w:sz w:val="24"/>
          <w:szCs w:val="24"/>
          <w:lang w:eastAsia="ru-RU"/>
        </w:rPr>
        <w:t>кинезиологических</w:t>
      </w:r>
      <w:proofErr w:type="spellEnd"/>
      <w:r w:rsidRPr="005C5C99">
        <w:rPr>
          <w:rFonts w:ascii="Times New Roman" w:eastAsia="Times New Roman" w:hAnsi="Times New Roman" w:cs="Times New Roman"/>
          <w:color w:val="333333"/>
          <w:sz w:val="24"/>
          <w:szCs w:val="24"/>
          <w:lang w:eastAsia="ru-RU"/>
        </w:rPr>
        <w:t xml:space="preserve"> игр и упражнения</w:t>
      </w:r>
    </w:p>
    <w:p w:rsidR="005C5C99" w:rsidRPr="005C5C99" w:rsidRDefault="005C5C99" w:rsidP="00CB485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Подбор музыкального сопровождения.</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b/>
          <w:bCs/>
          <w:color w:val="333333"/>
          <w:sz w:val="24"/>
          <w:szCs w:val="24"/>
          <w:lang w:eastAsia="ru-RU"/>
        </w:rPr>
        <w:t>III этап. Практическая деятельность.</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 xml:space="preserve">Начинать любое занятие можно с </w:t>
      </w:r>
      <w:proofErr w:type="spellStart"/>
      <w:r w:rsidRPr="005C5C99">
        <w:rPr>
          <w:rFonts w:ascii="Times New Roman" w:eastAsia="Times New Roman" w:hAnsi="Times New Roman" w:cs="Times New Roman"/>
          <w:color w:val="333333"/>
          <w:sz w:val="24"/>
          <w:szCs w:val="24"/>
          <w:lang w:eastAsia="ru-RU"/>
        </w:rPr>
        <w:t>кинезиологической</w:t>
      </w:r>
      <w:proofErr w:type="spellEnd"/>
      <w:r w:rsidRPr="005C5C99">
        <w:rPr>
          <w:rFonts w:ascii="Times New Roman" w:eastAsia="Times New Roman" w:hAnsi="Times New Roman" w:cs="Times New Roman"/>
          <w:color w:val="333333"/>
          <w:sz w:val="24"/>
          <w:szCs w:val="24"/>
          <w:lang w:eastAsia="ru-RU"/>
        </w:rPr>
        <w:t xml:space="preserve"> песенки приветствия: «Добрый день, глазки». Песня очень короткая, но соединяет в себе сразу несколько направлений работы:</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Глазодвигательные упражнения – «Добрый день, глазки!»</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Самомассаж – «Добрый день, ушки»</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Упражнение на развитие общей моторики, чувства ритма, координации движений, межполушарного взаимодействия – «Добрый день, ручки. Добрый день, ножки!» Плюс ко всему нам удается создать положительный эмоциональный настрой на всё занятия.</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Таким образом, с самого начала занятия происходит погружение детей не только в процесс музыкального развития, но и нейропсихологическое коррекцию.</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 xml:space="preserve">Далее элементы </w:t>
      </w:r>
      <w:proofErr w:type="spellStart"/>
      <w:r w:rsidRPr="005C5C99">
        <w:rPr>
          <w:rFonts w:ascii="Times New Roman" w:eastAsia="Times New Roman" w:hAnsi="Times New Roman" w:cs="Times New Roman"/>
          <w:color w:val="333333"/>
          <w:sz w:val="24"/>
          <w:szCs w:val="24"/>
          <w:lang w:eastAsia="ru-RU"/>
        </w:rPr>
        <w:t>кинезиологических</w:t>
      </w:r>
      <w:proofErr w:type="spellEnd"/>
      <w:r w:rsidRPr="005C5C99">
        <w:rPr>
          <w:rFonts w:ascii="Times New Roman" w:eastAsia="Times New Roman" w:hAnsi="Times New Roman" w:cs="Times New Roman"/>
          <w:color w:val="333333"/>
          <w:sz w:val="24"/>
          <w:szCs w:val="24"/>
          <w:lang w:eastAsia="ru-RU"/>
        </w:rPr>
        <w:t xml:space="preserve"> игр можно включить практически в любой вид деятельности: пение, музыкально-ритмические движения, танцы, игру на детских музыкальных инструментах.</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На каждом занятие музыкальный руководитель использует с детьми маршевые движения: ходьбу, бег, прыжки</w:t>
      </w:r>
      <w:r w:rsidR="00405DAF">
        <w:rPr>
          <w:rFonts w:ascii="Times New Roman" w:eastAsia="Times New Roman" w:hAnsi="Times New Roman" w:cs="Times New Roman"/>
          <w:color w:val="333333"/>
          <w:sz w:val="24"/>
          <w:szCs w:val="24"/>
          <w:lang w:eastAsia="ru-RU"/>
        </w:rPr>
        <w:t xml:space="preserve">. </w:t>
      </w:r>
      <w:r w:rsidRPr="005C5C99">
        <w:rPr>
          <w:rFonts w:ascii="Times New Roman" w:eastAsia="Times New Roman" w:hAnsi="Times New Roman" w:cs="Times New Roman"/>
          <w:color w:val="333333"/>
          <w:sz w:val="24"/>
          <w:szCs w:val="24"/>
          <w:lang w:eastAsia="ru-RU"/>
        </w:rPr>
        <w:t xml:space="preserve">Включить элементы </w:t>
      </w:r>
      <w:proofErr w:type="spellStart"/>
      <w:r w:rsidRPr="005C5C99">
        <w:rPr>
          <w:rFonts w:ascii="Times New Roman" w:eastAsia="Times New Roman" w:hAnsi="Times New Roman" w:cs="Times New Roman"/>
          <w:color w:val="333333"/>
          <w:sz w:val="24"/>
          <w:szCs w:val="24"/>
          <w:lang w:eastAsia="ru-RU"/>
        </w:rPr>
        <w:t>кинезиологии</w:t>
      </w:r>
      <w:proofErr w:type="spellEnd"/>
      <w:r w:rsidRPr="005C5C99">
        <w:rPr>
          <w:rFonts w:ascii="Times New Roman" w:eastAsia="Times New Roman" w:hAnsi="Times New Roman" w:cs="Times New Roman"/>
          <w:color w:val="333333"/>
          <w:sz w:val="24"/>
          <w:szCs w:val="24"/>
          <w:lang w:eastAsia="ru-RU"/>
        </w:rPr>
        <w:t xml:space="preserve"> возможно и в этот вид повседневной деятельности. Чтобы дети не просто выполняли определенный шаг: бодрый или сп</w:t>
      </w:r>
      <w:r w:rsidR="00405DAF">
        <w:rPr>
          <w:rFonts w:ascii="Times New Roman" w:eastAsia="Times New Roman" w:hAnsi="Times New Roman" w:cs="Times New Roman"/>
          <w:color w:val="333333"/>
          <w:sz w:val="24"/>
          <w:szCs w:val="24"/>
          <w:lang w:eastAsia="ru-RU"/>
        </w:rPr>
        <w:t>окойный, с носочка или с пяточки</w:t>
      </w:r>
      <w:r w:rsidRPr="005C5C99">
        <w:rPr>
          <w:rFonts w:ascii="Times New Roman" w:eastAsia="Times New Roman" w:hAnsi="Times New Roman" w:cs="Times New Roman"/>
          <w:color w:val="333333"/>
          <w:sz w:val="24"/>
          <w:szCs w:val="24"/>
          <w:lang w:eastAsia="ru-RU"/>
        </w:rPr>
        <w:t xml:space="preserve">, нужно подключить </w:t>
      </w:r>
      <w:r w:rsidR="00405DAF">
        <w:rPr>
          <w:rFonts w:ascii="Times New Roman" w:eastAsia="Times New Roman" w:hAnsi="Times New Roman" w:cs="Times New Roman"/>
          <w:color w:val="333333"/>
          <w:sz w:val="24"/>
          <w:szCs w:val="24"/>
          <w:lang w:eastAsia="ru-RU"/>
        </w:rPr>
        <w:t xml:space="preserve">перекрестные </w:t>
      </w:r>
      <w:r w:rsidRPr="005C5C99">
        <w:rPr>
          <w:rFonts w:ascii="Times New Roman" w:eastAsia="Times New Roman" w:hAnsi="Times New Roman" w:cs="Times New Roman"/>
          <w:color w:val="333333"/>
          <w:sz w:val="24"/>
          <w:szCs w:val="24"/>
          <w:lang w:eastAsia="ru-RU"/>
        </w:rPr>
        <w:t>движения рук</w:t>
      </w:r>
      <w:r w:rsidR="00405DAF">
        <w:rPr>
          <w:rFonts w:ascii="Times New Roman" w:eastAsia="Times New Roman" w:hAnsi="Times New Roman" w:cs="Times New Roman"/>
          <w:color w:val="333333"/>
          <w:sz w:val="24"/>
          <w:szCs w:val="24"/>
          <w:lang w:eastAsia="ru-RU"/>
        </w:rPr>
        <w:t>.</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Для развития межполушарного взаимодействия можно использовать упражнения с предметами, в частности уп</w:t>
      </w:r>
      <w:r w:rsidR="00CB4854" w:rsidRPr="00CB4854">
        <w:rPr>
          <w:rFonts w:ascii="Times New Roman" w:eastAsia="Times New Roman" w:hAnsi="Times New Roman" w:cs="Times New Roman"/>
          <w:color w:val="333333"/>
          <w:sz w:val="24"/>
          <w:szCs w:val="24"/>
          <w:lang w:eastAsia="ru-RU"/>
        </w:rPr>
        <w:t>ражнение с массажными мячиками.</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При разучивании песен, мы используем упражнения на развития дыхания, чувства ритма, координации музыкального слуха и голоса, можно добавлять движени</w:t>
      </w:r>
      <w:r w:rsidR="00CB4854" w:rsidRPr="00CB4854">
        <w:rPr>
          <w:rFonts w:ascii="Times New Roman" w:eastAsia="Times New Roman" w:hAnsi="Times New Roman" w:cs="Times New Roman"/>
          <w:color w:val="333333"/>
          <w:sz w:val="24"/>
          <w:szCs w:val="24"/>
          <w:lang w:eastAsia="ru-RU"/>
        </w:rPr>
        <w:t xml:space="preserve">я рук, причем непросто движения, </w:t>
      </w:r>
      <w:r w:rsidRPr="005C5C99">
        <w:rPr>
          <w:rFonts w:ascii="Times New Roman" w:eastAsia="Times New Roman" w:hAnsi="Times New Roman" w:cs="Times New Roman"/>
          <w:color w:val="333333"/>
          <w:sz w:val="24"/>
          <w:szCs w:val="24"/>
          <w:lang w:eastAsia="ru-RU"/>
        </w:rPr>
        <w:t>имитирующие текст песни, но и включающие, например, зеркальные упражнения.</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 xml:space="preserve">Одним из интересных приёмов является </w:t>
      </w:r>
      <w:r w:rsidRPr="0051474F">
        <w:rPr>
          <w:rFonts w:ascii="Times New Roman" w:eastAsia="Times New Roman" w:hAnsi="Times New Roman" w:cs="Times New Roman"/>
          <w:sz w:val="24"/>
          <w:szCs w:val="24"/>
          <w:lang w:eastAsia="ru-RU"/>
        </w:rPr>
        <w:t xml:space="preserve">рисование голосом, здесь </w:t>
      </w:r>
      <w:r w:rsidRPr="005C5C99">
        <w:rPr>
          <w:rFonts w:ascii="Times New Roman" w:eastAsia="Times New Roman" w:hAnsi="Times New Roman" w:cs="Times New Roman"/>
          <w:color w:val="333333"/>
          <w:sz w:val="24"/>
          <w:szCs w:val="24"/>
          <w:lang w:eastAsia="ru-RU"/>
        </w:rPr>
        <w:t>мы задействуем работу сразу нескольких отделов головного моз</w:t>
      </w:r>
      <w:bookmarkStart w:id="0" w:name="_GoBack"/>
      <w:bookmarkEnd w:id="0"/>
      <w:r w:rsidRPr="005C5C99">
        <w:rPr>
          <w:rFonts w:ascii="Times New Roman" w:eastAsia="Times New Roman" w:hAnsi="Times New Roman" w:cs="Times New Roman"/>
          <w:color w:val="333333"/>
          <w:sz w:val="24"/>
          <w:szCs w:val="24"/>
          <w:lang w:eastAsia="ru-RU"/>
        </w:rPr>
        <w:t xml:space="preserve">га, отвечающих за голос, музыкальных слух, </w:t>
      </w:r>
      <w:r w:rsidRPr="005C5C99">
        <w:rPr>
          <w:rFonts w:ascii="Times New Roman" w:eastAsia="Times New Roman" w:hAnsi="Times New Roman" w:cs="Times New Roman"/>
          <w:color w:val="333333"/>
          <w:sz w:val="24"/>
          <w:szCs w:val="24"/>
          <w:lang w:eastAsia="ru-RU"/>
        </w:rPr>
        <w:lastRenderedPageBreak/>
        <w:t>координацию между голосом и музыкальным слухом, сюда же входят глазодвигательное упражнение.</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 xml:space="preserve">Еще одним примером, использования </w:t>
      </w:r>
      <w:proofErr w:type="spellStart"/>
      <w:r w:rsidRPr="005C5C99">
        <w:rPr>
          <w:rFonts w:ascii="Times New Roman" w:eastAsia="Times New Roman" w:hAnsi="Times New Roman" w:cs="Times New Roman"/>
          <w:color w:val="333333"/>
          <w:sz w:val="24"/>
          <w:szCs w:val="24"/>
          <w:lang w:eastAsia="ru-RU"/>
        </w:rPr>
        <w:t>кинезилогических</w:t>
      </w:r>
      <w:proofErr w:type="spellEnd"/>
      <w:r w:rsidRPr="005C5C99">
        <w:rPr>
          <w:rFonts w:ascii="Times New Roman" w:eastAsia="Times New Roman" w:hAnsi="Times New Roman" w:cs="Times New Roman"/>
          <w:color w:val="333333"/>
          <w:sz w:val="24"/>
          <w:szCs w:val="24"/>
          <w:lang w:eastAsia="ru-RU"/>
        </w:rPr>
        <w:t xml:space="preserve"> игр, может быть применение, необычных предметов: стаканчиков, карандашей, газеты, фольга, деревянные ложки - это вызывает у детей особенный интерес, так как эти предметы, не являются музыкальными инструментами, но включение их в музыкальное упражнение, помогает развивать нам сразу несколько направлений: координацию движений, общую моторику, внимание, чувство ритма, взаимодействие правого и левого полушария головного мозга. Конечно же, на занятие используется и </w:t>
      </w:r>
      <w:proofErr w:type="spellStart"/>
      <w:r w:rsidRPr="005C5C99">
        <w:rPr>
          <w:rFonts w:ascii="Times New Roman" w:eastAsia="Times New Roman" w:hAnsi="Times New Roman" w:cs="Times New Roman"/>
          <w:color w:val="333333"/>
          <w:sz w:val="24"/>
          <w:szCs w:val="24"/>
          <w:lang w:eastAsia="ru-RU"/>
        </w:rPr>
        <w:t>музыкально-кинезиологические</w:t>
      </w:r>
      <w:proofErr w:type="spellEnd"/>
      <w:r w:rsidRPr="005C5C99">
        <w:rPr>
          <w:rFonts w:ascii="Times New Roman" w:eastAsia="Times New Roman" w:hAnsi="Times New Roman" w:cs="Times New Roman"/>
          <w:color w:val="333333"/>
          <w:sz w:val="24"/>
          <w:szCs w:val="24"/>
          <w:lang w:eastAsia="ru-RU"/>
        </w:rPr>
        <w:t xml:space="preserve"> игры без предметов.</w:t>
      </w:r>
    </w:p>
    <w:p w:rsidR="005C5C99" w:rsidRPr="005C5C99" w:rsidRDefault="005C5C99" w:rsidP="00CB485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C5C99">
        <w:rPr>
          <w:rFonts w:ascii="Times New Roman" w:eastAsia="Times New Roman" w:hAnsi="Times New Roman" w:cs="Times New Roman"/>
          <w:color w:val="333333"/>
          <w:sz w:val="24"/>
          <w:szCs w:val="24"/>
          <w:lang w:eastAsia="ru-RU"/>
        </w:rPr>
        <w:t xml:space="preserve">Проведя целенаправленную работу по внедрению в свою практическую деятельность методов музыкально- </w:t>
      </w:r>
      <w:proofErr w:type="spellStart"/>
      <w:r w:rsidRPr="005C5C99">
        <w:rPr>
          <w:rFonts w:ascii="Times New Roman" w:eastAsia="Times New Roman" w:hAnsi="Times New Roman" w:cs="Times New Roman"/>
          <w:color w:val="333333"/>
          <w:sz w:val="24"/>
          <w:szCs w:val="24"/>
          <w:lang w:eastAsia="ru-RU"/>
        </w:rPr>
        <w:t>кинезиологического</w:t>
      </w:r>
      <w:proofErr w:type="spellEnd"/>
      <w:r w:rsidRPr="005C5C99">
        <w:rPr>
          <w:rFonts w:ascii="Times New Roman" w:eastAsia="Times New Roman" w:hAnsi="Times New Roman" w:cs="Times New Roman"/>
          <w:color w:val="333333"/>
          <w:sz w:val="24"/>
          <w:szCs w:val="24"/>
          <w:lang w:eastAsia="ru-RU"/>
        </w:rPr>
        <w:t xml:space="preserve"> воздействия на развития дошкольников можно сделать вывод, что их использование благотворно влияет не только на синхронизацию работы полушарий, развитие межполушарной </w:t>
      </w:r>
      <w:r w:rsidR="00CB4854" w:rsidRPr="00CB4854">
        <w:rPr>
          <w:rFonts w:ascii="Times New Roman" w:eastAsia="Times New Roman" w:hAnsi="Times New Roman" w:cs="Times New Roman"/>
          <w:color w:val="333333"/>
          <w:sz w:val="24"/>
          <w:szCs w:val="24"/>
          <w:lang w:eastAsia="ru-RU"/>
        </w:rPr>
        <w:t>специализации</w:t>
      </w:r>
      <w:r w:rsidRPr="005C5C99">
        <w:rPr>
          <w:rFonts w:ascii="Times New Roman" w:eastAsia="Times New Roman" w:hAnsi="Times New Roman" w:cs="Times New Roman"/>
          <w:color w:val="333333"/>
          <w:sz w:val="24"/>
          <w:szCs w:val="24"/>
          <w:lang w:eastAsia="ru-RU"/>
        </w:rPr>
        <w:t>, развития внимания, памяти, речи, чувства ритма, координации движений, эмоциональной коррекции, навыков пространственной организации движений, но и на оздоровление детского организма в целом.</w:t>
      </w:r>
    </w:p>
    <w:p w:rsidR="00676439" w:rsidRDefault="00676439"/>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p w:rsidR="00CB4854" w:rsidRDefault="00CB4854" w:rsidP="00CB4854">
      <w:pPr>
        <w:shd w:val="clear" w:color="auto" w:fill="FFFFFF"/>
        <w:spacing w:before="300" w:after="150" w:line="240" w:lineRule="auto"/>
        <w:outlineLvl w:val="1"/>
      </w:pPr>
    </w:p>
    <w:p w:rsidR="001B2299" w:rsidRDefault="001B2299" w:rsidP="00CB4854">
      <w:pPr>
        <w:shd w:val="clear" w:color="auto" w:fill="FFFFFF"/>
        <w:spacing w:before="300" w:after="150" w:line="240" w:lineRule="auto"/>
        <w:outlineLvl w:val="1"/>
      </w:pPr>
    </w:p>
    <w:p w:rsidR="001B2299" w:rsidRDefault="001B2299" w:rsidP="00CB4854">
      <w:pPr>
        <w:shd w:val="clear" w:color="auto" w:fill="FFFFFF"/>
        <w:spacing w:before="300" w:after="150" w:line="240" w:lineRule="auto"/>
        <w:outlineLvl w:val="1"/>
      </w:pPr>
    </w:p>
    <w:p w:rsidR="001B2299" w:rsidRDefault="001B2299" w:rsidP="00CB4854">
      <w:pPr>
        <w:shd w:val="clear" w:color="auto" w:fill="FFFFFF"/>
        <w:spacing w:before="300" w:after="150" w:line="240" w:lineRule="auto"/>
        <w:outlineLvl w:val="1"/>
      </w:pPr>
      <w:proofErr w:type="spellStart"/>
      <w:r>
        <w:lastRenderedPageBreak/>
        <w:t>Кинезиологические</w:t>
      </w:r>
      <w:proofErr w:type="spellEnd"/>
      <w:r>
        <w:t xml:space="preserve"> упражнения. </w:t>
      </w:r>
    </w:p>
    <w:p w:rsidR="001B2299" w:rsidRPr="005C5C99" w:rsidRDefault="001B2299" w:rsidP="00CB4854">
      <w:pPr>
        <w:shd w:val="clear" w:color="auto" w:fill="FFFFFF"/>
        <w:spacing w:before="300" w:after="150" w:line="240" w:lineRule="auto"/>
        <w:outlineLvl w:val="1"/>
        <w:rPr>
          <w:rFonts w:ascii="Helvetica" w:eastAsia="Times New Roman" w:hAnsi="Helvetica" w:cs="Helvetica"/>
          <w:color w:val="333333"/>
          <w:sz w:val="36"/>
          <w:szCs w:val="36"/>
          <w:lang w:eastAsia="ru-RU"/>
        </w:rPr>
      </w:pPr>
    </w:p>
    <w:p w:rsidR="00FD1FEE" w:rsidRDefault="001B2299">
      <w:r w:rsidRPr="00FD1FEE">
        <w:rPr>
          <w:rFonts w:ascii="Times New Roman" w:hAnsi="Times New Roman" w:cs="Times New Roman"/>
          <w:b/>
          <w:sz w:val="24"/>
          <w:szCs w:val="24"/>
        </w:rPr>
        <w:t>Самомассаж</w:t>
      </w:r>
    </w:p>
    <w:p w:rsidR="00FD1FEE" w:rsidRDefault="001B2299">
      <w:r w:rsidRPr="00FD1FEE">
        <w:rPr>
          <w:rFonts w:ascii="Times New Roman" w:hAnsi="Times New Roman" w:cs="Times New Roman"/>
          <w:b/>
        </w:rPr>
        <w:t>Цель:</w:t>
      </w:r>
      <w:r>
        <w:t xml:space="preserve"> Самомассаж благоприятствует психоэмоциональной устойчивости, физическому здоровью, повышает функциональную деятельность головного мозга, тонизирует весь организм. </w:t>
      </w:r>
    </w:p>
    <w:p w:rsidR="00FD1FEE" w:rsidRDefault="001B2299">
      <w:r>
        <w:t xml:space="preserve">Обучение ребенка самомассажу рекомендуется проводить в несколько этапов. Сначала 1) взрослый массирует(демонстрирует) уши, голову ребенка сам, затем 2) руками самого ребенка, наложив сверху свои руки, только после этого 3) ребенок выполняет самомассаж самостоятельно. Попросите ребенка описать свои ощущения до и после массажа: «Возможно, что-то изменилось? Что? Где? На что это похоже?» Например, массажируемые (или иные) части тела стали более теплыми, горячими, легкими или покрылись мурашками, тяжелыми и т.п. </w:t>
      </w:r>
    </w:p>
    <w:p w:rsidR="00FD1FEE" w:rsidRPr="00FD1FEE" w:rsidRDefault="001B2299">
      <w:pPr>
        <w:rPr>
          <w:rFonts w:ascii="Times New Roman" w:hAnsi="Times New Roman" w:cs="Times New Roman"/>
          <w:b/>
        </w:rPr>
      </w:pPr>
      <w:r w:rsidRPr="00FD1FEE">
        <w:rPr>
          <w:rFonts w:ascii="Times New Roman" w:hAnsi="Times New Roman" w:cs="Times New Roman"/>
          <w:b/>
        </w:rPr>
        <w:t xml:space="preserve">Самомассаж лица, ушей, головы. </w:t>
      </w:r>
    </w:p>
    <w:p w:rsidR="00FD1FEE" w:rsidRDefault="001B2299">
      <w:r>
        <w:t xml:space="preserve">а) Оттянуть уши вперед, затем назад, медленно считая до 10. Начать упражнение с открытыми глазами, затем с закрытыми. Повторить 7 раз. </w:t>
      </w:r>
    </w:p>
    <w:p w:rsidR="00FD1FEE" w:rsidRDefault="001B2299">
      <w:r>
        <w:t xml:space="preserve">б) Двумя пальцами правой руки массировать круговыми движениями лоб, а двумя пальцами левой руки – подбородок. Считать до 30. </w:t>
      </w:r>
    </w:p>
    <w:p w:rsidR="00FD1FEE" w:rsidRDefault="001B2299">
      <w:r>
        <w:t xml:space="preserve">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 </w:t>
      </w:r>
    </w:p>
    <w:p w:rsidR="00FD1FEE" w:rsidRDefault="001B2299">
      <w:r>
        <w:t xml:space="preserve">г) Растопырив пальцы рук, трем ими голову «моем голову» </w:t>
      </w:r>
    </w:p>
    <w:p w:rsidR="00FD1FEE" w:rsidRPr="00FD1FEE" w:rsidRDefault="001B2299">
      <w:pPr>
        <w:rPr>
          <w:rFonts w:ascii="Times New Roman" w:hAnsi="Times New Roman" w:cs="Times New Roman"/>
          <w:b/>
        </w:rPr>
      </w:pPr>
      <w:r w:rsidRPr="00FD1FEE">
        <w:rPr>
          <w:rFonts w:ascii="Times New Roman" w:hAnsi="Times New Roman" w:cs="Times New Roman"/>
          <w:b/>
        </w:rPr>
        <w:t xml:space="preserve">Упражнение «Думающая шляпа» </w:t>
      </w:r>
    </w:p>
    <w:p w:rsidR="00FD1FEE" w:rsidRDefault="001B2299">
      <w:r>
        <w:t xml:space="preserve">Ухо — это сложный орган, на поверхности которого находится 148 активных точек. Это упражнение помогает сосредоточиться, а также лучше слушать или говорить. Одной рукой следует растянуть края ушей. Проводить действия рекомендовано от 4 до 5 раз. Далее придется помассировать сосцевидный отросток. Длительность занятия составляет от 4-9 мин. </w:t>
      </w:r>
    </w:p>
    <w:p w:rsidR="00FD1FEE" w:rsidRPr="00FD1FEE" w:rsidRDefault="001B2299">
      <w:pPr>
        <w:rPr>
          <w:rFonts w:ascii="Times New Roman" w:hAnsi="Times New Roman" w:cs="Times New Roman"/>
          <w:b/>
        </w:rPr>
      </w:pPr>
      <w:r w:rsidRPr="00FD1FEE">
        <w:rPr>
          <w:rFonts w:ascii="Times New Roman" w:hAnsi="Times New Roman" w:cs="Times New Roman"/>
          <w:b/>
        </w:rPr>
        <w:t>Упражнение «Третий глаз»</w:t>
      </w:r>
    </w:p>
    <w:p w:rsidR="00FD1FEE" w:rsidRDefault="001B2299">
      <w:r>
        <w:t xml:space="preserve"> Открывайся, третий глаз, Научи скорее нас. (массажируем точку на переносице) </w:t>
      </w:r>
    </w:p>
    <w:p w:rsidR="00FD1FEE" w:rsidRDefault="001B2299">
      <w:r>
        <w:t xml:space="preserve">Лучше станет наша память. Вы проверьте это сами. (массажируем точки на висках) </w:t>
      </w:r>
    </w:p>
    <w:p w:rsidR="00FD1FEE" w:rsidRDefault="001B2299">
      <w:r>
        <w:t xml:space="preserve">Предлагается несколько слов или цифр, дети повторяют. </w:t>
      </w:r>
    </w:p>
    <w:p w:rsidR="00FD1FEE" w:rsidRPr="00FD1FEE" w:rsidRDefault="001B2299">
      <w:pPr>
        <w:rPr>
          <w:rFonts w:ascii="Times New Roman" w:hAnsi="Times New Roman" w:cs="Times New Roman"/>
          <w:b/>
        </w:rPr>
      </w:pPr>
      <w:r w:rsidRPr="00FD1FEE">
        <w:rPr>
          <w:rFonts w:ascii="Times New Roman" w:hAnsi="Times New Roman" w:cs="Times New Roman"/>
          <w:b/>
        </w:rPr>
        <w:t xml:space="preserve">Упражнение «Точечный массаж» </w:t>
      </w:r>
    </w:p>
    <w:p w:rsidR="00FD1FEE" w:rsidRDefault="001B2299">
      <w:r>
        <w:t xml:space="preserve">На полянке стоит дом. </w:t>
      </w:r>
    </w:p>
    <w:p w:rsidR="00FD1FEE" w:rsidRDefault="001B2299">
      <w:r>
        <w:t xml:space="preserve">В этом доме умный гном. (массажируем точку между бровей) </w:t>
      </w:r>
    </w:p>
    <w:p w:rsidR="00FD1FEE" w:rsidRDefault="001B2299">
      <w:r>
        <w:t xml:space="preserve">Он в окошечки глядит, </w:t>
      </w:r>
    </w:p>
    <w:p w:rsidR="00FD1FEE" w:rsidRDefault="001B2299">
      <w:r>
        <w:t>Что увидит — говорит. (массажируем точки на висках)</w:t>
      </w:r>
    </w:p>
    <w:p w:rsidR="00FD1FEE" w:rsidRPr="00FD1FEE" w:rsidRDefault="001B2299">
      <w:pPr>
        <w:rPr>
          <w:rFonts w:ascii="Times New Roman" w:hAnsi="Times New Roman" w:cs="Times New Roman"/>
          <w:b/>
        </w:rPr>
      </w:pPr>
      <w:r w:rsidRPr="00FD1FEE">
        <w:rPr>
          <w:rFonts w:ascii="Times New Roman" w:hAnsi="Times New Roman" w:cs="Times New Roman"/>
          <w:b/>
        </w:rPr>
        <w:t xml:space="preserve">Энергетическая зевота </w:t>
      </w:r>
    </w:p>
    <w:p w:rsidR="00FD1FEE" w:rsidRDefault="001B2299">
      <w:r>
        <w:t>Имитируйте зевок.</w:t>
      </w:r>
    </w:p>
    <w:p w:rsidR="00FD1FEE" w:rsidRDefault="001B2299">
      <w:r>
        <w:lastRenderedPageBreak/>
        <w:t xml:space="preserve">Зевните громко (со звуком), одновременно положите пальцы рук на точки вдоль челюстных суставов и аккуратно массируйте эти точки. </w:t>
      </w:r>
    </w:p>
    <w:p w:rsidR="00FD1FEE" w:rsidRPr="00FD1FEE" w:rsidRDefault="001B2299">
      <w:pPr>
        <w:rPr>
          <w:rFonts w:ascii="Times New Roman" w:hAnsi="Times New Roman" w:cs="Times New Roman"/>
          <w:b/>
        </w:rPr>
      </w:pPr>
      <w:r w:rsidRPr="00FD1FEE">
        <w:rPr>
          <w:rFonts w:ascii="Times New Roman" w:hAnsi="Times New Roman" w:cs="Times New Roman"/>
          <w:b/>
        </w:rPr>
        <w:t xml:space="preserve">Думающий колпак </w:t>
      </w:r>
    </w:p>
    <w:p w:rsidR="00FD1FEE" w:rsidRDefault="001B2299">
      <w:r>
        <w:t xml:space="preserve">Обхватите пальцами свои уши и аккуратно массируйте их. Используя ваши большие и указательные пальцы, потяните и разворачивайте ваши уши назад. Повторите это упражнение 2–3 раза. </w:t>
      </w:r>
    </w:p>
    <w:p w:rsidR="00FD1FEE" w:rsidRPr="00FD1FEE" w:rsidRDefault="001B2299">
      <w:pPr>
        <w:rPr>
          <w:rFonts w:ascii="Times New Roman" w:hAnsi="Times New Roman" w:cs="Times New Roman"/>
          <w:b/>
        </w:rPr>
      </w:pPr>
      <w:r w:rsidRPr="00FD1FEE">
        <w:rPr>
          <w:rFonts w:ascii="Times New Roman" w:hAnsi="Times New Roman" w:cs="Times New Roman"/>
          <w:b/>
        </w:rPr>
        <w:t>Игра «Угадай»</w:t>
      </w:r>
    </w:p>
    <w:p w:rsidR="00CB4854" w:rsidRDefault="001B2299">
      <w:r>
        <w:t xml:space="preserve"> Дети стоят в парах и первый ребенок рисует на спине другого рисунок (см</w:t>
      </w:r>
      <w:proofErr w:type="gramStart"/>
      <w:r>
        <w:t>.к</w:t>
      </w:r>
      <w:proofErr w:type="gramEnd"/>
      <w:r>
        <w:t>артинки), а второй ребенок должен отгадать что ему нарисовали. Затем мен</w:t>
      </w:r>
      <w:r w:rsidR="00FD1FEE">
        <w:t xml:space="preserve">яются ролями. </w:t>
      </w:r>
    </w:p>
    <w:p w:rsidR="00FD1FEE" w:rsidRDefault="00FD1FEE"/>
    <w:sectPr w:rsidR="00FD1FEE" w:rsidSect="004B7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5F6"/>
    <w:multiLevelType w:val="multilevel"/>
    <w:tmpl w:val="6A80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94249"/>
    <w:multiLevelType w:val="multilevel"/>
    <w:tmpl w:val="6EC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A1580"/>
    <w:multiLevelType w:val="multilevel"/>
    <w:tmpl w:val="1AEC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3223B6"/>
    <w:multiLevelType w:val="multilevel"/>
    <w:tmpl w:val="8C86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32F"/>
    <w:rsid w:val="00025D74"/>
    <w:rsid w:val="000D662A"/>
    <w:rsid w:val="0016662D"/>
    <w:rsid w:val="001B2299"/>
    <w:rsid w:val="00405DAF"/>
    <w:rsid w:val="004B74E6"/>
    <w:rsid w:val="0051474F"/>
    <w:rsid w:val="005C5C99"/>
    <w:rsid w:val="005D332F"/>
    <w:rsid w:val="00676439"/>
    <w:rsid w:val="00CB4854"/>
    <w:rsid w:val="00E9526E"/>
    <w:rsid w:val="00FD1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2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qwe</cp:lastModifiedBy>
  <cp:revision>6</cp:revision>
  <dcterms:created xsi:type="dcterms:W3CDTF">2024-10-08T15:01:00Z</dcterms:created>
  <dcterms:modified xsi:type="dcterms:W3CDTF">2024-10-11T04:35:00Z</dcterms:modified>
</cp:coreProperties>
</file>