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D" w:rsidRDefault="005133DD" w:rsidP="005133DD">
      <w:pPr>
        <w:pStyle w:val="a3"/>
      </w:pPr>
      <w:r>
        <w:rPr>
          <w:rStyle w:val="a4"/>
        </w:rPr>
        <w:t>Интеграция игровых технологий в образовательный процесс ДОУ</w:t>
      </w:r>
    </w:p>
    <w:p w:rsidR="005133DD" w:rsidRDefault="005133DD" w:rsidP="005133DD">
      <w:pPr>
        <w:pStyle w:val="a3"/>
      </w:pPr>
      <w:r>
        <w:t>В современном мире образование стремится к инновациям и использованию новых подходов в работе с детьми дошкольного возраста. Одним из таких подходов является интеграция игровых технологий в образовательный процесс дошкольных образовательных учреждений (ДОУ).</w:t>
      </w:r>
    </w:p>
    <w:p w:rsidR="005133DD" w:rsidRDefault="005133DD" w:rsidP="005133DD">
      <w:pPr>
        <w:pStyle w:val="a3"/>
      </w:pPr>
      <w:r>
        <w:rPr>
          <w:rStyle w:val="a4"/>
        </w:rPr>
        <w:t>Игровые технологии: понятие и значение</w:t>
      </w:r>
    </w:p>
    <w:p w:rsidR="005133DD" w:rsidRDefault="005133DD" w:rsidP="005133DD">
      <w:pPr>
        <w:pStyle w:val="a3"/>
      </w:pPr>
      <w:r>
        <w:t>Игровые технологии — это совокупность методов и приёмов организации учебно-воспитательного процесса в форме различных педагогических игр. Они способствуют развитию познавательных интересов и активизации деятельности детей.</w:t>
      </w:r>
    </w:p>
    <w:p w:rsidR="005133DD" w:rsidRDefault="005133DD" w:rsidP="005133DD">
      <w:pPr>
        <w:pStyle w:val="a3"/>
      </w:pPr>
      <w:r>
        <w:t>Использование игровых технологий в ДОУ позволяет:</w:t>
      </w:r>
    </w:p>
    <w:p w:rsidR="005133DD" w:rsidRDefault="005133DD" w:rsidP="005133DD">
      <w:pPr>
        <w:pStyle w:val="a3"/>
        <w:numPr>
          <w:ilvl w:val="0"/>
          <w:numId w:val="1"/>
        </w:numPr>
      </w:pPr>
      <w:r>
        <w:t>сделать образовательный процесс более интересным и увлекательным;</w:t>
      </w:r>
    </w:p>
    <w:p w:rsidR="005133DD" w:rsidRDefault="005133DD" w:rsidP="005133DD">
      <w:pPr>
        <w:pStyle w:val="a3"/>
        <w:numPr>
          <w:ilvl w:val="0"/>
          <w:numId w:val="1"/>
        </w:numPr>
      </w:pPr>
      <w:r>
        <w:t>стимулировать познавательную активность детей;</w:t>
      </w:r>
    </w:p>
    <w:p w:rsidR="005133DD" w:rsidRDefault="005133DD" w:rsidP="005133DD">
      <w:pPr>
        <w:pStyle w:val="a3"/>
        <w:numPr>
          <w:ilvl w:val="0"/>
          <w:numId w:val="1"/>
        </w:numPr>
      </w:pPr>
      <w:r>
        <w:t>развивать коммуникативные навыки и умение работать в команде;</w:t>
      </w:r>
    </w:p>
    <w:p w:rsidR="005133DD" w:rsidRDefault="005133DD" w:rsidP="005133DD">
      <w:pPr>
        <w:pStyle w:val="a3"/>
        <w:numPr>
          <w:ilvl w:val="0"/>
          <w:numId w:val="1"/>
        </w:numPr>
      </w:pPr>
      <w:r>
        <w:t>формировать у детей навыки самостоятельности и ответственности.</w:t>
      </w:r>
    </w:p>
    <w:p w:rsidR="005133DD" w:rsidRDefault="005133DD" w:rsidP="005133DD">
      <w:pPr>
        <w:pStyle w:val="a3"/>
      </w:pPr>
      <w:r>
        <w:rPr>
          <w:rStyle w:val="a4"/>
        </w:rPr>
        <w:t>Преимущества интеграции игровых технологий</w:t>
      </w:r>
    </w:p>
    <w:p w:rsidR="005133DD" w:rsidRDefault="005133DD" w:rsidP="005133DD">
      <w:pPr>
        <w:pStyle w:val="a3"/>
      </w:pPr>
      <w:r>
        <w:t>Интеграция игровых технологий в образовательный процесс имеет ряд преимуществ:</w:t>
      </w:r>
    </w:p>
    <w:p w:rsidR="005133DD" w:rsidRDefault="005133DD" w:rsidP="005133DD">
      <w:pPr>
        <w:pStyle w:val="a3"/>
        <w:numPr>
          <w:ilvl w:val="0"/>
          <w:numId w:val="2"/>
        </w:numPr>
      </w:pPr>
      <w:r>
        <w:t>Повышение мотивации к обучению. Игры помогают детям лучше усваивать информацию и запоминать её.</w:t>
      </w:r>
    </w:p>
    <w:p w:rsidR="005133DD" w:rsidRDefault="005133DD" w:rsidP="005133DD">
      <w:pPr>
        <w:pStyle w:val="a3"/>
        <w:numPr>
          <w:ilvl w:val="0"/>
          <w:numId w:val="2"/>
        </w:numPr>
      </w:pPr>
      <w:r>
        <w:t>Развитие различных навыков. В процессе игры дети учатся решать задачи, анализировать информацию, делать выводы.</w:t>
      </w:r>
    </w:p>
    <w:p w:rsidR="005133DD" w:rsidRDefault="005133DD" w:rsidP="005133DD">
      <w:pPr>
        <w:pStyle w:val="a3"/>
        <w:numPr>
          <w:ilvl w:val="0"/>
          <w:numId w:val="2"/>
        </w:numPr>
      </w:pPr>
      <w:r>
        <w:t>Создание благоприятной атмосферы. Игры способствуют установлению доверительных отношений между воспитателями и детьми, а также между самими детьми.</w:t>
      </w:r>
    </w:p>
    <w:p w:rsidR="005133DD" w:rsidRDefault="005133DD" w:rsidP="005133DD">
      <w:pPr>
        <w:pStyle w:val="a3"/>
        <w:numPr>
          <w:ilvl w:val="0"/>
          <w:numId w:val="2"/>
        </w:numPr>
      </w:pPr>
      <w:r>
        <w:t>Индивидуальный подход. Игровые технологии позволяют адаптировать образовательный процесс под индивидуальные особенности каждого ребёнка.</w:t>
      </w:r>
    </w:p>
    <w:p w:rsidR="005133DD" w:rsidRDefault="005133DD" w:rsidP="005133DD">
      <w:pPr>
        <w:pStyle w:val="a3"/>
      </w:pPr>
      <w:r>
        <w:rPr>
          <w:rStyle w:val="a4"/>
        </w:rPr>
        <w:t>Примеры игровых технологий в ДОУ</w:t>
      </w:r>
    </w:p>
    <w:p w:rsidR="005133DD" w:rsidRDefault="005133DD" w:rsidP="005133DD">
      <w:pPr>
        <w:pStyle w:val="a3"/>
      </w:pPr>
      <w:r>
        <w:t>Существует множество игровых технологий, которые могут быть интегрированы в образовательный процесс ДОУ:</w:t>
      </w:r>
    </w:p>
    <w:p w:rsidR="005133DD" w:rsidRDefault="005133DD" w:rsidP="005133DD">
      <w:pPr>
        <w:pStyle w:val="a3"/>
        <w:numPr>
          <w:ilvl w:val="0"/>
          <w:numId w:val="3"/>
        </w:numPr>
      </w:pPr>
      <w:r>
        <w:t>Дидактические игры. Они помогают детям усваивать новые знания и навыки в игровой форме.</w:t>
      </w:r>
    </w:p>
    <w:p w:rsidR="005133DD" w:rsidRDefault="005133DD" w:rsidP="005133DD">
      <w:pPr>
        <w:pStyle w:val="a3"/>
        <w:numPr>
          <w:ilvl w:val="0"/>
          <w:numId w:val="3"/>
        </w:numPr>
      </w:pPr>
      <w:r>
        <w:t>Сюжетно-ролевые игры. Такие игры способствуют развитию воображения, творческого мышления и социальных навыков.</w:t>
      </w:r>
    </w:p>
    <w:p w:rsidR="005133DD" w:rsidRDefault="005133DD" w:rsidP="005133DD">
      <w:pPr>
        <w:pStyle w:val="a3"/>
        <w:numPr>
          <w:ilvl w:val="0"/>
          <w:numId w:val="3"/>
        </w:numPr>
      </w:pPr>
      <w:r>
        <w:t>Настольные игры. Они могут быть использованы для закрепления знаний, полученных на занятиях.</w:t>
      </w:r>
    </w:p>
    <w:p w:rsidR="005133DD" w:rsidRDefault="005133DD" w:rsidP="005133DD">
      <w:pPr>
        <w:pStyle w:val="a3"/>
        <w:numPr>
          <w:ilvl w:val="0"/>
          <w:numId w:val="3"/>
        </w:numPr>
      </w:pPr>
      <w:r>
        <w:t>Компьютерные игры. Однако их использование должно быть ограничено и соответствовать возрасту детей. Важно выбирать развивающие игры, которые способствуют обучению и развитию.</w:t>
      </w:r>
    </w:p>
    <w:p w:rsidR="005133DD" w:rsidRDefault="005133DD" w:rsidP="005133DD">
      <w:pPr>
        <w:pStyle w:val="a3"/>
      </w:pPr>
      <w:r>
        <w:rPr>
          <w:rStyle w:val="a4"/>
        </w:rPr>
        <w:t>Заключение</w:t>
      </w:r>
    </w:p>
    <w:p w:rsidR="005133DD" w:rsidRDefault="005133DD" w:rsidP="005133DD">
      <w:pPr>
        <w:pStyle w:val="a3"/>
      </w:pPr>
      <w:r>
        <w:lastRenderedPageBreak/>
        <w:t>Интеграция игровых технологий в образовательный процесс ДОУ является важным шагом к созданию современной и эффективной системы дошкольного образования. Она позволяет сделать обучение более интересным и доступным для детей, а также способствует их всестороннему развитию.</w:t>
      </w:r>
    </w:p>
    <w:p w:rsidR="005133DD" w:rsidRDefault="005133DD" w:rsidP="005133DD">
      <w:pPr>
        <w:pStyle w:val="a3"/>
      </w:pPr>
      <w:r>
        <w:t>Однако важно помнить, что игровые технологии должны быть использованы в сочетании с другими методами и подходами, чтобы обеспечить полноценное и гармоничное развитие ребёнка.</w:t>
      </w:r>
    </w:p>
    <w:p w:rsidR="00C82AF5" w:rsidRDefault="00C82AF5"/>
    <w:sectPr w:rsidR="00C82AF5" w:rsidSect="00C8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03"/>
    <w:multiLevelType w:val="multilevel"/>
    <w:tmpl w:val="6DC4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8394B"/>
    <w:multiLevelType w:val="multilevel"/>
    <w:tmpl w:val="45D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B74B4"/>
    <w:multiLevelType w:val="multilevel"/>
    <w:tmpl w:val="E54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133DD"/>
    <w:rsid w:val="00087E14"/>
    <w:rsid w:val="005133DD"/>
    <w:rsid w:val="00C8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Wolfish Lair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</dc:creator>
  <cp:lastModifiedBy>ШуШа</cp:lastModifiedBy>
  <cp:revision>1</cp:revision>
  <dcterms:created xsi:type="dcterms:W3CDTF">2025-08-30T19:25:00Z</dcterms:created>
  <dcterms:modified xsi:type="dcterms:W3CDTF">2025-08-30T19:25:00Z</dcterms:modified>
</cp:coreProperties>
</file>