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E8" w:rsidRDefault="001935DB" w:rsidP="0056523E">
      <w:pPr>
        <w:spacing w:after="0" w:line="360" w:lineRule="auto"/>
        <w:ind w:firstLine="709"/>
        <w:jc w:val="center"/>
        <w:rPr>
          <w:rFonts w:ascii="Times New Roman" w:hAnsi="Times New Roman" w:cs="Times New Roman"/>
          <w:b/>
          <w:sz w:val="28"/>
          <w:szCs w:val="28"/>
        </w:rPr>
      </w:pPr>
      <w:r w:rsidRPr="0056523E">
        <w:rPr>
          <w:rFonts w:ascii="Times New Roman" w:hAnsi="Times New Roman" w:cs="Times New Roman"/>
          <w:b/>
          <w:sz w:val="28"/>
          <w:szCs w:val="28"/>
        </w:rPr>
        <w:t>Тема выступления</w:t>
      </w:r>
      <w:r w:rsidR="0056523E">
        <w:rPr>
          <w:rFonts w:ascii="Times New Roman" w:hAnsi="Times New Roman" w:cs="Times New Roman"/>
          <w:b/>
          <w:sz w:val="28"/>
          <w:szCs w:val="28"/>
        </w:rPr>
        <w:t xml:space="preserve"> «</w:t>
      </w:r>
      <w:r w:rsidR="00A05A2D">
        <w:rPr>
          <w:rFonts w:ascii="Times New Roman" w:hAnsi="Times New Roman" w:cs="Times New Roman"/>
          <w:b/>
          <w:sz w:val="28"/>
          <w:szCs w:val="28"/>
        </w:rPr>
        <w:t xml:space="preserve">Дидактические игры и упражнения </w:t>
      </w:r>
      <w:r w:rsidR="0056523E" w:rsidRPr="0056523E">
        <w:rPr>
          <w:rFonts w:ascii="Times New Roman" w:hAnsi="Times New Roman" w:cs="Times New Roman"/>
          <w:b/>
          <w:sz w:val="28"/>
          <w:szCs w:val="28"/>
        </w:rPr>
        <w:t>как средство развития связной речи обучающихся начальной школы</w:t>
      </w:r>
      <w:r w:rsidR="0056523E">
        <w:rPr>
          <w:rFonts w:ascii="Times New Roman" w:hAnsi="Times New Roman" w:cs="Times New Roman"/>
          <w:b/>
          <w:sz w:val="28"/>
          <w:szCs w:val="28"/>
        </w:rPr>
        <w:t>»</w:t>
      </w:r>
    </w:p>
    <w:p w:rsidR="00E273CA" w:rsidRDefault="00E273CA" w:rsidP="0056523E">
      <w:pPr>
        <w:spacing w:after="0" w:line="360" w:lineRule="auto"/>
        <w:ind w:firstLine="709"/>
        <w:jc w:val="center"/>
        <w:rPr>
          <w:rFonts w:ascii="Times New Roman" w:hAnsi="Times New Roman" w:cs="Times New Roman"/>
          <w:b/>
          <w:sz w:val="28"/>
          <w:szCs w:val="28"/>
        </w:rPr>
      </w:pPr>
    </w:p>
    <w:p w:rsidR="0056523E" w:rsidRDefault="000B4AFA" w:rsidP="0056523E">
      <w:pPr>
        <w:spacing w:after="0" w:line="360" w:lineRule="auto"/>
        <w:ind w:firstLine="709"/>
        <w:jc w:val="both"/>
        <w:rPr>
          <w:rFonts w:ascii="Times New Roman" w:hAnsi="Times New Roman" w:cs="Times New Roman"/>
          <w:b/>
          <w:i/>
          <w:sz w:val="28"/>
          <w:szCs w:val="28"/>
        </w:rPr>
      </w:pPr>
      <w:r w:rsidRPr="00464439">
        <w:rPr>
          <w:rFonts w:ascii="Times New Roman" w:hAnsi="Times New Roman" w:cs="Times New Roman"/>
          <w:b/>
          <w:i/>
          <w:sz w:val="28"/>
          <w:szCs w:val="28"/>
        </w:rPr>
        <w:t xml:space="preserve"> </w:t>
      </w:r>
      <w:r w:rsidR="00E273CA" w:rsidRPr="00464439">
        <w:rPr>
          <w:rFonts w:ascii="Times New Roman" w:hAnsi="Times New Roman" w:cs="Times New Roman"/>
          <w:b/>
          <w:i/>
          <w:sz w:val="28"/>
          <w:szCs w:val="28"/>
        </w:rPr>
        <w:t>(Слайд 1. Название темы)</w:t>
      </w:r>
    </w:p>
    <w:p w:rsidR="00A05A2D" w:rsidRDefault="00A05A2D" w:rsidP="00A05A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Меня зовут </w:t>
      </w:r>
      <w:proofErr w:type="spellStart"/>
      <w:r>
        <w:rPr>
          <w:rFonts w:ascii="Times New Roman" w:hAnsi="Times New Roman" w:cs="Times New Roman"/>
          <w:sz w:val="28"/>
          <w:szCs w:val="28"/>
        </w:rPr>
        <w:t>Шарипова</w:t>
      </w:r>
      <w:proofErr w:type="spellEnd"/>
      <w:r>
        <w:rPr>
          <w:rFonts w:ascii="Times New Roman" w:hAnsi="Times New Roman" w:cs="Times New Roman"/>
          <w:sz w:val="28"/>
          <w:szCs w:val="28"/>
        </w:rPr>
        <w:t xml:space="preserve"> Ольга Евгеньевна,</w:t>
      </w:r>
      <w:r>
        <w:rPr>
          <w:rFonts w:ascii="Times New Roman" w:hAnsi="Times New Roman" w:cs="Times New Roman"/>
          <w:sz w:val="28"/>
          <w:szCs w:val="28"/>
        </w:rPr>
        <w:t xml:space="preserve"> я работаю в школе №5 г. Алзамая не так давно. Но за это короткое время я многому научилась и многое поняла, даже сделала кое-какие выводы о детях начальной школы. Хочу поделится с вами своими наблюдениями и не большими наработками. </w:t>
      </w:r>
    </w:p>
    <w:p w:rsidR="00A05A2D" w:rsidRPr="00A05A2D" w:rsidRDefault="00A05A2D" w:rsidP="00A05A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я выбрала тему выступления и считаю, что она актуальна для современной школы и интересна каждому педагогу, ведь все мы понимаем, насколько важно для ребенка еще в начальной школе овладеть грамотной и красивой речью. </w:t>
      </w:r>
    </w:p>
    <w:p w:rsidR="00C579AD" w:rsidRPr="00464439" w:rsidRDefault="00A05A2D" w:rsidP="00C579AD">
      <w:pPr>
        <w:spacing w:after="0" w:line="360" w:lineRule="auto"/>
        <w:ind w:firstLine="709"/>
        <w:jc w:val="both"/>
        <w:rPr>
          <w:rFonts w:ascii="Times New Roman" w:hAnsi="Times New Roman" w:cs="Times New Roman"/>
          <w:b/>
          <w:i/>
          <w:sz w:val="28"/>
          <w:szCs w:val="28"/>
        </w:rPr>
      </w:pPr>
      <w:r w:rsidRPr="00464439">
        <w:rPr>
          <w:rFonts w:ascii="Times New Roman" w:hAnsi="Times New Roman" w:cs="Times New Roman"/>
          <w:b/>
          <w:i/>
          <w:sz w:val="28"/>
          <w:szCs w:val="28"/>
        </w:rPr>
        <w:t xml:space="preserve"> </w:t>
      </w:r>
      <w:r w:rsidR="00C579AD" w:rsidRPr="00464439">
        <w:rPr>
          <w:rFonts w:ascii="Times New Roman" w:hAnsi="Times New Roman" w:cs="Times New Roman"/>
          <w:b/>
          <w:i/>
          <w:sz w:val="28"/>
          <w:szCs w:val="28"/>
        </w:rPr>
        <w:t>(Слайд 2. цитата)</w:t>
      </w:r>
    </w:p>
    <w:p w:rsidR="00FF2609" w:rsidRDefault="00C579AD" w:rsidP="00062C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хороший навык устной и письменной речи </w:t>
      </w:r>
      <w:r w:rsidR="000B4AFA">
        <w:rPr>
          <w:rFonts w:ascii="Times New Roman" w:hAnsi="Times New Roman" w:cs="Times New Roman"/>
          <w:sz w:val="28"/>
          <w:szCs w:val="28"/>
        </w:rPr>
        <w:t>поможет ребенку быть успешным учеником в старшей школе, в дальнейшей профессии и в жизни.</w:t>
      </w:r>
      <w:r w:rsidR="001664BF">
        <w:rPr>
          <w:rFonts w:ascii="Times New Roman" w:hAnsi="Times New Roman" w:cs="Times New Roman"/>
          <w:sz w:val="28"/>
          <w:szCs w:val="28"/>
        </w:rPr>
        <w:t xml:space="preserve"> </w:t>
      </w:r>
      <w:r w:rsidR="00FF2609">
        <w:rPr>
          <w:rFonts w:ascii="Times New Roman" w:hAnsi="Times New Roman" w:cs="Times New Roman"/>
          <w:sz w:val="28"/>
          <w:szCs w:val="28"/>
        </w:rPr>
        <w:t>В тоже время н</w:t>
      </w:r>
      <w:r w:rsidR="00062CE6" w:rsidRPr="00062CE6">
        <w:rPr>
          <w:rFonts w:ascii="Times New Roman" w:hAnsi="Times New Roman" w:cs="Times New Roman"/>
          <w:sz w:val="28"/>
          <w:szCs w:val="28"/>
        </w:rPr>
        <w:t>едостаточное владение речью является объективной причиной, которая не да</w:t>
      </w:r>
      <w:r w:rsidR="00FF2609">
        <w:rPr>
          <w:rFonts w:ascii="Times New Roman" w:hAnsi="Times New Roman" w:cs="Times New Roman"/>
          <w:sz w:val="28"/>
          <w:szCs w:val="28"/>
        </w:rPr>
        <w:t>е</w:t>
      </w:r>
      <w:r w:rsidR="00062CE6" w:rsidRPr="00062CE6">
        <w:rPr>
          <w:rFonts w:ascii="Times New Roman" w:hAnsi="Times New Roman" w:cs="Times New Roman"/>
          <w:sz w:val="28"/>
          <w:szCs w:val="28"/>
        </w:rPr>
        <w:t xml:space="preserve">т возможности </w:t>
      </w:r>
      <w:r w:rsidR="00FF2609">
        <w:rPr>
          <w:rFonts w:ascii="Times New Roman" w:hAnsi="Times New Roman" w:cs="Times New Roman"/>
          <w:sz w:val="28"/>
          <w:szCs w:val="28"/>
        </w:rPr>
        <w:t xml:space="preserve">младшему школьнику </w:t>
      </w:r>
      <w:r w:rsidR="00062CE6" w:rsidRPr="00062CE6">
        <w:rPr>
          <w:rFonts w:ascii="Times New Roman" w:hAnsi="Times New Roman" w:cs="Times New Roman"/>
          <w:sz w:val="28"/>
          <w:szCs w:val="28"/>
        </w:rPr>
        <w:t xml:space="preserve">свободно общаться, усваивать </w:t>
      </w:r>
      <w:r w:rsidR="00FF2609">
        <w:rPr>
          <w:rFonts w:ascii="Times New Roman" w:hAnsi="Times New Roman" w:cs="Times New Roman"/>
          <w:sz w:val="28"/>
          <w:szCs w:val="28"/>
        </w:rPr>
        <w:t>большие объемы знаний</w:t>
      </w:r>
      <w:r w:rsidR="00062CE6" w:rsidRPr="00062CE6">
        <w:rPr>
          <w:rFonts w:ascii="Times New Roman" w:hAnsi="Times New Roman" w:cs="Times New Roman"/>
          <w:sz w:val="28"/>
          <w:szCs w:val="28"/>
        </w:rPr>
        <w:t xml:space="preserve">. Чем богаче и правильнее речь, тем легче ему высказывать свои мысли, тем шире его возможности в познании действительности, содержательнее и полноценнее взаимоотношения с детьми и взрослыми, тем активнее происходит его психическое развитие. </w:t>
      </w:r>
    </w:p>
    <w:p w:rsidR="001664BF" w:rsidRPr="00464439" w:rsidRDefault="001664BF" w:rsidP="001664BF">
      <w:pPr>
        <w:spacing w:after="0" w:line="360" w:lineRule="auto"/>
        <w:ind w:firstLine="709"/>
        <w:jc w:val="both"/>
        <w:rPr>
          <w:rFonts w:ascii="Times New Roman" w:hAnsi="Times New Roman" w:cs="Times New Roman"/>
          <w:b/>
          <w:i/>
          <w:sz w:val="28"/>
          <w:szCs w:val="28"/>
        </w:rPr>
      </w:pPr>
      <w:r w:rsidRPr="00464439">
        <w:rPr>
          <w:rFonts w:ascii="Times New Roman" w:hAnsi="Times New Roman" w:cs="Times New Roman"/>
          <w:b/>
          <w:i/>
          <w:sz w:val="28"/>
          <w:szCs w:val="28"/>
        </w:rPr>
        <w:t>(Слайд 3. Рисунок)</w:t>
      </w:r>
    </w:p>
    <w:p w:rsidR="00EF23F6" w:rsidRDefault="00A40AF2" w:rsidP="00062C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Обратите внимание на слайд</w:t>
      </w:r>
      <w:r w:rsidR="00464439">
        <w:rPr>
          <w:rFonts w:ascii="Times New Roman" w:hAnsi="Times New Roman" w:cs="Times New Roman"/>
          <w:sz w:val="28"/>
          <w:szCs w:val="28"/>
        </w:rPr>
        <w:t>, здесь представлены основные компоненты связной речи</w:t>
      </w:r>
      <w:r>
        <w:rPr>
          <w:rFonts w:ascii="Times New Roman" w:hAnsi="Times New Roman" w:cs="Times New Roman"/>
          <w:sz w:val="28"/>
          <w:szCs w:val="28"/>
        </w:rPr>
        <w:t xml:space="preserve">. </w:t>
      </w:r>
      <w:r w:rsidR="00062CE6" w:rsidRPr="00062CE6">
        <w:rPr>
          <w:rFonts w:ascii="Times New Roman" w:hAnsi="Times New Roman" w:cs="Times New Roman"/>
          <w:sz w:val="28"/>
          <w:szCs w:val="28"/>
        </w:rPr>
        <w:t xml:space="preserve">Развивать </w:t>
      </w:r>
      <w:r>
        <w:rPr>
          <w:rFonts w:ascii="Times New Roman" w:hAnsi="Times New Roman" w:cs="Times New Roman"/>
          <w:sz w:val="28"/>
          <w:szCs w:val="28"/>
        </w:rPr>
        <w:t xml:space="preserve">связную </w:t>
      </w:r>
      <w:r w:rsidR="00062CE6" w:rsidRPr="00062CE6">
        <w:rPr>
          <w:rFonts w:ascii="Times New Roman" w:hAnsi="Times New Roman" w:cs="Times New Roman"/>
          <w:sz w:val="28"/>
          <w:szCs w:val="28"/>
        </w:rPr>
        <w:t>речь детей – значит, регулярно работать над е</w:t>
      </w:r>
      <w:r w:rsidR="00FF2609">
        <w:rPr>
          <w:rFonts w:ascii="Times New Roman" w:hAnsi="Times New Roman" w:cs="Times New Roman"/>
          <w:sz w:val="28"/>
          <w:szCs w:val="28"/>
        </w:rPr>
        <w:t>е</w:t>
      </w:r>
      <w:r w:rsidR="00062CE6" w:rsidRPr="00062CE6">
        <w:rPr>
          <w:rFonts w:ascii="Times New Roman" w:hAnsi="Times New Roman" w:cs="Times New Roman"/>
          <w:sz w:val="28"/>
          <w:szCs w:val="28"/>
        </w:rPr>
        <w:t xml:space="preserve"> содержанием</w:t>
      </w:r>
      <w:r>
        <w:rPr>
          <w:rFonts w:ascii="Times New Roman" w:hAnsi="Times New Roman" w:cs="Times New Roman"/>
          <w:sz w:val="28"/>
          <w:szCs w:val="28"/>
        </w:rPr>
        <w:t>, знакомить с грамматическим строем речи –</w:t>
      </w:r>
      <w:r w:rsidR="00062CE6" w:rsidRPr="00062CE6">
        <w:rPr>
          <w:rFonts w:ascii="Times New Roman" w:hAnsi="Times New Roman" w:cs="Times New Roman"/>
          <w:sz w:val="28"/>
          <w:szCs w:val="28"/>
        </w:rPr>
        <w:t xml:space="preserve"> учить построению предложения</w:t>
      </w:r>
      <w:r>
        <w:rPr>
          <w:rFonts w:ascii="Times New Roman" w:hAnsi="Times New Roman" w:cs="Times New Roman"/>
          <w:sz w:val="28"/>
          <w:szCs w:val="28"/>
        </w:rPr>
        <w:t xml:space="preserve">, развивать словарный запас, знакомить со словообразованием, слоговой структурой слова, фонетическим составом, </w:t>
      </w:r>
      <w:r w:rsidR="00B1393F">
        <w:rPr>
          <w:rFonts w:ascii="Times New Roman" w:hAnsi="Times New Roman" w:cs="Times New Roman"/>
          <w:sz w:val="28"/>
          <w:szCs w:val="28"/>
        </w:rPr>
        <w:t>учить четкому и верному произношению.</w:t>
      </w:r>
      <w:r w:rsidR="00062CE6" w:rsidRPr="00062CE6">
        <w:rPr>
          <w:rFonts w:ascii="Times New Roman" w:hAnsi="Times New Roman" w:cs="Times New Roman"/>
          <w:sz w:val="28"/>
          <w:szCs w:val="28"/>
        </w:rPr>
        <w:t xml:space="preserve"> Для того чтобы ученики успешно овладели основными речевыми умениями и навыками, необходим огромный </w:t>
      </w:r>
      <w:r w:rsidR="00062CE6" w:rsidRPr="00062CE6">
        <w:rPr>
          <w:rFonts w:ascii="Times New Roman" w:hAnsi="Times New Roman" w:cs="Times New Roman"/>
          <w:sz w:val="28"/>
          <w:szCs w:val="28"/>
        </w:rPr>
        <w:lastRenderedPageBreak/>
        <w:t xml:space="preserve">труд. </w:t>
      </w:r>
      <w:r w:rsidR="00150A3A">
        <w:rPr>
          <w:rFonts w:ascii="Times New Roman" w:hAnsi="Times New Roman" w:cs="Times New Roman"/>
          <w:sz w:val="28"/>
          <w:szCs w:val="28"/>
        </w:rPr>
        <w:t>Отметим, что</w:t>
      </w:r>
      <w:r w:rsidR="00EF23F6">
        <w:rPr>
          <w:rFonts w:ascii="Times New Roman" w:hAnsi="Times New Roman" w:cs="Times New Roman"/>
          <w:sz w:val="28"/>
          <w:szCs w:val="28"/>
        </w:rPr>
        <w:t xml:space="preserve"> для ребенка этот труд должен быть еще и интересным.</w:t>
      </w:r>
      <w:r w:rsidR="00892689">
        <w:rPr>
          <w:rFonts w:ascii="Times New Roman" w:hAnsi="Times New Roman" w:cs="Times New Roman"/>
          <w:sz w:val="28"/>
          <w:szCs w:val="28"/>
        </w:rPr>
        <w:t xml:space="preserve"> Увлекательным.</w:t>
      </w:r>
    </w:p>
    <w:p w:rsidR="00062CE6" w:rsidRDefault="00062CE6" w:rsidP="00062CE6">
      <w:pPr>
        <w:spacing w:after="0" w:line="360" w:lineRule="auto"/>
        <w:ind w:firstLine="709"/>
        <w:jc w:val="both"/>
        <w:rPr>
          <w:rFonts w:ascii="Times New Roman" w:hAnsi="Times New Roman" w:cs="Times New Roman"/>
          <w:sz w:val="28"/>
          <w:szCs w:val="28"/>
        </w:rPr>
      </w:pPr>
      <w:r w:rsidRPr="00062CE6">
        <w:rPr>
          <w:rFonts w:ascii="Times New Roman" w:hAnsi="Times New Roman" w:cs="Times New Roman"/>
          <w:sz w:val="28"/>
          <w:szCs w:val="28"/>
        </w:rPr>
        <w:t>Замечено, что часто дети испытывают затруднения у доски. Понимают материал, но не могут пересказать его, не могут подобрать подходящее слово, неправильно строят предложения, стесняются своей речи, г</w:t>
      </w:r>
      <w:r w:rsidR="00150A3A">
        <w:rPr>
          <w:rFonts w:ascii="Times New Roman" w:hAnsi="Times New Roman" w:cs="Times New Roman"/>
          <w:sz w:val="28"/>
          <w:szCs w:val="28"/>
        </w:rPr>
        <w:t xml:space="preserve">оворят тихо, невнятно, поспешно, стесняются. </w:t>
      </w:r>
      <w:r w:rsidR="00892689">
        <w:rPr>
          <w:rFonts w:ascii="Times New Roman" w:hAnsi="Times New Roman" w:cs="Times New Roman"/>
          <w:sz w:val="28"/>
          <w:szCs w:val="28"/>
        </w:rPr>
        <w:t xml:space="preserve">Однако, </w:t>
      </w:r>
      <w:r w:rsidR="00150A3A">
        <w:rPr>
          <w:rFonts w:ascii="Times New Roman" w:hAnsi="Times New Roman" w:cs="Times New Roman"/>
          <w:sz w:val="28"/>
          <w:szCs w:val="28"/>
        </w:rPr>
        <w:t>есть вид деятельности, в котором ребенок чувствует себя уверенно</w:t>
      </w:r>
      <w:r w:rsidR="00892689">
        <w:rPr>
          <w:rFonts w:ascii="Times New Roman" w:hAnsi="Times New Roman" w:cs="Times New Roman"/>
          <w:sz w:val="28"/>
          <w:szCs w:val="28"/>
        </w:rPr>
        <w:t xml:space="preserve"> – и это</w:t>
      </w:r>
      <w:r w:rsidR="00076549">
        <w:rPr>
          <w:rFonts w:ascii="Times New Roman" w:hAnsi="Times New Roman" w:cs="Times New Roman"/>
          <w:sz w:val="28"/>
          <w:szCs w:val="28"/>
        </w:rPr>
        <w:t>,</w:t>
      </w:r>
      <w:r w:rsidR="00892689">
        <w:rPr>
          <w:rFonts w:ascii="Times New Roman" w:hAnsi="Times New Roman" w:cs="Times New Roman"/>
          <w:sz w:val="28"/>
          <w:szCs w:val="28"/>
        </w:rPr>
        <w:t xml:space="preserve"> конечно</w:t>
      </w:r>
      <w:r w:rsidR="00076549">
        <w:rPr>
          <w:rFonts w:ascii="Times New Roman" w:hAnsi="Times New Roman" w:cs="Times New Roman"/>
          <w:sz w:val="28"/>
          <w:szCs w:val="28"/>
        </w:rPr>
        <w:t>,</w:t>
      </w:r>
      <w:r w:rsidR="00892689">
        <w:rPr>
          <w:rFonts w:ascii="Times New Roman" w:hAnsi="Times New Roman" w:cs="Times New Roman"/>
          <w:sz w:val="28"/>
          <w:szCs w:val="28"/>
        </w:rPr>
        <w:t xml:space="preserve"> игра.</w:t>
      </w:r>
    </w:p>
    <w:p w:rsidR="00076549" w:rsidRDefault="00892689" w:rsidP="00892689">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Неслучайно в теории и практике педагогики разным видам игры уделяется </w:t>
      </w:r>
      <w:r w:rsidR="00076549">
        <w:rPr>
          <w:rFonts w:ascii="Times New Roman" w:eastAsia="Times New Roman" w:hAnsi="Times New Roman" w:cs="Times New Roman"/>
          <w:color w:val="000000"/>
          <w:sz w:val="28"/>
          <w:szCs w:val="28"/>
          <w:lang w:eastAsia="ru-RU"/>
        </w:rPr>
        <w:t>огромное внимание.</w:t>
      </w:r>
    </w:p>
    <w:p w:rsidR="00076549" w:rsidRPr="00464439" w:rsidRDefault="00076549" w:rsidP="00076549">
      <w:pPr>
        <w:spacing w:after="0" w:line="360" w:lineRule="auto"/>
        <w:ind w:firstLine="709"/>
        <w:jc w:val="both"/>
        <w:rPr>
          <w:rFonts w:ascii="Times New Roman" w:hAnsi="Times New Roman" w:cs="Times New Roman"/>
          <w:b/>
          <w:i/>
          <w:sz w:val="28"/>
          <w:szCs w:val="28"/>
        </w:rPr>
      </w:pPr>
      <w:r w:rsidRPr="00464439">
        <w:rPr>
          <w:rFonts w:ascii="Times New Roman" w:hAnsi="Times New Roman" w:cs="Times New Roman"/>
          <w:b/>
          <w:i/>
          <w:sz w:val="28"/>
          <w:szCs w:val="28"/>
        </w:rPr>
        <w:t xml:space="preserve">(Слайд 4. Определение </w:t>
      </w:r>
      <w:r w:rsidR="000311DA">
        <w:rPr>
          <w:rFonts w:ascii="Times New Roman" w:hAnsi="Times New Roman" w:cs="Times New Roman"/>
          <w:b/>
          <w:i/>
          <w:sz w:val="28"/>
          <w:szCs w:val="28"/>
        </w:rPr>
        <w:t xml:space="preserve">видов </w:t>
      </w:r>
      <w:r w:rsidRPr="00464439">
        <w:rPr>
          <w:rFonts w:ascii="Times New Roman" w:hAnsi="Times New Roman" w:cs="Times New Roman"/>
          <w:b/>
          <w:i/>
          <w:sz w:val="28"/>
          <w:szCs w:val="28"/>
        </w:rPr>
        <w:t>игр)</w:t>
      </w:r>
    </w:p>
    <w:p w:rsidR="00076549" w:rsidRDefault="000E3627" w:rsidP="000E3627">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sidRPr="000E3627">
        <w:rPr>
          <w:rFonts w:ascii="Times New Roman" w:eastAsia="Times New Roman" w:hAnsi="Times New Roman" w:cs="Times New Roman" w:hint="eastAsia"/>
          <w:color w:val="000000"/>
          <w:sz w:val="28"/>
          <w:szCs w:val="28"/>
          <w:lang w:eastAsia="ru-RU"/>
        </w:rPr>
        <w:t>Л</w:t>
      </w:r>
      <w:r>
        <w:rPr>
          <w:rFonts w:ascii="Times New Roman" w:eastAsia="Times New Roman" w:hAnsi="Times New Roman" w:cs="Times New Roman" w:hint="eastAsia"/>
          <w:color w:val="000000"/>
          <w:sz w:val="28"/>
          <w:szCs w:val="28"/>
          <w:lang w:eastAsia="ru-RU"/>
        </w:rPr>
        <w:t xml:space="preserve">ев </w:t>
      </w:r>
      <w:r w:rsidRPr="000E3627">
        <w:rPr>
          <w:rFonts w:ascii="Times New Roman" w:eastAsia="Times New Roman" w:hAnsi="Times New Roman" w:cs="Times New Roman" w:hint="eastAsia"/>
          <w:color w:val="000000"/>
          <w:sz w:val="28"/>
          <w:szCs w:val="28"/>
          <w:lang w:eastAsia="ru-RU"/>
        </w:rPr>
        <w:t>С</w:t>
      </w:r>
      <w:r>
        <w:rPr>
          <w:rFonts w:ascii="Times New Roman" w:eastAsia="Times New Roman" w:hAnsi="Times New Roman" w:cs="Times New Roman" w:hint="eastAsia"/>
          <w:color w:val="000000"/>
          <w:sz w:val="28"/>
          <w:szCs w:val="28"/>
          <w:lang w:eastAsia="ru-RU"/>
        </w:rPr>
        <w:t>еменович</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Выготский</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писал</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что</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«…в</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школьном</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возрасте</w:t>
      </w:r>
      <w:r>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игра</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не</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умирает</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а</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проникает</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в</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отношения</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с</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действительностью</w:t>
      </w:r>
      <w:r w:rsidR="00BF39F0">
        <w:rPr>
          <w:rFonts w:ascii="Times New Roman" w:eastAsia="Times New Roman" w:hAnsi="Times New Roman" w:cs="Times New Roman"/>
          <w:color w:val="000000"/>
          <w:sz w:val="28"/>
          <w:szCs w:val="28"/>
          <w:lang w:eastAsia="ru-RU"/>
        </w:rPr>
        <w:t xml:space="preserve"> и </w:t>
      </w:r>
      <w:r w:rsidRPr="000E3627">
        <w:rPr>
          <w:rFonts w:ascii="Times New Roman" w:eastAsia="Times New Roman" w:hAnsi="Times New Roman" w:cs="Times New Roman" w:hint="eastAsia"/>
          <w:color w:val="000000"/>
          <w:sz w:val="28"/>
          <w:szCs w:val="28"/>
          <w:lang w:eastAsia="ru-RU"/>
        </w:rPr>
        <w:t>имеет</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свое</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внутреннее</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продолжение</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в</w:t>
      </w:r>
      <w:r w:rsidR="00BF39F0">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учебе</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и</w:t>
      </w:r>
      <w:r w:rsidRPr="000E3627">
        <w:rPr>
          <w:rFonts w:ascii="Times New Roman" w:eastAsia="Times New Roman" w:hAnsi="Times New Roman" w:cs="Times New Roman"/>
          <w:color w:val="000000"/>
          <w:sz w:val="28"/>
          <w:szCs w:val="28"/>
          <w:lang w:eastAsia="ru-RU"/>
        </w:rPr>
        <w:t xml:space="preserve"> </w:t>
      </w:r>
      <w:r w:rsidRPr="000E3627">
        <w:rPr>
          <w:rFonts w:ascii="Times New Roman" w:eastAsia="Times New Roman" w:hAnsi="Times New Roman" w:cs="Times New Roman" w:hint="eastAsia"/>
          <w:color w:val="000000"/>
          <w:sz w:val="28"/>
          <w:szCs w:val="28"/>
          <w:lang w:eastAsia="ru-RU"/>
        </w:rPr>
        <w:t>работе»</w:t>
      </w:r>
      <w:r w:rsidR="00BF39F0">
        <w:rPr>
          <w:rFonts w:ascii="Times New Roman" w:eastAsia="Times New Roman" w:hAnsi="Times New Roman" w:cs="Times New Roman"/>
          <w:color w:val="000000"/>
          <w:sz w:val="28"/>
          <w:szCs w:val="28"/>
          <w:lang w:eastAsia="ru-RU"/>
        </w:rPr>
        <w:t>.</w:t>
      </w:r>
    </w:p>
    <w:p w:rsidR="00630C61" w:rsidRDefault="00BF39F0" w:rsidP="00A24825">
      <w:pPr>
        <w:spacing w:after="0" w:line="360" w:lineRule="auto"/>
        <w:ind w:firstLine="709"/>
        <w:jc w:val="both"/>
        <w:rPr>
          <w:rFonts w:ascii="Times New Roman" w:hAnsi="Times New Roman" w:cs="Times New Roman"/>
          <w:sz w:val="28"/>
          <w:szCs w:val="28"/>
        </w:rPr>
      </w:pPr>
      <w:r w:rsidRPr="00BF39F0">
        <w:rPr>
          <w:rFonts w:ascii="Times New Roman" w:hAnsi="Times New Roman" w:cs="Times New Roman"/>
          <w:sz w:val="28"/>
          <w:szCs w:val="28"/>
        </w:rPr>
        <w:t xml:space="preserve">Мыслительный процесс и интеллектуальный потенциал младшего школьника, формируется как раз </w:t>
      </w:r>
      <w:r w:rsidR="00E909CA">
        <w:rPr>
          <w:rFonts w:ascii="Times New Roman" w:hAnsi="Times New Roman" w:cs="Times New Roman"/>
          <w:sz w:val="28"/>
          <w:szCs w:val="28"/>
        </w:rPr>
        <w:t>посредством игровой деятельности</w:t>
      </w:r>
      <w:r w:rsidRPr="00BF39F0">
        <w:rPr>
          <w:rFonts w:ascii="Times New Roman" w:hAnsi="Times New Roman" w:cs="Times New Roman"/>
          <w:sz w:val="28"/>
          <w:szCs w:val="28"/>
        </w:rPr>
        <w:t>.</w:t>
      </w:r>
      <w:r w:rsidR="00E909CA">
        <w:rPr>
          <w:rFonts w:ascii="Times New Roman" w:hAnsi="Times New Roman" w:cs="Times New Roman"/>
          <w:sz w:val="28"/>
          <w:szCs w:val="28"/>
        </w:rPr>
        <w:t xml:space="preserve"> </w:t>
      </w:r>
      <w:r w:rsidR="003661FA">
        <w:rPr>
          <w:rFonts w:ascii="Times New Roman" w:hAnsi="Times New Roman" w:cs="Times New Roman"/>
          <w:sz w:val="28"/>
          <w:szCs w:val="28"/>
        </w:rPr>
        <w:t xml:space="preserve">В учебной жизни ребенка </w:t>
      </w:r>
      <w:r w:rsidRPr="00BF39F0">
        <w:rPr>
          <w:rFonts w:ascii="Times New Roman" w:hAnsi="Times New Roman" w:cs="Times New Roman"/>
          <w:sz w:val="28"/>
          <w:szCs w:val="28"/>
        </w:rPr>
        <w:t xml:space="preserve">важное место </w:t>
      </w:r>
      <w:r w:rsidR="003661FA">
        <w:rPr>
          <w:rFonts w:ascii="Times New Roman" w:hAnsi="Times New Roman" w:cs="Times New Roman"/>
          <w:sz w:val="28"/>
          <w:szCs w:val="28"/>
        </w:rPr>
        <w:t xml:space="preserve">занимают </w:t>
      </w:r>
      <w:r w:rsidRPr="00BF39F0">
        <w:rPr>
          <w:rFonts w:ascii="Times New Roman" w:hAnsi="Times New Roman" w:cs="Times New Roman"/>
          <w:sz w:val="28"/>
          <w:szCs w:val="28"/>
        </w:rPr>
        <w:t>обучающи</w:t>
      </w:r>
      <w:r w:rsidR="00464439">
        <w:rPr>
          <w:rFonts w:ascii="Times New Roman" w:hAnsi="Times New Roman" w:cs="Times New Roman"/>
          <w:sz w:val="28"/>
          <w:szCs w:val="28"/>
        </w:rPr>
        <w:t>е</w:t>
      </w:r>
      <w:r w:rsidR="003661FA">
        <w:rPr>
          <w:rFonts w:ascii="Times New Roman" w:hAnsi="Times New Roman" w:cs="Times New Roman"/>
          <w:sz w:val="28"/>
          <w:szCs w:val="28"/>
        </w:rPr>
        <w:t xml:space="preserve"> дидактические игры, сюжетно-ролевые и театрализованные игры, а также различные конкурсы, выступления, соревнования – как часть игровой деятельности</w:t>
      </w:r>
      <w:r w:rsidR="00630C61">
        <w:rPr>
          <w:rFonts w:ascii="Times New Roman" w:hAnsi="Times New Roman" w:cs="Times New Roman"/>
          <w:sz w:val="28"/>
          <w:szCs w:val="28"/>
        </w:rPr>
        <w:t xml:space="preserve"> во внеклассной работе.</w:t>
      </w:r>
    </w:p>
    <w:p w:rsidR="009F3604" w:rsidRPr="009F3604" w:rsidRDefault="009F3604" w:rsidP="009F3604">
      <w:pPr>
        <w:spacing w:after="0" w:line="360" w:lineRule="auto"/>
        <w:ind w:firstLine="709"/>
        <w:jc w:val="both"/>
        <w:rPr>
          <w:rFonts w:ascii="Times New Roman" w:hAnsi="Times New Roman" w:cs="Times New Roman"/>
          <w:sz w:val="28"/>
          <w:szCs w:val="28"/>
        </w:rPr>
      </w:pPr>
      <w:r w:rsidRPr="009F3604">
        <w:rPr>
          <w:rFonts w:ascii="Times New Roman" w:hAnsi="Times New Roman" w:cs="Times New Roman"/>
          <w:bCs/>
          <w:sz w:val="28"/>
          <w:szCs w:val="28"/>
        </w:rPr>
        <w:t>Театрализованные игры</w:t>
      </w:r>
      <w:r>
        <w:rPr>
          <w:rFonts w:ascii="Times New Roman" w:hAnsi="Times New Roman" w:cs="Times New Roman"/>
          <w:b/>
          <w:bCs/>
          <w:sz w:val="28"/>
          <w:szCs w:val="28"/>
        </w:rPr>
        <w:t xml:space="preserve"> </w:t>
      </w:r>
      <w:r w:rsidRPr="009F3604">
        <w:rPr>
          <w:rFonts w:ascii="Times New Roman" w:hAnsi="Times New Roman" w:cs="Times New Roman"/>
          <w:sz w:val="28"/>
          <w:szCs w:val="28"/>
        </w:rPr>
        <w:t>представляют собой разыгрывание в лицах литературных произведений (сказок, рассказов, специально написанных инсценировок). Особенность таких игр в том, что они имеют готовый сюжет, а деятельность реб</w:t>
      </w:r>
      <w:r>
        <w:rPr>
          <w:rFonts w:ascii="Times New Roman" w:hAnsi="Times New Roman" w:cs="Times New Roman"/>
          <w:sz w:val="28"/>
          <w:szCs w:val="28"/>
        </w:rPr>
        <w:t>е</w:t>
      </w:r>
      <w:r w:rsidRPr="009F3604">
        <w:rPr>
          <w:rFonts w:ascii="Times New Roman" w:hAnsi="Times New Roman" w:cs="Times New Roman"/>
          <w:sz w:val="28"/>
          <w:szCs w:val="28"/>
        </w:rPr>
        <w:t>нка во многом предопределена текстом произведения.</w:t>
      </w:r>
    </w:p>
    <w:p w:rsidR="00B1393F" w:rsidRDefault="00BF39F0" w:rsidP="00A248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Дидактическая игра – игра обучающая. </w:t>
      </w:r>
      <w:r w:rsidR="002C7172">
        <w:rPr>
          <w:rFonts w:ascii="Times New Roman" w:eastAsia="Calibri" w:hAnsi="Times New Roman" w:cs="Times New Roman"/>
          <w:color w:val="000000"/>
          <w:sz w:val="28"/>
          <w:szCs w:val="28"/>
          <w:shd w:val="clear" w:color="auto" w:fill="FFFFFF"/>
        </w:rPr>
        <w:t>Э</w:t>
      </w:r>
      <w:r>
        <w:rPr>
          <w:rFonts w:ascii="Times New Roman" w:eastAsia="Calibri" w:hAnsi="Times New Roman" w:cs="Times New Roman"/>
          <w:color w:val="000000"/>
          <w:sz w:val="28"/>
          <w:szCs w:val="28"/>
          <w:shd w:val="clear" w:color="auto" w:fill="FFFFFF"/>
        </w:rPr>
        <w:t xml:space="preserve">то игры, специально </w:t>
      </w:r>
      <w:r w:rsidR="002C7172">
        <w:rPr>
          <w:rFonts w:ascii="Times New Roman" w:eastAsia="Calibri" w:hAnsi="Times New Roman" w:cs="Times New Roman"/>
          <w:color w:val="000000"/>
          <w:sz w:val="28"/>
          <w:szCs w:val="28"/>
          <w:shd w:val="clear" w:color="auto" w:fill="FFFFFF"/>
        </w:rPr>
        <w:t xml:space="preserve">созданные </w:t>
      </w:r>
      <w:r>
        <w:rPr>
          <w:rFonts w:ascii="Times New Roman" w:eastAsia="Calibri" w:hAnsi="Times New Roman" w:cs="Times New Roman"/>
          <w:color w:val="000000"/>
          <w:sz w:val="28"/>
          <w:szCs w:val="28"/>
          <w:shd w:val="clear" w:color="auto" w:fill="FFFFFF"/>
        </w:rPr>
        <w:t>педагогикой, для получения</w:t>
      </w:r>
      <w:r w:rsidR="002C7172">
        <w:rPr>
          <w:rFonts w:ascii="Times New Roman" w:eastAsia="Calibri" w:hAnsi="Times New Roman" w:cs="Times New Roman"/>
          <w:color w:val="000000"/>
          <w:sz w:val="28"/>
          <w:szCs w:val="28"/>
          <w:shd w:val="clear" w:color="auto" w:fill="FFFFFF"/>
        </w:rPr>
        <w:t xml:space="preserve"> детьми </w:t>
      </w:r>
      <w:r>
        <w:rPr>
          <w:rFonts w:ascii="Times New Roman" w:eastAsia="Calibri" w:hAnsi="Times New Roman" w:cs="Times New Roman"/>
          <w:color w:val="000000"/>
          <w:sz w:val="28"/>
          <w:szCs w:val="28"/>
          <w:shd w:val="clear" w:color="auto" w:fill="FFFFFF"/>
        </w:rPr>
        <w:t>новых знаний, умений и навыков, это обучающие игры.</w:t>
      </w:r>
      <w:r w:rsidR="002C7172">
        <w:rPr>
          <w:rFonts w:ascii="Times New Roman" w:eastAsia="Calibri" w:hAnsi="Times New Roman" w:cs="Times New Roman"/>
          <w:color w:val="000000"/>
          <w:sz w:val="28"/>
          <w:szCs w:val="28"/>
          <w:shd w:val="clear" w:color="auto" w:fill="FFFFFF"/>
        </w:rPr>
        <w:t xml:space="preserve"> Ж</w:t>
      </w:r>
      <w:r w:rsidRPr="00BF39F0">
        <w:rPr>
          <w:rFonts w:ascii="Times New Roman" w:hAnsi="Times New Roman" w:cs="Times New Roman"/>
          <w:sz w:val="28"/>
          <w:szCs w:val="28"/>
        </w:rPr>
        <w:t>елание</w:t>
      </w:r>
      <w:r w:rsidR="002C7172">
        <w:rPr>
          <w:rFonts w:ascii="Times New Roman" w:hAnsi="Times New Roman" w:cs="Times New Roman"/>
          <w:sz w:val="28"/>
          <w:szCs w:val="28"/>
        </w:rPr>
        <w:t xml:space="preserve"> играть и победить в игре, </w:t>
      </w:r>
      <w:r w:rsidRPr="00BF39F0">
        <w:rPr>
          <w:rFonts w:ascii="Times New Roman" w:hAnsi="Times New Roman" w:cs="Times New Roman"/>
          <w:sz w:val="28"/>
          <w:szCs w:val="28"/>
        </w:rPr>
        <w:t xml:space="preserve">помогает ребенку быть внимательным, старательным, </w:t>
      </w:r>
      <w:r w:rsidR="002C7172">
        <w:rPr>
          <w:rFonts w:ascii="Times New Roman" w:hAnsi="Times New Roman" w:cs="Times New Roman"/>
          <w:sz w:val="28"/>
          <w:szCs w:val="28"/>
        </w:rPr>
        <w:t>принимать решения</w:t>
      </w:r>
      <w:r w:rsidRPr="00BF39F0">
        <w:rPr>
          <w:rFonts w:ascii="Times New Roman" w:hAnsi="Times New Roman" w:cs="Times New Roman"/>
          <w:sz w:val="28"/>
          <w:szCs w:val="28"/>
        </w:rPr>
        <w:t>,</w:t>
      </w:r>
      <w:r w:rsidR="002C7172">
        <w:rPr>
          <w:rFonts w:ascii="Times New Roman" w:hAnsi="Times New Roman" w:cs="Times New Roman"/>
          <w:sz w:val="28"/>
          <w:szCs w:val="28"/>
        </w:rPr>
        <w:t xml:space="preserve"> анализировать, сравнивать, </w:t>
      </w:r>
      <w:r w:rsidRPr="00BF39F0">
        <w:rPr>
          <w:rFonts w:ascii="Times New Roman" w:hAnsi="Times New Roman" w:cs="Times New Roman"/>
          <w:sz w:val="28"/>
          <w:szCs w:val="28"/>
        </w:rPr>
        <w:t xml:space="preserve">запоминать. </w:t>
      </w:r>
    </w:p>
    <w:p w:rsidR="002A0BD7" w:rsidRPr="00464439" w:rsidRDefault="002A0BD7" w:rsidP="002A0BD7">
      <w:pPr>
        <w:spacing w:after="0" w:line="360" w:lineRule="auto"/>
        <w:ind w:firstLine="709"/>
        <w:jc w:val="both"/>
        <w:rPr>
          <w:rFonts w:ascii="Times New Roman" w:hAnsi="Times New Roman" w:cs="Times New Roman"/>
          <w:b/>
          <w:i/>
          <w:sz w:val="28"/>
          <w:szCs w:val="28"/>
        </w:rPr>
      </w:pPr>
      <w:r w:rsidRPr="00464439">
        <w:rPr>
          <w:rFonts w:ascii="Times New Roman" w:hAnsi="Times New Roman" w:cs="Times New Roman"/>
          <w:b/>
          <w:i/>
          <w:sz w:val="28"/>
          <w:szCs w:val="28"/>
        </w:rPr>
        <w:t>(Слайд 5. Классификация</w:t>
      </w:r>
      <w:r>
        <w:rPr>
          <w:rFonts w:ascii="Times New Roman" w:hAnsi="Times New Roman" w:cs="Times New Roman"/>
          <w:b/>
          <w:i/>
          <w:sz w:val="28"/>
          <w:szCs w:val="28"/>
        </w:rPr>
        <w:t xml:space="preserve"> и функции </w:t>
      </w:r>
      <w:r w:rsidRPr="00464439">
        <w:rPr>
          <w:rFonts w:ascii="Times New Roman" w:hAnsi="Times New Roman" w:cs="Times New Roman"/>
          <w:b/>
          <w:i/>
          <w:sz w:val="28"/>
          <w:szCs w:val="28"/>
        </w:rPr>
        <w:t>дидактических игр)</w:t>
      </w:r>
    </w:p>
    <w:p w:rsidR="002A0BD7" w:rsidRPr="00BF39F0" w:rsidRDefault="002A0BD7" w:rsidP="002A0BD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На слайде представлена </w:t>
      </w:r>
      <w:r w:rsidRPr="005236A4">
        <w:rPr>
          <w:rFonts w:ascii="Times New Roman" w:hAnsi="Times New Roman" w:cs="Times New Roman"/>
          <w:sz w:val="28"/>
          <w:szCs w:val="28"/>
        </w:rPr>
        <w:t>классификацию дидактических игр по</w:t>
      </w:r>
      <w:r>
        <w:rPr>
          <w:rFonts w:ascii="Times New Roman" w:hAnsi="Times New Roman" w:cs="Times New Roman"/>
          <w:sz w:val="28"/>
          <w:szCs w:val="28"/>
        </w:rPr>
        <w:t xml:space="preserve"> </w:t>
      </w:r>
      <w:r>
        <w:rPr>
          <w:rFonts w:ascii="Times New Roman" w:hAnsi="Times New Roman" w:cs="Times New Roman"/>
          <w:sz w:val="28"/>
          <w:szCs w:val="28"/>
        </w:rPr>
        <w:br/>
      </w:r>
      <w:r w:rsidRPr="005236A4">
        <w:rPr>
          <w:rFonts w:ascii="Times New Roman" w:hAnsi="Times New Roman" w:cs="Times New Roman"/>
          <w:sz w:val="28"/>
          <w:szCs w:val="28"/>
        </w:rPr>
        <w:t>А. И. Сорокиной</w:t>
      </w:r>
      <w:r>
        <w:rPr>
          <w:rFonts w:ascii="Times New Roman" w:hAnsi="Times New Roman" w:cs="Times New Roman"/>
          <w:sz w:val="28"/>
          <w:szCs w:val="28"/>
        </w:rPr>
        <w:t>, это</w:t>
      </w:r>
      <w:r w:rsidRPr="005236A4">
        <w:rPr>
          <w:rFonts w:ascii="Times New Roman" w:hAnsi="Times New Roman" w:cs="Times New Roman"/>
          <w:sz w:val="28"/>
          <w:szCs w:val="28"/>
        </w:rPr>
        <w:t>:</w:t>
      </w:r>
    </w:p>
    <w:p w:rsidR="002A0BD7" w:rsidRPr="005236A4" w:rsidRDefault="002A0BD7" w:rsidP="002A0BD7">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sidRPr="005236A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5236A4">
        <w:rPr>
          <w:rFonts w:ascii="Times New Roman" w:eastAsia="Times New Roman" w:hAnsi="Times New Roman" w:cs="Times New Roman"/>
          <w:color w:val="000000"/>
          <w:sz w:val="28"/>
          <w:szCs w:val="28"/>
          <w:lang w:eastAsia="ru-RU"/>
        </w:rPr>
        <w:t>игра-путешествие – дидактическая игра активизируют наблюдательность и способность преодолевать трудности;</w:t>
      </w:r>
    </w:p>
    <w:p w:rsidR="002A0BD7" w:rsidRPr="005236A4" w:rsidRDefault="002A0BD7" w:rsidP="002A0BD7">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sidRPr="005236A4">
        <w:rPr>
          <w:rFonts w:ascii="Times New Roman" w:eastAsia="Times New Roman" w:hAnsi="Times New Roman" w:cs="Times New Roman"/>
          <w:color w:val="000000"/>
          <w:sz w:val="28"/>
          <w:szCs w:val="28"/>
          <w:lang w:eastAsia="ru-RU"/>
        </w:rPr>
        <w:t xml:space="preserve"> – игра-поручение – учитель использует различные действия с предметами и игрушками, а также словесные поручения;</w:t>
      </w:r>
    </w:p>
    <w:p w:rsidR="002A0BD7" w:rsidRPr="005236A4" w:rsidRDefault="002A0BD7" w:rsidP="002A0BD7">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sidRPr="005236A4">
        <w:rPr>
          <w:rFonts w:ascii="Times New Roman" w:eastAsia="Times New Roman" w:hAnsi="Times New Roman" w:cs="Times New Roman"/>
          <w:color w:val="000000"/>
          <w:sz w:val="28"/>
          <w:szCs w:val="28"/>
          <w:lang w:eastAsia="ru-RU"/>
        </w:rPr>
        <w:t xml:space="preserve">игра-предположение – суть игры заключается в продолжении </w:t>
      </w:r>
      <w:r>
        <w:rPr>
          <w:rFonts w:ascii="Times New Roman" w:eastAsia="Times New Roman" w:hAnsi="Times New Roman" w:cs="Times New Roman"/>
          <w:color w:val="000000"/>
          <w:sz w:val="28"/>
          <w:szCs w:val="28"/>
          <w:lang w:eastAsia="ru-RU"/>
        </w:rPr>
        <w:t xml:space="preserve">мысли, предложения «Что было </w:t>
      </w:r>
      <w:proofErr w:type="gramStart"/>
      <w:r>
        <w:rPr>
          <w:rFonts w:ascii="Times New Roman" w:eastAsia="Times New Roman" w:hAnsi="Times New Roman" w:cs="Times New Roman"/>
          <w:color w:val="000000"/>
          <w:sz w:val="28"/>
          <w:szCs w:val="28"/>
          <w:lang w:eastAsia="ru-RU"/>
        </w:rPr>
        <w:t>бы</w:t>
      </w:r>
      <w:r w:rsidRPr="005236A4">
        <w:rPr>
          <w:rFonts w:ascii="Times New Roman" w:eastAsia="Times New Roman" w:hAnsi="Times New Roman" w:cs="Times New Roman"/>
          <w:color w:val="000000"/>
          <w:sz w:val="28"/>
          <w:szCs w:val="28"/>
          <w:lang w:eastAsia="ru-RU"/>
        </w:rPr>
        <w:t>….</w:t>
      </w:r>
      <w:proofErr w:type="gramEnd"/>
      <w:r w:rsidRPr="005236A4">
        <w:rPr>
          <w:rFonts w:ascii="Times New Roman" w:eastAsia="Times New Roman" w:hAnsi="Times New Roman" w:cs="Times New Roman"/>
          <w:color w:val="000000"/>
          <w:sz w:val="28"/>
          <w:szCs w:val="28"/>
          <w:lang w:eastAsia="ru-RU"/>
        </w:rPr>
        <w:t>». Развивает логическое мышление, формирует навык высказывания;</w:t>
      </w:r>
    </w:p>
    <w:p w:rsidR="002A0BD7" w:rsidRPr="005236A4" w:rsidRDefault="002A0BD7" w:rsidP="002A0BD7">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sidRPr="005236A4">
        <w:rPr>
          <w:rFonts w:ascii="Times New Roman" w:eastAsia="Times New Roman" w:hAnsi="Times New Roman" w:cs="Times New Roman"/>
          <w:color w:val="000000"/>
          <w:sz w:val="28"/>
          <w:szCs w:val="28"/>
          <w:lang w:eastAsia="ru-RU"/>
        </w:rPr>
        <w:t>– игра-загадка –в основе игры проверка знаний, находчивости школьника, учит рассуждать, делать выводы;</w:t>
      </w:r>
    </w:p>
    <w:p w:rsidR="002A0BD7" w:rsidRDefault="002A0BD7" w:rsidP="002A0BD7">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sidRPr="005236A4">
        <w:rPr>
          <w:rFonts w:ascii="Times New Roman" w:eastAsia="Times New Roman" w:hAnsi="Times New Roman" w:cs="Times New Roman"/>
          <w:color w:val="000000"/>
          <w:sz w:val="28"/>
          <w:szCs w:val="28"/>
          <w:lang w:eastAsia="ru-RU"/>
        </w:rPr>
        <w:t>– игра-беседа – это игра общение учитель-ученик, а также ученик-ученик. Эта игра направлена на развитие эмоциональных и мыслительных процессов, развивает умение слушать, соблюдать очередность говорения, учит диалогической и монологической речи.</w:t>
      </w:r>
    </w:p>
    <w:p w:rsidR="002A0BD7" w:rsidRDefault="002A0BD7" w:rsidP="002A0BD7">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Несомненно, творческий педагог, взяв за основу предложенные наукой варианты игр сможет дополнить их, разнообразить, доработать, усложнить или упростить в зависимости от своей педагогической задачи. Так же несомненно, что любой предложенный вариант игр можно использовать для развития связной речи обучающихся.</w:t>
      </w:r>
    </w:p>
    <w:p w:rsidR="002A0BD7" w:rsidRPr="00464439" w:rsidRDefault="002A0BD7" w:rsidP="002A0BD7">
      <w:pPr>
        <w:spacing w:after="0" w:line="360" w:lineRule="auto"/>
        <w:ind w:firstLine="709"/>
        <w:jc w:val="both"/>
        <w:rPr>
          <w:rFonts w:ascii="Times New Roman" w:hAnsi="Times New Roman" w:cs="Times New Roman"/>
          <w:b/>
          <w:i/>
          <w:sz w:val="28"/>
          <w:szCs w:val="28"/>
        </w:rPr>
      </w:pPr>
      <w:r w:rsidRPr="00464439">
        <w:rPr>
          <w:rFonts w:ascii="Times New Roman" w:hAnsi="Times New Roman" w:cs="Times New Roman"/>
          <w:b/>
          <w:i/>
          <w:sz w:val="28"/>
          <w:szCs w:val="28"/>
        </w:rPr>
        <w:t xml:space="preserve">(Слайд </w:t>
      </w:r>
      <w:r>
        <w:rPr>
          <w:rFonts w:ascii="Times New Roman" w:hAnsi="Times New Roman" w:cs="Times New Roman"/>
          <w:b/>
          <w:i/>
          <w:sz w:val="28"/>
          <w:szCs w:val="28"/>
        </w:rPr>
        <w:t>6</w:t>
      </w:r>
      <w:r w:rsidRPr="00464439">
        <w:rPr>
          <w:rFonts w:ascii="Times New Roman" w:hAnsi="Times New Roman" w:cs="Times New Roman"/>
          <w:b/>
          <w:i/>
          <w:sz w:val="28"/>
          <w:szCs w:val="28"/>
        </w:rPr>
        <w:t xml:space="preserve">. </w:t>
      </w:r>
      <w:r>
        <w:rPr>
          <w:rFonts w:ascii="Times New Roman" w:hAnsi="Times New Roman" w:cs="Times New Roman"/>
          <w:b/>
          <w:i/>
          <w:sz w:val="28"/>
          <w:szCs w:val="28"/>
        </w:rPr>
        <w:t>Примеры дидактических игр на развитие связной речи</w:t>
      </w:r>
      <w:r w:rsidRPr="00464439">
        <w:rPr>
          <w:rFonts w:ascii="Times New Roman" w:hAnsi="Times New Roman" w:cs="Times New Roman"/>
          <w:b/>
          <w:i/>
          <w:sz w:val="28"/>
          <w:szCs w:val="28"/>
        </w:rPr>
        <w:t>)</w:t>
      </w:r>
    </w:p>
    <w:p w:rsidR="002A0BD7" w:rsidRDefault="002A0BD7" w:rsidP="002A0BD7">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своих уроках я активно использую дидактические игр</w:t>
      </w:r>
      <w:r w:rsidR="004D3484">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иногда посвящая ей целый урок, </w:t>
      </w:r>
      <w:r w:rsidR="004D3484">
        <w:rPr>
          <w:rFonts w:ascii="Times New Roman" w:eastAsia="Times New Roman" w:hAnsi="Times New Roman" w:cs="Times New Roman"/>
          <w:color w:val="000000"/>
          <w:sz w:val="28"/>
          <w:szCs w:val="28"/>
          <w:lang w:eastAsia="ru-RU"/>
        </w:rPr>
        <w:t xml:space="preserve">если это </w:t>
      </w:r>
      <w:r>
        <w:rPr>
          <w:rFonts w:ascii="Times New Roman" w:eastAsia="Times New Roman" w:hAnsi="Times New Roman" w:cs="Times New Roman"/>
          <w:color w:val="000000"/>
          <w:sz w:val="28"/>
          <w:szCs w:val="28"/>
          <w:lang w:eastAsia="ru-RU"/>
        </w:rPr>
        <w:t>игры-путешествия, например, «Путешествие страну звуков», «Путешествуем с глаголом», «Страна красивой речи» и другие. Такие игры требуют серьезной подготовки и разработки сценария (конспекта) игры.</w:t>
      </w:r>
    </w:p>
    <w:p w:rsidR="004D3484" w:rsidRDefault="002A0BD7" w:rsidP="002A0BD7">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Удобные и эффективные словесные игры, которые могут занимать несколько минут в течение урока, могут применяться и во внеурочное время, например, на перемене тоже можно поиграть в слова. </w:t>
      </w:r>
    </w:p>
    <w:p w:rsidR="004D3484" w:rsidRDefault="004D3484" w:rsidP="004D3484">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Например, и</w:t>
      </w:r>
      <w:r w:rsidRPr="000823EF">
        <w:rPr>
          <w:rFonts w:ascii="Times New Roman" w:eastAsia="Times New Roman" w:hAnsi="Times New Roman" w:cs="Times New Roman"/>
          <w:color w:val="000000"/>
          <w:sz w:val="28"/>
          <w:szCs w:val="28"/>
          <w:lang w:eastAsia="ru-RU"/>
        </w:rPr>
        <w:t>гровое упражнение «Слова-неприятели»</w:t>
      </w:r>
      <w:r>
        <w:rPr>
          <w:rFonts w:ascii="Times New Roman" w:eastAsia="Times New Roman" w:hAnsi="Times New Roman" w:cs="Times New Roman"/>
          <w:color w:val="000000"/>
          <w:sz w:val="28"/>
          <w:szCs w:val="28"/>
          <w:lang w:eastAsia="ru-RU"/>
        </w:rPr>
        <w:t xml:space="preserve">, расширяет </w:t>
      </w:r>
      <w:r>
        <w:rPr>
          <w:rFonts w:ascii="Times New Roman" w:eastAsia="Times New Roman" w:hAnsi="Times New Roman" w:cs="Times New Roman"/>
          <w:color w:val="000000"/>
          <w:sz w:val="28"/>
          <w:szCs w:val="28"/>
          <w:lang w:eastAsia="ru-RU"/>
        </w:rPr>
        <w:lastRenderedPageBreak/>
        <w:t xml:space="preserve">словарный запас, учит понимать, что слова могут иметь противоположные значения. Такая же игра может проводиться наоборот. </w:t>
      </w:r>
      <w:r w:rsidRPr="000823EF">
        <w:rPr>
          <w:rFonts w:ascii="Times New Roman" w:eastAsia="Times New Roman" w:hAnsi="Times New Roman" w:cs="Times New Roman"/>
          <w:color w:val="000000"/>
          <w:sz w:val="28"/>
          <w:szCs w:val="28"/>
          <w:lang w:eastAsia="ru-RU"/>
        </w:rPr>
        <w:t>«Слова-приятели» (упражнение на синонимы). «Как ты думаешь, как можно по-другому сказать о печальном человеке?» (Грустный) «Ценный - это какой?</w:t>
      </w:r>
      <w:r>
        <w:rPr>
          <w:rFonts w:ascii="Times New Roman" w:eastAsia="Times New Roman" w:hAnsi="Times New Roman" w:cs="Times New Roman"/>
          <w:color w:val="000000"/>
          <w:sz w:val="28"/>
          <w:szCs w:val="28"/>
          <w:lang w:eastAsia="ru-RU"/>
        </w:rPr>
        <w:t xml:space="preserve"> (дорогой</w:t>
      </w:r>
      <w:r w:rsidRPr="000823EF">
        <w:rPr>
          <w:rFonts w:ascii="Times New Roman" w:eastAsia="Times New Roman" w:hAnsi="Times New Roman" w:cs="Times New Roman"/>
          <w:color w:val="000000"/>
          <w:sz w:val="28"/>
          <w:szCs w:val="28"/>
          <w:lang w:eastAsia="ru-RU"/>
        </w:rPr>
        <w:t>) Жесткий - это какой?"</w:t>
      </w:r>
      <w:r>
        <w:rPr>
          <w:rFonts w:ascii="Times New Roman" w:eastAsia="Times New Roman" w:hAnsi="Times New Roman" w:cs="Times New Roman"/>
          <w:color w:val="000000"/>
          <w:sz w:val="28"/>
          <w:szCs w:val="28"/>
          <w:lang w:eastAsia="ru-RU"/>
        </w:rPr>
        <w:t xml:space="preserve"> и т.д.</w:t>
      </w:r>
    </w:p>
    <w:p w:rsidR="004D3484" w:rsidRDefault="004D3484" w:rsidP="004D3484">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sidRPr="00E167C2">
        <w:rPr>
          <w:rFonts w:ascii="Times New Roman" w:eastAsia="Times New Roman" w:hAnsi="Times New Roman" w:cs="Times New Roman"/>
          <w:color w:val="000000"/>
          <w:sz w:val="28"/>
          <w:szCs w:val="28"/>
          <w:lang w:eastAsia="ru-RU"/>
        </w:rPr>
        <w:t xml:space="preserve">Качество и количество словарного запаса ребенка во многом определяют уровень развития речи в целом. </w:t>
      </w:r>
    </w:p>
    <w:p w:rsidR="004D3484" w:rsidRPr="00464439" w:rsidRDefault="004D3484" w:rsidP="004D3484">
      <w:pPr>
        <w:spacing w:after="0" w:line="360" w:lineRule="auto"/>
        <w:ind w:firstLine="709"/>
        <w:jc w:val="both"/>
        <w:rPr>
          <w:rFonts w:ascii="Times New Roman" w:hAnsi="Times New Roman" w:cs="Times New Roman"/>
          <w:b/>
          <w:i/>
          <w:sz w:val="28"/>
          <w:szCs w:val="28"/>
        </w:rPr>
      </w:pPr>
      <w:r w:rsidRPr="00464439">
        <w:rPr>
          <w:rFonts w:ascii="Times New Roman" w:hAnsi="Times New Roman" w:cs="Times New Roman"/>
          <w:b/>
          <w:i/>
          <w:sz w:val="28"/>
          <w:szCs w:val="28"/>
        </w:rPr>
        <w:t xml:space="preserve">(Слайд </w:t>
      </w:r>
      <w:r>
        <w:rPr>
          <w:rFonts w:ascii="Times New Roman" w:hAnsi="Times New Roman" w:cs="Times New Roman"/>
          <w:b/>
          <w:i/>
          <w:sz w:val="28"/>
          <w:szCs w:val="28"/>
        </w:rPr>
        <w:t>7</w:t>
      </w:r>
      <w:r w:rsidRPr="00464439">
        <w:rPr>
          <w:rFonts w:ascii="Times New Roman" w:hAnsi="Times New Roman" w:cs="Times New Roman"/>
          <w:b/>
          <w:i/>
          <w:sz w:val="28"/>
          <w:szCs w:val="28"/>
        </w:rPr>
        <w:t xml:space="preserve">. </w:t>
      </w:r>
      <w:r>
        <w:rPr>
          <w:rFonts w:ascii="Times New Roman" w:hAnsi="Times New Roman" w:cs="Times New Roman"/>
          <w:b/>
          <w:i/>
          <w:sz w:val="28"/>
          <w:szCs w:val="28"/>
        </w:rPr>
        <w:t>Примеры дидактических игр на развитие связной речи</w:t>
      </w:r>
      <w:r w:rsidRPr="00464439">
        <w:rPr>
          <w:rFonts w:ascii="Times New Roman" w:hAnsi="Times New Roman" w:cs="Times New Roman"/>
          <w:b/>
          <w:i/>
          <w:sz w:val="28"/>
          <w:szCs w:val="28"/>
        </w:rPr>
        <w:t>)</w:t>
      </w:r>
    </w:p>
    <w:p w:rsidR="004D3484" w:rsidRPr="00E167C2" w:rsidRDefault="004D3484" w:rsidP="004D3484">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sidRPr="00E167C2">
        <w:rPr>
          <w:rFonts w:ascii="Times New Roman" w:eastAsia="Times New Roman" w:hAnsi="Times New Roman" w:cs="Times New Roman"/>
          <w:color w:val="000000"/>
          <w:sz w:val="28"/>
          <w:szCs w:val="28"/>
          <w:lang w:eastAsia="ru-RU"/>
        </w:rPr>
        <w:t>Необходимо уделять внимание как пассивному (то есть тем словам, которые хранятся в запасе памяти), так и активному (слова, которые постоянно используются) словарному запасу. Очень важно, чтобы ребенок знал, какие значения есть у слова, умел правильно употреблять его в самостоятельной речи. Игровые упражнения</w:t>
      </w:r>
      <w:r>
        <w:rPr>
          <w:rFonts w:ascii="Times New Roman" w:eastAsia="Times New Roman" w:hAnsi="Times New Roman" w:cs="Times New Roman"/>
          <w:color w:val="000000"/>
          <w:sz w:val="28"/>
          <w:szCs w:val="28"/>
          <w:lang w:eastAsia="ru-RU"/>
        </w:rPr>
        <w:t xml:space="preserve"> –</w:t>
      </w:r>
      <w:r w:rsidRPr="00E167C2">
        <w:rPr>
          <w:rFonts w:ascii="Times New Roman" w:eastAsia="Times New Roman" w:hAnsi="Times New Roman" w:cs="Times New Roman"/>
          <w:color w:val="000000"/>
          <w:sz w:val="28"/>
          <w:szCs w:val="28"/>
          <w:lang w:eastAsia="ru-RU"/>
        </w:rPr>
        <w:t xml:space="preserve"> задания помогают в расширении словарного запаса. </w:t>
      </w:r>
    </w:p>
    <w:p w:rsidR="004D3484" w:rsidRPr="00E167C2" w:rsidRDefault="004D3484" w:rsidP="004D3484">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sidRPr="00E167C2">
        <w:rPr>
          <w:rFonts w:ascii="Times New Roman" w:eastAsia="Times New Roman" w:hAnsi="Times New Roman" w:cs="Times New Roman"/>
          <w:color w:val="000000"/>
          <w:sz w:val="28"/>
          <w:szCs w:val="28"/>
          <w:lang w:eastAsia="ru-RU"/>
        </w:rPr>
        <w:t xml:space="preserve">• Игра «Кто больше?». Предложите вспомнить, как можно больше однокоренных слов к слову желтый, обозначающих предмет - желток, желтизна, желтуха. Признак предмета - </w:t>
      </w:r>
      <w:proofErr w:type="spellStart"/>
      <w:r w:rsidRPr="00E167C2">
        <w:rPr>
          <w:rFonts w:ascii="Times New Roman" w:eastAsia="Times New Roman" w:hAnsi="Times New Roman" w:cs="Times New Roman"/>
          <w:color w:val="000000"/>
          <w:sz w:val="28"/>
          <w:szCs w:val="28"/>
          <w:lang w:eastAsia="ru-RU"/>
        </w:rPr>
        <w:t>жѐлтый</w:t>
      </w:r>
      <w:proofErr w:type="spellEnd"/>
      <w:r w:rsidRPr="00E167C2">
        <w:rPr>
          <w:rFonts w:ascii="Times New Roman" w:eastAsia="Times New Roman" w:hAnsi="Times New Roman" w:cs="Times New Roman"/>
          <w:color w:val="000000"/>
          <w:sz w:val="28"/>
          <w:szCs w:val="28"/>
          <w:lang w:eastAsia="ru-RU"/>
        </w:rPr>
        <w:t xml:space="preserve">, </w:t>
      </w:r>
      <w:proofErr w:type="spellStart"/>
      <w:r w:rsidRPr="00E167C2">
        <w:rPr>
          <w:rFonts w:ascii="Times New Roman" w:eastAsia="Times New Roman" w:hAnsi="Times New Roman" w:cs="Times New Roman"/>
          <w:color w:val="000000"/>
          <w:sz w:val="28"/>
          <w:szCs w:val="28"/>
          <w:lang w:eastAsia="ru-RU"/>
        </w:rPr>
        <w:t>жѐлтенький</w:t>
      </w:r>
      <w:proofErr w:type="spellEnd"/>
      <w:r w:rsidRPr="00E167C2">
        <w:rPr>
          <w:rFonts w:ascii="Times New Roman" w:eastAsia="Times New Roman" w:hAnsi="Times New Roman" w:cs="Times New Roman"/>
          <w:color w:val="000000"/>
          <w:sz w:val="28"/>
          <w:szCs w:val="28"/>
          <w:lang w:eastAsia="ru-RU"/>
        </w:rPr>
        <w:t xml:space="preserve">. Действие предмета: желтеть, пожелтел, будет желтеть, желтеет. </w:t>
      </w:r>
    </w:p>
    <w:p w:rsidR="004D3484" w:rsidRDefault="004D3484" w:rsidP="004D3484">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Обратите внимание на слайд – игровое упражнение «Путаница», учит понимать</w:t>
      </w:r>
      <w:r w:rsidRPr="000823EF">
        <w:rPr>
          <w:rFonts w:ascii="Times New Roman" w:eastAsia="Times New Roman" w:hAnsi="Times New Roman" w:cs="Times New Roman"/>
          <w:color w:val="000000"/>
          <w:sz w:val="28"/>
          <w:szCs w:val="28"/>
          <w:lang w:eastAsia="ru-RU"/>
        </w:rPr>
        <w:t xml:space="preserve"> звуково</w:t>
      </w:r>
      <w:r>
        <w:rPr>
          <w:rFonts w:ascii="Times New Roman" w:eastAsia="Times New Roman" w:hAnsi="Times New Roman" w:cs="Times New Roman"/>
          <w:color w:val="000000"/>
          <w:sz w:val="28"/>
          <w:szCs w:val="28"/>
          <w:lang w:eastAsia="ru-RU"/>
        </w:rPr>
        <w:t>й</w:t>
      </w:r>
      <w:r w:rsidRPr="000823EF">
        <w:rPr>
          <w:rFonts w:ascii="Times New Roman" w:eastAsia="Times New Roman" w:hAnsi="Times New Roman" w:cs="Times New Roman"/>
          <w:color w:val="000000"/>
          <w:sz w:val="28"/>
          <w:szCs w:val="28"/>
          <w:lang w:eastAsia="ru-RU"/>
        </w:rPr>
        <w:t xml:space="preserve"> облик слова</w:t>
      </w:r>
      <w:r>
        <w:rPr>
          <w:rFonts w:ascii="Times New Roman" w:eastAsia="Times New Roman" w:hAnsi="Times New Roman" w:cs="Times New Roman"/>
          <w:color w:val="000000"/>
          <w:sz w:val="28"/>
          <w:szCs w:val="28"/>
          <w:lang w:eastAsia="ru-RU"/>
        </w:rPr>
        <w:t xml:space="preserve"> и важность каждого</w:t>
      </w:r>
      <w:r w:rsidRPr="000823EF">
        <w:rPr>
          <w:rFonts w:ascii="Times New Roman" w:eastAsia="Times New Roman" w:hAnsi="Times New Roman" w:cs="Times New Roman"/>
          <w:color w:val="000000"/>
          <w:sz w:val="28"/>
          <w:szCs w:val="28"/>
          <w:lang w:eastAsia="ru-RU"/>
        </w:rPr>
        <w:t xml:space="preserve"> звук</w:t>
      </w:r>
      <w:r>
        <w:rPr>
          <w:rFonts w:ascii="Times New Roman" w:eastAsia="Times New Roman" w:hAnsi="Times New Roman" w:cs="Times New Roman"/>
          <w:color w:val="000000"/>
          <w:sz w:val="28"/>
          <w:szCs w:val="28"/>
          <w:lang w:eastAsia="ru-RU"/>
        </w:rPr>
        <w:t>а и буквы в</w:t>
      </w:r>
      <w:r w:rsidRPr="000823EF">
        <w:rPr>
          <w:rFonts w:ascii="Times New Roman" w:eastAsia="Times New Roman" w:hAnsi="Times New Roman" w:cs="Times New Roman"/>
          <w:color w:val="000000"/>
          <w:sz w:val="28"/>
          <w:szCs w:val="28"/>
          <w:lang w:eastAsia="ru-RU"/>
        </w:rPr>
        <w:t xml:space="preserve"> значени</w:t>
      </w:r>
      <w:r>
        <w:rPr>
          <w:rFonts w:ascii="Times New Roman" w:eastAsia="Times New Roman" w:hAnsi="Times New Roman" w:cs="Times New Roman"/>
          <w:color w:val="000000"/>
          <w:sz w:val="28"/>
          <w:szCs w:val="28"/>
          <w:lang w:eastAsia="ru-RU"/>
        </w:rPr>
        <w:t>и</w:t>
      </w:r>
      <w:r w:rsidRPr="000823EF">
        <w:rPr>
          <w:rFonts w:ascii="Times New Roman" w:eastAsia="Times New Roman" w:hAnsi="Times New Roman" w:cs="Times New Roman"/>
          <w:color w:val="000000"/>
          <w:sz w:val="28"/>
          <w:szCs w:val="28"/>
          <w:lang w:eastAsia="ru-RU"/>
        </w:rPr>
        <w:t xml:space="preserve"> слова</w:t>
      </w:r>
      <w:r>
        <w:rPr>
          <w:rFonts w:ascii="Times New Roman" w:eastAsia="Times New Roman" w:hAnsi="Times New Roman" w:cs="Times New Roman"/>
          <w:color w:val="000000"/>
          <w:sz w:val="28"/>
          <w:szCs w:val="28"/>
          <w:lang w:eastAsia="ru-RU"/>
        </w:rPr>
        <w:t xml:space="preserve">. </w:t>
      </w:r>
    </w:p>
    <w:p w:rsidR="002A0BD7" w:rsidRPr="00464439" w:rsidRDefault="002A0BD7" w:rsidP="002A0BD7">
      <w:pPr>
        <w:spacing w:after="0" w:line="360" w:lineRule="auto"/>
        <w:ind w:firstLine="709"/>
        <w:jc w:val="both"/>
        <w:rPr>
          <w:rFonts w:ascii="Times New Roman" w:hAnsi="Times New Roman" w:cs="Times New Roman"/>
          <w:b/>
          <w:i/>
          <w:sz w:val="28"/>
          <w:szCs w:val="28"/>
        </w:rPr>
      </w:pPr>
      <w:r w:rsidRPr="00464439">
        <w:rPr>
          <w:rFonts w:ascii="Times New Roman" w:hAnsi="Times New Roman" w:cs="Times New Roman"/>
          <w:b/>
          <w:i/>
          <w:sz w:val="28"/>
          <w:szCs w:val="28"/>
        </w:rPr>
        <w:t xml:space="preserve">(Слайд </w:t>
      </w:r>
      <w:r>
        <w:rPr>
          <w:rFonts w:ascii="Times New Roman" w:hAnsi="Times New Roman" w:cs="Times New Roman"/>
          <w:b/>
          <w:i/>
          <w:sz w:val="28"/>
          <w:szCs w:val="28"/>
        </w:rPr>
        <w:t>8</w:t>
      </w:r>
      <w:r w:rsidRPr="00464439">
        <w:rPr>
          <w:rFonts w:ascii="Times New Roman" w:hAnsi="Times New Roman" w:cs="Times New Roman"/>
          <w:b/>
          <w:i/>
          <w:sz w:val="28"/>
          <w:szCs w:val="28"/>
        </w:rPr>
        <w:t xml:space="preserve">. </w:t>
      </w:r>
      <w:r>
        <w:rPr>
          <w:rFonts w:ascii="Times New Roman" w:hAnsi="Times New Roman" w:cs="Times New Roman"/>
          <w:b/>
          <w:i/>
          <w:sz w:val="28"/>
          <w:szCs w:val="28"/>
        </w:rPr>
        <w:t>Примеры дидактических игр на развитие связной речи</w:t>
      </w:r>
      <w:r w:rsidRPr="00464439">
        <w:rPr>
          <w:rFonts w:ascii="Times New Roman" w:hAnsi="Times New Roman" w:cs="Times New Roman"/>
          <w:b/>
          <w:i/>
          <w:sz w:val="28"/>
          <w:szCs w:val="28"/>
        </w:rPr>
        <w:t>)</w:t>
      </w:r>
    </w:p>
    <w:p w:rsidR="002A0BD7" w:rsidRDefault="002A0BD7" w:rsidP="002A0BD7">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Очень много вариантов дидактических игр на тему «лишнего слова». Можно предлагать детям найти лишнее слово по смыслу (значению), как представлено на слайде, обратите внимание, можно по составу, например, по количеству слогов и другие варианты. Подобные игры приглашают ребенка к рассуждению. Учат формулировать высказывание, приводить доводы.</w:t>
      </w:r>
    </w:p>
    <w:p w:rsidR="002A0BD7" w:rsidRDefault="002A0BD7" w:rsidP="002A0BD7">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Очень</w:t>
      </w:r>
      <w:r w:rsidR="000A592C">
        <w:rPr>
          <w:rFonts w:ascii="Times New Roman" w:eastAsia="Times New Roman" w:hAnsi="Times New Roman" w:cs="Times New Roman"/>
          <w:color w:val="000000"/>
          <w:sz w:val="28"/>
          <w:szCs w:val="28"/>
          <w:lang w:eastAsia="ru-RU"/>
        </w:rPr>
        <w:t xml:space="preserve"> часто я использую </w:t>
      </w:r>
      <w:r>
        <w:rPr>
          <w:rFonts w:ascii="Times New Roman" w:eastAsia="Times New Roman" w:hAnsi="Times New Roman" w:cs="Times New Roman"/>
          <w:color w:val="000000"/>
          <w:sz w:val="28"/>
          <w:szCs w:val="28"/>
          <w:lang w:eastAsia="ru-RU"/>
        </w:rPr>
        <w:t>игр</w:t>
      </w:r>
      <w:r w:rsidR="000A592C">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на развитие связного высказывания, здесь уместно использовать иллюстрации, вид за окном, воспоминания о прогулке, книге и т.д. Призыва</w:t>
      </w:r>
      <w:r w:rsidR="000A592C">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 xml:space="preserve"> детей пояснять то, что они видят или знают </w:t>
      </w:r>
      <w:r>
        <w:rPr>
          <w:rFonts w:ascii="Times New Roman" w:eastAsia="Times New Roman" w:hAnsi="Times New Roman" w:cs="Times New Roman"/>
          <w:color w:val="000000"/>
          <w:sz w:val="28"/>
          <w:szCs w:val="28"/>
          <w:lang w:eastAsia="ru-RU"/>
        </w:rPr>
        <w:lastRenderedPageBreak/>
        <w:t>развернутыми полными предложения. Также здесь уместно добавить о играх на развитие грамматического строя речи, например, предложить им побыть детективом и найти ошибки в предложенных предложениях с умышленно нарушенным строем.</w:t>
      </w:r>
    </w:p>
    <w:p w:rsidR="009F3604" w:rsidRPr="009F3604" w:rsidRDefault="009F3604" w:rsidP="00A24825">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w:t>
      </w:r>
      <w:r w:rsidRPr="009F3604">
        <w:rPr>
          <w:rFonts w:ascii="Times New Roman" w:hAnsi="Times New Roman" w:cs="Times New Roman"/>
          <w:b/>
          <w:i/>
          <w:sz w:val="28"/>
          <w:szCs w:val="28"/>
        </w:rPr>
        <w:t xml:space="preserve">Слайд </w:t>
      </w:r>
      <w:r w:rsidR="00766090">
        <w:rPr>
          <w:rFonts w:ascii="Times New Roman" w:hAnsi="Times New Roman" w:cs="Times New Roman"/>
          <w:b/>
          <w:i/>
          <w:sz w:val="28"/>
          <w:szCs w:val="28"/>
        </w:rPr>
        <w:t>9</w:t>
      </w:r>
      <w:r w:rsidRPr="009F3604">
        <w:rPr>
          <w:rFonts w:ascii="Times New Roman" w:hAnsi="Times New Roman" w:cs="Times New Roman"/>
          <w:b/>
          <w:i/>
          <w:sz w:val="28"/>
          <w:szCs w:val="28"/>
        </w:rPr>
        <w:t xml:space="preserve"> </w:t>
      </w:r>
      <w:r>
        <w:rPr>
          <w:rFonts w:ascii="Times New Roman" w:hAnsi="Times New Roman" w:cs="Times New Roman"/>
          <w:b/>
          <w:i/>
          <w:sz w:val="28"/>
          <w:szCs w:val="28"/>
        </w:rPr>
        <w:t>Театрализованная деятельность)</w:t>
      </w:r>
    </w:p>
    <w:p w:rsidR="009F3604" w:rsidRDefault="000A592C" w:rsidP="00A248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у</w:t>
      </w:r>
      <w:r w:rsidR="009F3604">
        <w:rPr>
          <w:rFonts w:ascii="Times New Roman" w:hAnsi="Times New Roman" w:cs="Times New Roman"/>
          <w:sz w:val="28"/>
          <w:szCs w:val="28"/>
        </w:rPr>
        <w:t>дел</w:t>
      </w:r>
      <w:r w:rsidR="006856D8">
        <w:rPr>
          <w:rFonts w:ascii="Times New Roman" w:hAnsi="Times New Roman" w:cs="Times New Roman"/>
          <w:sz w:val="28"/>
          <w:szCs w:val="28"/>
        </w:rPr>
        <w:t>я</w:t>
      </w:r>
      <w:r w:rsidR="009F3604">
        <w:rPr>
          <w:rFonts w:ascii="Times New Roman" w:hAnsi="Times New Roman" w:cs="Times New Roman"/>
          <w:sz w:val="28"/>
          <w:szCs w:val="28"/>
        </w:rPr>
        <w:t>ю внимание театрализованной деятельности и игра</w:t>
      </w:r>
      <w:r w:rsidR="006856D8">
        <w:rPr>
          <w:rFonts w:ascii="Times New Roman" w:hAnsi="Times New Roman" w:cs="Times New Roman"/>
          <w:sz w:val="28"/>
          <w:szCs w:val="28"/>
        </w:rPr>
        <w:t>м</w:t>
      </w:r>
      <w:r>
        <w:rPr>
          <w:rFonts w:ascii="Times New Roman" w:hAnsi="Times New Roman" w:cs="Times New Roman"/>
          <w:sz w:val="28"/>
          <w:szCs w:val="28"/>
        </w:rPr>
        <w:t xml:space="preserve"> и </w:t>
      </w:r>
      <w:r w:rsidR="009F3604">
        <w:rPr>
          <w:rFonts w:ascii="Times New Roman" w:hAnsi="Times New Roman" w:cs="Times New Roman"/>
          <w:sz w:val="28"/>
          <w:szCs w:val="28"/>
        </w:rPr>
        <w:t>успешно применяю их на практике.</w:t>
      </w:r>
    </w:p>
    <w:p w:rsidR="006856D8" w:rsidRDefault="006856D8" w:rsidP="00A248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на уроках, так и во внеурочной деятельности </w:t>
      </w:r>
      <w:r w:rsidR="000A592C">
        <w:rPr>
          <w:rFonts w:ascii="Times New Roman" w:hAnsi="Times New Roman" w:cs="Times New Roman"/>
          <w:sz w:val="28"/>
          <w:szCs w:val="28"/>
        </w:rPr>
        <w:t>развивать связную речь детей мне помогают</w:t>
      </w:r>
      <w:r>
        <w:rPr>
          <w:rFonts w:ascii="Times New Roman" w:hAnsi="Times New Roman" w:cs="Times New Roman"/>
          <w:sz w:val="28"/>
          <w:szCs w:val="28"/>
        </w:rPr>
        <w:t xml:space="preserve"> такие виды театрализованной деятельности как:</w:t>
      </w:r>
    </w:p>
    <w:p w:rsidR="006856D8" w:rsidRPr="006856D8" w:rsidRDefault="006856D8" w:rsidP="006856D8">
      <w:pPr>
        <w:pStyle w:val="aa"/>
        <w:numPr>
          <w:ilvl w:val="0"/>
          <w:numId w:val="11"/>
        </w:numPr>
        <w:shd w:val="clear" w:color="auto" w:fill="FFFFFF"/>
        <w:spacing w:after="0" w:line="360" w:lineRule="auto"/>
        <w:ind w:left="0" w:firstLine="709"/>
        <w:rPr>
          <w:rFonts w:ascii="Times New Roman" w:eastAsia="Times New Roman" w:hAnsi="Times New Roman" w:cs="Times New Roman"/>
          <w:bCs/>
          <w:color w:val="333333"/>
          <w:sz w:val="28"/>
          <w:szCs w:val="28"/>
          <w:lang w:eastAsia="ru-RU"/>
        </w:rPr>
      </w:pPr>
      <w:proofErr w:type="spellStart"/>
      <w:r w:rsidRPr="006856D8">
        <w:rPr>
          <w:rFonts w:ascii="Times New Roman" w:eastAsia="Times New Roman" w:hAnsi="Times New Roman" w:cs="Times New Roman"/>
          <w:bCs/>
          <w:color w:val="333333"/>
          <w:sz w:val="28"/>
          <w:szCs w:val="28"/>
          <w:lang w:eastAsia="ru-RU"/>
        </w:rPr>
        <w:t>инсценирование</w:t>
      </w:r>
      <w:proofErr w:type="spellEnd"/>
      <w:r w:rsidRPr="006856D8">
        <w:rPr>
          <w:rFonts w:ascii="Times New Roman" w:eastAsia="Times New Roman" w:hAnsi="Times New Roman" w:cs="Times New Roman"/>
          <w:bCs/>
          <w:color w:val="333333"/>
          <w:sz w:val="28"/>
          <w:szCs w:val="28"/>
          <w:lang w:eastAsia="ru-RU"/>
        </w:rPr>
        <w:t>;</w:t>
      </w:r>
    </w:p>
    <w:p w:rsidR="006856D8" w:rsidRPr="006856D8" w:rsidRDefault="006856D8" w:rsidP="006856D8">
      <w:pPr>
        <w:pStyle w:val="aa"/>
        <w:numPr>
          <w:ilvl w:val="0"/>
          <w:numId w:val="11"/>
        </w:numPr>
        <w:shd w:val="clear" w:color="auto" w:fill="FFFFFF"/>
        <w:spacing w:after="0" w:line="360" w:lineRule="auto"/>
        <w:ind w:left="0" w:firstLine="709"/>
        <w:rPr>
          <w:rFonts w:ascii="Times New Roman" w:eastAsia="Times New Roman" w:hAnsi="Times New Roman" w:cs="Times New Roman"/>
          <w:bCs/>
          <w:color w:val="333333"/>
          <w:sz w:val="28"/>
          <w:szCs w:val="28"/>
          <w:lang w:eastAsia="ru-RU"/>
        </w:rPr>
      </w:pPr>
      <w:r w:rsidRPr="006856D8">
        <w:rPr>
          <w:rFonts w:ascii="Times New Roman" w:eastAsia="Times New Roman" w:hAnsi="Times New Roman" w:cs="Times New Roman"/>
          <w:bCs/>
          <w:color w:val="333333"/>
          <w:sz w:val="28"/>
          <w:szCs w:val="28"/>
          <w:lang w:eastAsia="ru-RU"/>
        </w:rPr>
        <w:t>художественное чтение;</w:t>
      </w:r>
    </w:p>
    <w:p w:rsidR="006856D8" w:rsidRPr="006856D8" w:rsidRDefault="006856D8" w:rsidP="006856D8">
      <w:pPr>
        <w:pStyle w:val="aa"/>
        <w:numPr>
          <w:ilvl w:val="0"/>
          <w:numId w:val="11"/>
        </w:numPr>
        <w:shd w:val="clear" w:color="auto" w:fill="FFFFFF"/>
        <w:spacing w:after="0" w:line="360" w:lineRule="auto"/>
        <w:ind w:left="0" w:firstLine="709"/>
        <w:rPr>
          <w:rFonts w:ascii="Times New Roman" w:eastAsia="Times New Roman" w:hAnsi="Times New Roman" w:cs="Times New Roman"/>
          <w:bCs/>
          <w:color w:val="333333"/>
          <w:sz w:val="28"/>
          <w:szCs w:val="28"/>
          <w:lang w:eastAsia="ru-RU"/>
        </w:rPr>
      </w:pPr>
      <w:r w:rsidRPr="006856D8">
        <w:rPr>
          <w:rFonts w:ascii="Times New Roman" w:eastAsia="Times New Roman" w:hAnsi="Times New Roman" w:cs="Times New Roman"/>
          <w:bCs/>
          <w:color w:val="333333"/>
          <w:sz w:val="28"/>
          <w:szCs w:val="28"/>
          <w:lang w:eastAsia="ru-RU"/>
        </w:rPr>
        <w:t>агитационно-художественное представление;</w:t>
      </w:r>
    </w:p>
    <w:p w:rsidR="006856D8" w:rsidRPr="006856D8" w:rsidRDefault="006856D8" w:rsidP="006856D8">
      <w:pPr>
        <w:pStyle w:val="aa"/>
        <w:numPr>
          <w:ilvl w:val="0"/>
          <w:numId w:val="11"/>
        </w:numPr>
        <w:shd w:val="clear" w:color="auto" w:fill="FFFFFF"/>
        <w:spacing w:after="0" w:line="360" w:lineRule="auto"/>
        <w:ind w:left="0" w:firstLine="709"/>
        <w:rPr>
          <w:rFonts w:ascii="Times New Roman" w:eastAsia="Times New Roman" w:hAnsi="Times New Roman" w:cs="Times New Roman"/>
          <w:bCs/>
          <w:color w:val="333333"/>
          <w:sz w:val="28"/>
          <w:szCs w:val="28"/>
          <w:lang w:eastAsia="ru-RU"/>
        </w:rPr>
      </w:pPr>
      <w:r w:rsidRPr="006856D8">
        <w:rPr>
          <w:rFonts w:ascii="Times New Roman" w:eastAsia="Times New Roman" w:hAnsi="Times New Roman" w:cs="Times New Roman"/>
          <w:bCs/>
          <w:color w:val="333333"/>
          <w:sz w:val="28"/>
          <w:szCs w:val="28"/>
          <w:lang w:eastAsia="ru-RU"/>
        </w:rPr>
        <w:t>литературно-музыкальная композиция;</w:t>
      </w:r>
    </w:p>
    <w:p w:rsidR="006856D8" w:rsidRPr="006856D8" w:rsidRDefault="006856D8" w:rsidP="006856D8">
      <w:pPr>
        <w:pStyle w:val="aa"/>
        <w:numPr>
          <w:ilvl w:val="0"/>
          <w:numId w:val="11"/>
        </w:numPr>
        <w:shd w:val="clear" w:color="auto" w:fill="FFFFFF"/>
        <w:spacing w:after="0" w:line="360" w:lineRule="auto"/>
        <w:ind w:left="0" w:firstLine="709"/>
        <w:rPr>
          <w:rFonts w:ascii="Times New Roman" w:eastAsia="Times New Roman" w:hAnsi="Times New Roman" w:cs="Times New Roman"/>
          <w:bCs/>
          <w:color w:val="333333"/>
          <w:sz w:val="28"/>
          <w:szCs w:val="28"/>
          <w:lang w:eastAsia="ru-RU"/>
        </w:rPr>
      </w:pPr>
      <w:r w:rsidRPr="006856D8">
        <w:rPr>
          <w:rFonts w:ascii="Times New Roman" w:eastAsia="Times New Roman" w:hAnsi="Times New Roman" w:cs="Times New Roman"/>
          <w:bCs/>
          <w:color w:val="333333"/>
          <w:sz w:val="28"/>
          <w:szCs w:val="28"/>
          <w:lang w:eastAsia="ru-RU"/>
        </w:rPr>
        <w:t>тематический вечер;</w:t>
      </w:r>
    </w:p>
    <w:p w:rsidR="006856D8" w:rsidRPr="006856D8" w:rsidRDefault="006856D8" w:rsidP="006856D8">
      <w:pPr>
        <w:pStyle w:val="aa"/>
        <w:numPr>
          <w:ilvl w:val="0"/>
          <w:numId w:val="11"/>
        </w:numPr>
        <w:shd w:val="clear" w:color="auto" w:fill="FFFFFF"/>
        <w:spacing w:after="0" w:line="360" w:lineRule="auto"/>
        <w:ind w:left="0" w:firstLine="709"/>
        <w:rPr>
          <w:rFonts w:ascii="Times New Roman" w:eastAsia="Times New Roman" w:hAnsi="Times New Roman" w:cs="Times New Roman"/>
          <w:bCs/>
          <w:color w:val="333333"/>
          <w:sz w:val="28"/>
          <w:szCs w:val="28"/>
          <w:lang w:eastAsia="ru-RU"/>
        </w:rPr>
      </w:pPr>
      <w:r w:rsidRPr="006856D8">
        <w:rPr>
          <w:rFonts w:ascii="Times New Roman" w:eastAsia="Times New Roman" w:hAnsi="Times New Roman" w:cs="Times New Roman"/>
          <w:bCs/>
          <w:color w:val="333333"/>
          <w:sz w:val="28"/>
          <w:szCs w:val="28"/>
          <w:lang w:eastAsia="ru-RU"/>
        </w:rPr>
        <w:t>театрализованный концерт;</w:t>
      </w:r>
    </w:p>
    <w:p w:rsidR="006856D8" w:rsidRPr="006856D8" w:rsidRDefault="006856D8" w:rsidP="006856D8">
      <w:pPr>
        <w:pStyle w:val="aa"/>
        <w:numPr>
          <w:ilvl w:val="0"/>
          <w:numId w:val="11"/>
        </w:numPr>
        <w:shd w:val="clear" w:color="auto" w:fill="FFFFFF"/>
        <w:spacing w:after="0" w:line="360" w:lineRule="auto"/>
        <w:ind w:left="0" w:firstLine="709"/>
        <w:rPr>
          <w:rFonts w:ascii="Times New Roman" w:eastAsia="Times New Roman" w:hAnsi="Times New Roman" w:cs="Times New Roman"/>
          <w:bCs/>
          <w:color w:val="333333"/>
          <w:sz w:val="28"/>
          <w:szCs w:val="28"/>
          <w:lang w:eastAsia="ru-RU"/>
        </w:rPr>
      </w:pPr>
      <w:r w:rsidRPr="006856D8">
        <w:rPr>
          <w:rFonts w:ascii="Times New Roman" w:eastAsia="Times New Roman" w:hAnsi="Times New Roman" w:cs="Times New Roman"/>
          <w:bCs/>
          <w:color w:val="333333"/>
          <w:sz w:val="28"/>
          <w:szCs w:val="28"/>
          <w:lang w:eastAsia="ru-RU"/>
        </w:rPr>
        <w:t>художественно-публицистическое представление и другие.</w:t>
      </w:r>
    </w:p>
    <w:p w:rsidR="000A3427" w:rsidRDefault="001660C1" w:rsidP="00E47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слайде вы видите фрагмент подготовки и участия в конкурсе, посвященном Дню защитника Отечества</w:t>
      </w:r>
      <w:r w:rsidR="000A3427">
        <w:rPr>
          <w:rFonts w:ascii="Times New Roman" w:hAnsi="Times New Roman" w:cs="Times New Roman"/>
          <w:sz w:val="28"/>
          <w:szCs w:val="28"/>
        </w:rPr>
        <w:t>. Учащиеся разучивали стихотворения об армии, защите Родины. Проводилась словарная работа для понимания и безошибочного произношения слов</w:t>
      </w:r>
      <w:r w:rsidR="00E47E98">
        <w:rPr>
          <w:rFonts w:ascii="Times New Roman" w:hAnsi="Times New Roman" w:cs="Times New Roman"/>
          <w:sz w:val="28"/>
          <w:szCs w:val="28"/>
        </w:rPr>
        <w:t>: армия, воин, доблесть.</w:t>
      </w:r>
      <w:r w:rsidR="000A3427">
        <w:rPr>
          <w:rFonts w:ascii="Times New Roman" w:hAnsi="Times New Roman" w:cs="Times New Roman"/>
          <w:sz w:val="28"/>
          <w:szCs w:val="28"/>
        </w:rPr>
        <w:t xml:space="preserve"> Учились соблюдать интонацию</w:t>
      </w:r>
      <w:r w:rsidR="00E47E98">
        <w:rPr>
          <w:rFonts w:ascii="Times New Roman" w:hAnsi="Times New Roman" w:cs="Times New Roman"/>
          <w:sz w:val="28"/>
          <w:szCs w:val="28"/>
        </w:rPr>
        <w:t xml:space="preserve"> и нормы орфоэпии.</w:t>
      </w:r>
    </w:p>
    <w:p w:rsidR="00AF0948" w:rsidRPr="009F3604" w:rsidRDefault="00AF0948" w:rsidP="00AF0948">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w:t>
      </w:r>
      <w:r w:rsidRPr="009F3604">
        <w:rPr>
          <w:rFonts w:ascii="Times New Roman" w:hAnsi="Times New Roman" w:cs="Times New Roman"/>
          <w:b/>
          <w:i/>
          <w:sz w:val="28"/>
          <w:szCs w:val="28"/>
        </w:rPr>
        <w:t xml:space="preserve">Слайд </w:t>
      </w:r>
      <w:r>
        <w:rPr>
          <w:rFonts w:ascii="Times New Roman" w:hAnsi="Times New Roman" w:cs="Times New Roman"/>
          <w:b/>
          <w:i/>
          <w:sz w:val="28"/>
          <w:szCs w:val="28"/>
        </w:rPr>
        <w:t>10</w:t>
      </w:r>
      <w:r w:rsidRPr="009F3604">
        <w:rPr>
          <w:rFonts w:ascii="Times New Roman" w:hAnsi="Times New Roman" w:cs="Times New Roman"/>
          <w:b/>
          <w:i/>
          <w:sz w:val="28"/>
          <w:szCs w:val="28"/>
        </w:rPr>
        <w:t xml:space="preserve"> </w:t>
      </w:r>
      <w:r>
        <w:rPr>
          <w:rFonts w:ascii="Times New Roman" w:hAnsi="Times New Roman" w:cs="Times New Roman"/>
          <w:b/>
          <w:i/>
          <w:sz w:val="28"/>
          <w:szCs w:val="28"/>
        </w:rPr>
        <w:t>Театрализованная деятельность)</w:t>
      </w:r>
    </w:p>
    <w:p w:rsidR="00586A84" w:rsidRDefault="00AF0948" w:rsidP="00A248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Различные инсценировки используются на уроках и во внеурочной деятельности. Вы видите </w:t>
      </w:r>
      <w:r w:rsidR="001660C1">
        <w:rPr>
          <w:rFonts w:ascii="Times New Roman" w:hAnsi="Times New Roman" w:cs="Times New Roman"/>
          <w:sz w:val="28"/>
          <w:szCs w:val="28"/>
        </w:rPr>
        <w:t xml:space="preserve">фрагмент инсценировки русской сказки «Колобок» во время урока. </w:t>
      </w:r>
    </w:p>
    <w:p w:rsidR="00586A84" w:rsidRPr="00586A84" w:rsidRDefault="00586A84" w:rsidP="00586A84">
      <w:pPr>
        <w:spacing w:after="0" w:line="360" w:lineRule="auto"/>
        <w:ind w:firstLine="709"/>
        <w:jc w:val="both"/>
        <w:rPr>
          <w:rFonts w:ascii="Times New Roman" w:hAnsi="Times New Roman" w:cs="Times New Roman"/>
          <w:sz w:val="28"/>
          <w:szCs w:val="28"/>
        </w:rPr>
      </w:pPr>
      <w:r w:rsidRPr="00586A84">
        <w:rPr>
          <w:rFonts w:ascii="Times New Roman" w:hAnsi="Times New Roman" w:cs="Times New Roman"/>
          <w:sz w:val="28"/>
          <w:szCs w:val="28"/>
        </w:rPr>
        <w:t>Приемы использования элементов театрализации</w:t>
      </w:r>
      <w:r>
        <w:rPr>
          <w:rFonts w:ascii="Times New Roman" w:hAnsi="Times New Roman" w:cs="Times New Roman"/>
          <w:sz w:val="28"/>
          <w:szCs w:val="28"/>
        </w:rPr>
        <w:t>:</w:t>
      </w:r>
    </w:p>
    <w:p w:rsidR="00586A84" w:rsidRPr="00586A84" w:rsidRDefault="00586A84" w:rsidP="00586A84">
      <w:pPr>
        <w:spacing w:after="0" w:line="360" w:lineRule="auto"/>
        <w:ind w:firstLine="709"/>
        <w:jc w:val="both"/>
        <w:rPr>
          <w:rFonts w:ascii="Times New Roman" w:hAnsi="Times New Roman" w:cs="Times New Roman"/>
          <w:sz w:val="28"/>
          <w:szCs w:val="28"/>
        </w:rPr>
      </w:pPr>
      <w:r w:rsidRPr="00586A84">
        <w:rPr>
          <w:rFonts w:ascii="Times New Roman" w:hAnsi="Times New Roman" w:cs="Times New Roman"/>
          <w:sz w:val="28"/>
          <w:szCs w:val="28"/>
        </w:rPr>
        <w:t xml:space="preserve">1.Персонификация – </w:t>
      </w:r>
      <w:r>
        <w:rPr>
          <w:rFonts w:ascii="Times New Roman" w:hAnsi="Times New Roman" w:cs="Times New Roman"/>
          <w:sz w:val="28"/>
          <w:szCs w:val="28"/>
        </w:rPr>
        <w:t>персонажи или автор сказки словно</w:t>
      </w:r>
      <w:r w:rsidRPr="00586A84">
        <w:rPr>
          <w:rFonts w:ascii="Times New Roman" w:hAnsi="Times New Roman" w:cs="Times New Roman"/>
          <w:sz w:val="28"/>
          <w:szCs w:val="28"/>
        </w:rPr>
        <w:t xml:space="preserve"> участву</w:t>
      </w:r>
      <w:r>
        <w:rPr>
          <w:rFonts w:ascii="Times New Roman" w:hAnsi="Times New Roman" w:cs="Times New Roman"/>
          <w:sz w:val="28"/>
          <w:szCs w:val="28"/>
        </w:rPr>
        <w:t>ю</w:t>
      </w:r>
      <w:r w:rsidRPr="00586A84">
        <w:rPr>
          <w:rFonts w:ascii="Times New Roman" w:hAnsi="Times New Roman" w:cs="Times New Roman"/>
          <w:sz w:val="28"/>
          <w:szCs w:val="28"/>
        </w:rPr>
        <w:t>т в уроке как помощник учителя. Так же учитель может сам вести урок в образе героя или привлечь старших детей к участию.</w:t>
      </w:r>
    </w:p>
    <w:p w:rsidR="00586A84" w:rsidRPr="00586A84" w:rsidRDefault="00586A84" w:rsidP="00586A84">
      <w:pPr>
        <w:spacing w:after="0" w:line="360" w:lineRule="auto"/>
        <w:ind w:firstLine="709"/>
        <w:jc w:val="both"/>
        <w:rPr>
          <w:rFonts w:ascii="Times New Roman" w:hAnsi="Times New Roman" w:cs="Times New Roman"/>
          <w:sz w:val="28"/>
          <w:szCs w:val="28"/>
        </w:rPr>
      </w:pPr>
      <w:r w:rsidRPr="00586A84">
        <w:rPr>
          <w:rFonts w:ascii="Times New Roman" w:hAnsi="Times New Roman" w:cs="Times New Roman"/>
          <w:sz w:val="28"/>
          <w:szCs w:val="28"/>
        </w:rPr>
        <w:lastRenderedPageBreak/>
        <w:t xml:space="preserve">2. Ролевое прочтение текста рассматривается как подготовительный этап к </w:t>
      </w:r>
      <w:proofErr w:type="spellStart"/>
      <w:r w:rsidRPr="00586A84">
        <w:rPr>
          <w:rFonts w:ascii="Times New Roman" w:hAnsi="Times New Roman" w:cs="Times New Roman"/>
          <w:sz w:val="28"/>
          <w:szCs w:val="28"/>
        </w:rPr>
        <w:t>инсценированию</w:t>
      </w:r>
      <w:proofErr w:type="spellEnd"/>
      <w:r w:rsidRPr="00586A84">
        <w:rPr>
          <w:rFonts w:ascii="Times New Roman" w:hAnsi="Times New Roman" w:cs="Times New Roman"/>
          <w:sz w:val="28"/>
          <w:szCs w:val="28"/>
        </w:rPr>
        <w:t xml:space="preserve"> произведения.</w:t>
      </w:r>
    </w:p>
    <w:p w:rsidR="00586A84" w:rsidRPr="00586A84" w:rsidRDefault="00586A84" w:rsidP="00586A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3.Ролевая игра «Кто я?»</w:t>
      </w:r>
      <w:r w:rsidRPr="00586A84">
        <w:rPr>
          <w:rFonts w:ascii="Times New Roman" w:hAnsi="Times New Roman" w:cs="Times New Roman"/>
          <w:sz w:val="28"/>
          <w:szCs w:val="28"/>
        </w:rPr>
        <w:t xml:space="preserve"> - ученик в костюме персонажа</w:t>
      </w:r>
      <w:r>
        <w:rPr>
          <w:rFonts w:ascii="Times New Roman" w:hAnsi="Times New Roman" w:cs="Times New Roman"/>
          <w:sz w:val="28"/>
          <w:szCs w:val="28"/>
        </w:rPr>
        <w:t xml:space="preserve"> с пальчиковыми куклами</w:t>
      </w:r>
      <w:r w:rsidRPr="00586A84">
        <w:rPr>
          <w:rFonts w:ascii="Times New Roman" w:hAnsi="Times New Roman" w:cs="Times New Roman"/>
          <w:sz w:val="28"/>
          <w:szCs w:val="28"/>
        </w:rPr>
        <w:t xml:space="preserve"> рассказывает о «себе».</w:t>
      </w:r>
    </w:p>
    <w:p w:rsidR="00586A84" w:rsidRPr="00586A84" w:rsidRDefault="00586A84" w:rsidP="00586A84">
      <w:pPr>
        <w:spacing w:after="0" w:line="360" w:lineRule="auto"/>
        <w:ind w:firstLine="709"/>
        <w:jc w:val="both"/>
        <w:rPr>
          <w:rFonts w:ascii="Times New Roman" w:hAnsi="Times New Roman" w:cs="Times New Roman"/>
          <w:sz w:val="28"/>
          <w:szCs w:val="28"/>
        </w:rPr>
      </w:pPr>
    </w:p>
    <w:p w:rsidR="00586A84" w:rsidRPr="00586A84" w:rsidRDefault="00586A84" w:rsidP="00586A84">
      <w:pPr>
        <w:spacing w:after="0" w:line="360" w:lineRule="auto"/>
        <w:ind w:firstLine="709"/>
        <w:jc w:val="both"/>
        <w:rPr>
          <w:rFonts w:ascii="Times New Roman" w:hAnsi="Times New Roman" w:cs="Times New Roman"/>
          <w:sz w:val="28"/>
          <w:szCs w:val="28"/>
        </w:rPr>
      </w:pPr>
      <w:r w:rsidRPr="00586A84">
        <w:rPr>
          <w:rFonts w:ascii="Times New Roman" w:hAnsi="Times New Roman" w:cs="Times New Roman"/>
          <w:sz w:val="28"/>
          <w:szCs w:val="28"/>
        </w:rPr>
        <w:t xml:space="preserve">4. Сценически – игровые упражнения. Учащиеся вместе с учителем пишут диалоги героев, уточняют поведение героев, место и время действия. </w:t>
      </w:r>
    </w:p>
    <w:p w:rsidR="00945B16" w:rsidRDefault="00945B16" w:rsidP="00586A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Готовясь к разыгрыванию сценок из сказки «Колобок», дети составляли словесные портреты персонажей: лиса – красивая, хитрая, может говорить ласково, льстиво и т.д. </w:t>
      </w:r>
    </w:p>
    <w:p w:rsidR="00586A84" w:rsidRPr="00586A84" w:rsidRDefault="0088095F" w:rsidP="00586A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Разыгрывали сценические этюды. </w:t>
      </w:r>
    </w:p>
    <w:p w:rsidR="00586A84" w:rsidRPr="00586A84" w:rsidRDefault="00586A84" w:rsidP="00586A84">
      <w:pPr>
        <w:spacing w:after="0" w:line="360" w:lineRule="auto"/>
        <w:ind w:firstLine="709"/>
        <w:jc w:val="both"/>
        <w:rPr>
          <w:rFonts w:ascii="Times New Roman" w:hAnsi="Times New Roman" w:cs="Times New Roman"/>
          <w:sz w:val="28"/>
          <w:szCs w:val="28"/>
        </w:rPr>
      </w:pPr>
      <w:r w:rsidRPr="00586A84">
        <w:rPr>
          <w:rFonts w:ascii="Times New Roman" w:hAnsi="Times New Roman" w:cs="Times New Roman"/>
          <w:sz w:val="28"/>
          <w:szCs w:val="28"/>
        </w:rPr>
        <w:t>Инсценирова</w:t>
      </w:r>
      <w:r w:rsidR="0088095F">
        <w:rPr>
          <w:rFonts w:ascii="Times New Roman" w:hAnsi="Times New Roman" w:cs="Times New Roman"/>
          <w:sz w:val="28"/>
          <w:szCs w:val="28"/>
        </w:rPr>
        <w:t>ли сказку</w:t>
      </w:r>
      <w:r w:rsidRPr="00586A84">
        <w:rPr>
          <w:rFonts w:ascii="Times New Roman" w:hAnsi="Times New Roman" w:cs="Times New Roman"/>
          <w:sz w:val="28"/>
          <w:szCs w:val="28"/>
        </w:rPr>
        <w:t xml:space="preserve"> с передачей характера героев </w:t>
      </w:r>
      <w:r w:rsidR="0088095F">
        <w:rPr>
          <w:rFonts w:ascii="Times New Roman" w:hAnsi="Times New Roman" w:cs="Times New Roman"/>
          <w:sz w:val="28"/>
          <w:szCs w:val="28"/>
        </w:rPr>
        <w:t>и с</w:t>
      </w:r>
      <w:r w:rsidRPr="00586A84">
        <w:rPr>
          <w:rFonts w:ascii="Times New Roman" w:hAnsi="Times New Roman" w:cs="Times New Roman"/>
          <w:sz w:val="28"/>
          <w:szCs w:val="28"/>
        </w:rPr>
        <w:t xml:space="preserve"> применени</w:t>
      </w:r>
      <w:r w:rsidR="0088095F">
        <w:rPr>
          <w:rFonts w:ascii="Times New Roman" w:hAnsi="Times New Roman" w:cs="Times New Roman"/>
          <w:sz w:val="28"/>
          <w:szCs w:val="28"/>
        </w:rPr>
        <w:t xml:space="preserve">ем </w:t>
      </w:r>
      <w:r w:rsidRPr="00586A84">
        <w:rPr>
          <w:rFonts w:ascii="Times New Roman" w:hAnsi="Times New Roman" w:cs="Times New Roman"/>
          <w:sz w:val="28"/>
          <w:szCs w:val="28"/>
        </w:rPr>
        <w:t>театральных атрибутов.</w:t>
      </w:r>
    </w:p>
    <w:p w:rsidR="000A592C" w:rsidRDefault="001660C1" w:rsidP="00A248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w:t>
      </w:r>
      <w:proofErr w:type="spellStart"/>
      <w:r>
        <w:rPr>
          <w:rFonts w:ascii="Times New Roman" w:hAnsi="Times New Roman" w:cs="Times New Roman"/>
          <w:sz w:val="28"/>
          <w:szCs w:val="28"/>
        </w:rPr>
        <w:t>инсценирования</w:t>
      </w:r>
      <w:proofErr w:type="spellEnd"/>
      <w:r>
        <w:rPr>
          <w:rFonts w:ascii="Times New Roman" w:hAnsi="Times New Roman" w:cs="Times New Roman"/>
          <w:sz w:val="28"/>
          <w:szCs w:val="28"/>
        </w:rPr>
        <w:t xml:space="preserve"> на уроках родного языка и родной речи позволяет детям почувствовать себя успешнее, легче запоминать текст и увереннее с ним работать. </w:t>
      </w:r>
    </w:p>
    <w:p w:rsidR="001D75CF" w:rsidRPr="000311DA" w:rsidRDefault="001D75CF" w:rsidP="001D75CF">
      <w:pPr>
        <w:widowControl w:val="0"/>
        <w:shd w:val="clear" w:color="auto" w:fill="FFFFFF"/>
        <w:tabs>
          <w:tab w:val="left" w:pos="709"/>
        </w:tabs>
        <w:snapToGrid w:val="0"/>
        <w:spacing w:after="0" w:line="360" w:lineRule="auto"/>
        <w:ind w:firstLine="709"/>
        <w:jc w:val="both"/>
        <w:rPr>
          <w:rFonts w:ascii="Times New Roman" w:hAnsi="Times New Roman" w:cs="Times New Roman"/>
          <w:b/>
          <w:i/>
          <w:sz w:val="28"/>
          <w:szCs w:val="28"/>
        </w:rPr>
      </w:pPr>
      <w:r w:rsidRPr="000311DA">
        <w:rPr>
          <w:rFonts w:ascii="Times New Roman" w:hAnsi="Times New Roman" w:cs="Times New Roman"/>
          <w:b/>
          <w:i/>
          <w:sz w:val="28"/>
          <w:szCs w:val="28"/>
        </w:rPr>
        <w:t xml:space="preserve">(Слайд 11. </w:t>
      </w:r>
      <w:r>
        <w:rPr>
          <w:rFonts w:ascii="Times New Roman" w:hAnsi="Times New Roman" w:cs="Times New Roman"/>
          <w:b/>
          <w:i/>
          <w:sz w:val="28"/>
          <w:szCs w:val="28"/>
        </w:rPr>
        <w:t>Творческие выступления)</w:t>
      </w:r>
    </w:p>
    <w:p w:rsidR="000A592C" w:rsidRDefault="00885246" w:rsidP="00A248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Успешным и ярким было выступление мо</w:t>
      </w:r>
      <w:r w:rsidR="001D75CF">
        <w:rPr>
          <w:rFonts w:ascii="Times New Roman" w:hAnsi="Times New Roman" w:cs="Times New Roman"/>
          <w:sz w:val="28"/>
          <w:szCs w:val="28"/>
        </w:rPr>
        <w:t xml:space="preserve">их </w:t>
      </w:r>
      <w:r>
        <w:rPr>
          <w:rFonts w:ascii="Times New Roman" w:hAnsi="Times New Roman" w:cs="Times New Roman"/>
          <w:sz w:val="28"/>
          <w:szCs w:val="28"/>
        </w:rPr>
        <w:t>учени</w:t>
      </w:r>
      <w:r w:rsidR="001D75CF">
        <w:rPr>
          <w:rFonts w:ascii="Times New Roman" w:hAnsi="Times New Roman" w:cs="Times New Roman"/>
          <w:sz w:val="28"/>
          <w:szCs w:val="28"/>
        </w:rPr>
        <w:t>ков на творческом конкурсе. Особенно запомнилось выступление учени</w:t>
      </w:r>
      <w:r>
        <w:rPr>
          <w:rFonts w:ascii="Times New Roman" w:hAnsi="Times New Roman" w:cs="Times New Roman"/>
          <w:sz w:val="28"/>
          <w:szCs w:val="28"/>
        </w:rPr>
        <w:t>цы со стихотворением Леонида Каминского «Про Вову Костина и джина в джинсах»</w:t>
      </w:r>
      <w:r w:rsidR="000A592C">
        <w:rPr>
          <w:rFonts w:ascii="Times New Roman" w:hAnsi="Times New Roman" w:cs="Times New Roman"/>
          <w:sz w:val="28"/>
          <w:szCs w:val="28"/>
        </w:rPr>
        <w:t xml:space="preserve">. </w:t>
      </w:r>
    </w:p>
    <w:p w:rsidR="001660C1" w:rsidRDefault="001D75CF" w:rsidP="00A248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Успеху ребят</w:t>
      </w:r>
      <w:r w:rsidR="00885246">
        <w:rPr>
          <w:rFonts w:ascii="Times New Roman" w:hAnsi="Times New Roman" w:cs="Times New Roman"/>
          <w:sz w:val="28"/>
          <w:szCs w:val="28"/>
        </w:rPr>
        <w:t xml:space="preserve"> способствовало большое количество репетиций и, конечно, серьезная работа с ритмическим и гр</w:t>
      </w:r>
      <w:r>
        <w:rPr>
          <w:rFonts w:ascii="Times New Roman" w:hAnsi="Times New Roman" w:cs="Times New Roman"/>
          <w:sz w:val="28"/>
          <w:szCs w:val="28"/>
        </w:rPr>
        <w:t>амматическим строем речи</w:t>
      </w:r>
      <w:r w:rsidR="00885246">
        <w:rPr>
          <w:rFonts w:ascii="Times New Roman" w:hAnsi="Times New Roman" w:cs="Times New Roman"/>
          <w:sz w:val="28"/>
          <w:szCs w:val="28"/>
        </w:rPr>
        <w:t>, а также работа с мимикой и эмоциональностью речи.</w:t>
      </w:r>
    </w:p>
    <w:p w:rsidR="001D75CF" w:rsidRPr="000311DA" w:rsidRDefault="001D75CF" w:rsidP="001D75CF">
      <w:pPr>
        <w:widowControl w:val="0"/>
        <w:shd w:val="clear" w:color="auto" w:fill="FFFFFF"/>
        <w:tabs>
          <w:tab w:val="left" w:pos="709"/>
        </w:tabs>
        <w:snapToGrid w:val="0"/>
        <w:spacing w:after="0" w:line="360" w:lineRule="auto"/>
        <w:ind w:firstLine="709"/>
        <w:jc w:val="both"/>
        <w:rPr>
          <w:rFonts w:ascii="Times New Roman" w:hAnsi="Times New Roman" w:cs="Times New Roman"/>
          <w:b/>
          <w:i/>
          <w:sz w:val="28"/>
          <w:szCs w:val="28"/>
        </w:rPr>
      </w:pPr>
      <w:r w:rsidRPr="000311DA">
        <w:rPr>
          <w:rFonts w:ascii="Times New Roman" w:hAnsi="Times New Roman" w:cs="Times New Roman"/>
          <w:b/>
          <w:i/>
          <w:sz w:val="28"/>
          <w:szCs w:val="28"/>
        </w:rPr>
        <w:t>(Слайд 1</w:t>
      </w:r>
      <w:r>
        <w:rPr>
          <w:rFonts w:ascii="Times New Roman" w:hAnsi="Times New Roman" w:cs="Times New Roman"/>
          <w:b/>
          <w:i/>
          <w:sz w:val="28"/>
          <w:szCs w:val="28"/>
        </w:rPr>
        <w:t>2</w:t>
      </w:r>
      <w:r w:rsidRPr="000311DA">
        <w:rPr>
          <w:rFonts w:ascii="Times New Roman" w:hAnsi="Times New Roman" w:cs="Times New Roman"/>
          <w:b/>
          <w:i/>
          <w:sz w:val="28"/>
          <w:szCs w:val="28"/>
        </w:rPr>
        <w:t xml:space="preserve">. </w:t>
      </w:r>
      <w:r>
        <w:rPr>
          <w:rFonts w:ascii="Times New Roman" w:hAnsi="Times New Roman" w:cs="Times New Roman"/>
          <w:b/>
          <w:i/>
          <w:sz w:val="28"/>
          <w:szCs w:val="28"/>
        </w:rPr>
        <w:t>Выводы)</w:t>
      </w:r>
    </w:p>
    <w:p w:rsidR="00766090" w:rsidRDefault="00885246" w:rsidP="00A248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использования на практике театрализованной деятельности</w:t>
      </w:r>
      <w:r w:rsidR="000A592C">
        <w:rPr>
          <w:rFonts w:ascii="Times New Roman" w:hAnsi="Times New Roman" w:cs="Times New Roman"/>
          <w:sz w:val="28"/>
          <w:szCs w:val="28"/>
        </w:rPr>
        <w:t xml:space="preserve"> и анализа эффективности</w:t>
      </w:r>
      <w:r w:rsidR="00766090">
        <w:rPr>
          <w:rFonts w:ascii="Times New Roman" w:hAnsi="Times New Roman" w:cs="Times New Roman"/>
          <w:sz w:val="28"/>
          <w:szCs w:val="28"/>
        </w:rPr>
        <w:t xml:space="preserve"> проводимых занятий и мероприятий</w:t>
      </w:r>
      <w:r>
        <w:rPr>
          <w:rFonts w:ascii="Times New Roman" w:hAnsi="Times New Roman" w:cs="Times New Roman"/>
          <w:sz w:val="28"/>
          <w:szCs w:val="28"/>
        </w:rPr>
        <w:t xml:space="preserve"> мною сделаны вывод</w:t>
      </w:r>
      <w:r w:rsidR="00766090">
        <w:rPr>
          <w:rFonts w:ascii="Times New Roman" w:hAnsi="Times New Roman" w:cs="Times New Roman"/>
          <w:sz w:val="28"/>
          <w:szCs w:val="28"/>
        </w:rPr>
        <w:t xml:space="preserve"> – театрализованная деятельность способствует развитию связной речи, а именно:</w:t>
      </w:r>
    </w:p>
    <w:p w:rsidR="003661FA" w:rsidRPr="003661FA" w:rsidRDefault="003661FA" w:rsidP="00766090">
      <w:pPr>
        <w:numPr>
          <w:ilvl w:val="0"/>
          <w:numId w:val="1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3661FA">
        <w:rPr>
          <w:rFonts w:ascii="Times New Roman" w:eastAsia="Times New Roman" w:hAnsi="Times New Roman" w:cs="Times New Roman"/>
          <w:bCs/>
          <w:color w:val="333333"/>
          <w:sz w:val="28"/>
          <w:szCs w:val="28"/>
          <w:lang w:eastAsia="ru-RU"/>
        </w:rPr>
        <w:lastRenderedPageBreak/>
        <w:t>Стимулирует активную речь</w:t>
      </w:r>
      <w:r w:rsidR="00766090" w:rsidRPr="00766090">
        <w:rPr>
          <w:rFonts w:ascii="Times New Roman" w:eastAsia="Times New Roman" w:hAnsi="Times New Roman" w:cs="Times New Roman"/>
          <w:bCs/>
          <w:color w:val="333333"/>
          <w:sz w:val="28"/>
          <w:szCs w:val="28"/>
          <w:lang w:eastAsia="ru-RU"/>
        </w:rPr>
        <w:t xml:space="preserve"> </w:t>
      </w:r>
      <w:r w:rsidRPr="003661FA">
        <w:rPr>
          <w:rFonts w:ascii="Times New Roman" w:eastAsia="Times New Roman" w:hAnsi="Times New Roman" w:cs="Times New Roman"/>
          <w:color w:val="333333"/>
          <w:sz w:val="28"/>
          <w:szCs w:val="28"/>
          <w:lang w:eastAsia="ru-RU"/>
        </w:rPr>
        <w:t>за счёт расширения словарного запаса, совершенствует звуковую культуру речи, её грамматический строй, артикуляционный аппарат</w:t>
      </w:r>
      <w:r w:rsidR="00766090" w:rsidRPr="00766090">
        <w:rPr>
          <w:rFonts w:ascii="Times New Roman" w:eastAsia="Times New Roman" w:hAnsi="Times New Roman" w:cs="Times New Roman"/>
          <w:color w:val="333333"/>
          <w:sz w:val="28"/>
          <w:szCs w:val="28"/>
          <w:lang w:eastAsia="ru-RU"/>
        </w:rPr>
        <w:t xml:space="preserve"> </w:t>
      </w:r>
    </w:p>
    <w:p w:rsidR="00766090" w:rsidRPr="00766090" w:rsidRDefault="003661FA" w:rsidP="00766090">
      <w:pPr>
        <w:numPr>
          <w:ilvl w:val="0"/>
          <w:numId w:val="1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3661FA">
        <w:rPr>
          <w:rFonts w:ascii="Times New Roman" w:eastAsia="Times New Roman" w:hAnsi="Times New Roman" w:cs="Times New Roman"/>
          <w:bCs/>
          <w:color w:val="333333"/>
          <w:sz w:val="28"/>
          <w:szCs w:val="28"/>
          <w:lang w:eastAsia="ru-RU"/>
        </w:rPr>
        <w:t>Формирует диалогическую, эмоционально насыщенную речь</w:t>
      </w:r>
      <w:r w:rsidRPr="003661FA">
        <w:rPr>
          <w:rFonts w:ascii="Times New Roman" w:eastAsia="Times New Roman" w:hAnsi="Times New Roman" w:cs="Times New Roman"/>
          <w:color w:val="333333"/>
          <w:sz w:val="28"/>
          <w:szCs w:val="28"/>
          <w:lang w:eastAsia="ru-RU"/>
        </w:rPr>
        <w:t>. Дети лучше усваивают содержание произведения, логику и последовательность событий, их развитие и причинную обусловленность.</w:t>
      </w:r>
    </w:p>
    <w:p w:rsidR="00766090" w:rsidRPr="00766090" w:rsidRDefault="00766090" w:rsidP="00766090">
      <w:pPr>
        <w:numPr>
          <w:ilvl w:val="0"/>
          <w:numId w:val="1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766090">
        <w:rPr>
          <w:rFonts w:ascii="Times New Roman" w:eastAsia="Times New Roman" w:hAnsi="Times New Roman" w:cs="Times New Roman"/>
          <w:bCs/>
          <w:color w:val="333333"/>
          <w:sz w:val="28"/>
          <w:szCs w:val="28"/>
          <w:lang w:eastAsia="ru-RU"/>
        </w:rPr>
        <w:t>С</w:t>
      </w:r>
      <w:r w:rsidR="003661FA" w:rsidRPr="003661FA">
        <w:rPr>
          <w:rFonts w:ascii="Times New Roman" w:eastAsia="Times New Roman" w:hAnsi="Times New Roman" w:cs="Times New Roman"/>
          <w:bCs/>
          <w:color w:val="333333"/>
          <w:sz w:val="28"/>
          <w:szCs w:val="28"/>
          <w:lang w:eastAsia="ru-RU"/>
        </w:rPr>
        <w:t>пособствует усвоению элементов речевого общения</w:t>
      </w:r>
      <w:r w:rsidRPr="00766090">
        <w:rPr>
          <w:rFonts w:ascii="Times New Roman" w:eastAsia="Times New Roman" w:hAnsi="Times New Roman" w:cs="Times New Roman"/>
          <w:bCs/>
          <w:color w:val="333333"/>
          <w:sz w:val="28"/>
          <w:szCs w:val="28"/>
          <w:lang w:eastAsia="ru-RU"/>
        </w:rPr>
        <w:t xml:space="preserve"> </w:t>
      </w:r>
      <w:r w:rsidR="003661FA" w:rsidRPr="003661FA">
        <w:rPr>
          <w:rFonts w:ascii="Times New Roman" w:eastAsia="Times New Roman" w:hAnsi="Times New Roman" w:cs="Times New Roman"/>
          <w:color w:val="333333"/>
          <w:sz w:val="28"/>
          <w:szCs w:val="28"/>
          <w:lang w:eastAsia="ru-RU"/>
        </w:rPr>
        <w:t>(мимика, жест, поза, интонация, модуляция голоса). </w:t>
      </w:r>
    </w:p>
    <w:p w:rsidR="003661FA" w:rsidRPr="000311DA" w:rsidRDefault="003661FA" w:rsidP="00766090">
      <w:pPr>
        <w:numPr>
          <w:ilvl w:val="0"/>
          <w:numId w:val="12"/>
        </w:numPr>
        <w:shd w:val="clear" w:color="auto" w:fill="FFFFFF"/>
        <w:spacing w:after="0" w:line="360" w:lineRule="auto"/>
        <w:ind w:left="0" w:firstLine="709"/>
        <w:jc w:val="both"/>
        <w:rPr>
          <w:rFonts w:ascii="Times New Roman" w:hAnsi="Times New Roman" w:cs="Times New Roman"/>
          <w:sz w:val="28"/>
          <w:szCs w:val="28"/>
        </w:rPr>
      </w:pPr>
      <w:r w:rsidRPr="003661FA">
        <w:rPr>
          <w:rFonts w:ascii="Times New Roman" w:eastAsia="Times New Roman" w:hAnsi="Times New Roman" w:cs="Times New Roman"/>
          <w:bCs/>
          <w:color w:val="333333"/>
          <w:sz w:val="28"/>
          <w:szCs w:val="28"/>
          <w:lang w:eastAsia="ru-RU"/>
        </w:rPr>
        <w:t>Помогает переживать и осмысливать литературное произведение</w:t>
      </w:r>
      <w:r w:rsidRPr="003661FA">
        <w:rPr>
          <w:rFonts w:ascii="Times New Roman" w:eastAsia="Times New Roman" w:hAnsi="Times New Roman" w:cs="Times New Roman"/>
          <w:color w:val="333333"/>
          <w:sz w:val="28"/>
          <w:szCs w:val="28"/>
          <w:lang w:eastAsia="ru-RU"/>
        </w:rPr>
        <w:t>, понимать его образы и в дальнейшем лучше воспроизводить.</w:t>
      </w:r>
    </w:p>
    <w:p w:rsidR="000311DA" w:rsidRDefault="000311DA" w:rsidP="000311DA">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Отдельно отмечу, что театрализация становится собственным интересом детей, им это нравится, они не только улучшают речь, но и чувствуют себя активными и успешными учениками.</w:t>
      </w:r>
    </w:p>
    <w:p w:rsidR="00916934" w:rsidRPr="000311DA" w:rsidRDefault="00916934" w:rsidP="00916934">
      <w:pPr>
        <w:widowControl w:val="0"/>
        <w:shd w:val="clear" w:color="auto" w:fill="FFFFFF"/>
        <w:tabs>
          <w:tab w:val="left" w:pos="709"/>
        </w:tabs>
        <w:snapToGrid w:val="0"/>
        <w:spacing w:after="0" w:line="360" w:lineRule="auto"/>
        <w:ind w:firstLine="709"/>
        <w:jc w:val="both"/>
        <w:rPr>
          <w:rFonts w:ascii="Times New Roman" w:hAnsi="Times New Roman" w:cs="Times New Roman"/>
          <w:b/>
          <w:i/>
          <w:sz w:val="28"/>
          <w:szCs w:val="28"/>
        </w:rPr>
      </w:pPr>
      <w:r w:rsidRPr="000311DA">
        <w:rPr>
          <w:rFonts w:ascii="Times New Roman" w:hAnsi="Times New Roman" w:cs="Times New Roman"/>
          <w:b/>
          <w:i/>
          <w:sz w:val="28"/>
          <w:szCs w:val="28"/>
        </w:rPr>
        <w:t>(Слайд 1</w:t>
      </w:r>
      <w:r>
        <w:rPr>
          <w:rFonts w:ascii="Times New Roman" w:hAnsi="Times New Roman" w:cs="Times New Roman"/>
          <w:b/>
          <w:i/>
          <w:sz w:val="28"/>
          <w:szCs w:val="28"/>
        </w:rPr>
        <w:t>3</w:t>
      </w:r>
      <w:r w:rsidRPr="000311DA">
        <w:rPr>
          <w:rFonts w:ascii="Times New Roman" w:hAnsi="Times New Roman" w:cs="Times New Roman"/>
          <w:b/>
          <w:i/>
          <w:sz w:val="28"/>
          <w:szCs w:val="28"/>
        </w:rPr>
        <w:t xml:space="preserve">. </w:t>
      </w:r>
      <w:r>
        <w:rPr>
          <w:rFonts w:ascii="Times New Roman" w:hAnsi="Times New Roman" w:cs="Times New Roman"/>
          <w:b/>
          <w:i/>
          <w:sz w:val="28"/>
          <w:szCs w:val="28"/>
        </w:rPr>
        <w:t>Наши достижения)</w:t>
      </w:r>
    </w:p>
    <w:p w:rsidR="009F3604" w:rsidRDefault="009F3604" w:rsidP="009371D5">
      <w:pPr>
        <w:widowControl w:val="0"/>
        <w:shd w:val="clear" w:color="auto" w:fill="FFFFFF"/>
        <w:tabs>
          <w:tab w:val="left" w:pos="709"/>
        </w:tabs>
        <w:snapToGrid w:val="0"/>
        <w:spacing w:after="0" w:line="360" w:lineRule="auto"/>
        <w:ind w:firstLine="709"/>
        <w:jc w:val="both"/>
        <w:rPr>
          <w:rFonts w:ascii="Times New Roman" w:hAnsi="Times New Roman" w:cs="Times New Roman"/>
          <w:sz w:val="28"/>
          <w:szCs w:val="28"/>
        </w:rPr>
      </w:pPr>
      <w:r w:rsidRPr="000311DA">
        <w:rPr>
          <w:rFonts w:ascii="Times New Roman" w:hAnsi="Times New Roman" w:cs="Times New Roman"/>
          <w:sz w:val="28"/>
          <w:szCs w:val="28"/>
        </w:rPr>
        <w:t>Благодаря использованию игр и игровых упражнений в урочной и внеурочной деятельности мои ученики активно участвуют в различных конкурсах, например, конкурсы чтецов</w:t>
      </w:r>
      <w:r w:rsidR="00797A32" w:rsidRPr="000311DA">
        <w:rPr>
          <w:rFonts w:ascii="Times New Roman" w:hAnsi="Times New Roman" w:cs="Times New Roman"/>
          <w:sz w:val="28"/>
          <w:szCs w:val="28"/>
        </w:rPr>
        <w:t xml:space="preserve"> (</w:t>
      </w:r>
      <w:r w:rsidR="00797A32" w:rsidRPr="000311DA">
        <w:rPr>
          <w:rFonts w:ascii="Times New Roman" w:hAnsi="Times New Roman" w:cs="Times New Roman"/>
          <w:i/>
          <w:sz w:val="28"/>
          <w:szCs w:val="28"/>
        </w:rPr>
        <w:t xml:space="preserve">можно пояснить своими словами «Маша готовилась, заняла …место, очень рада, готова развиваться в этом направлении». </w:t>
      </w:r>
      <w:r w:rsidR="00797A32" w:rsidRPr="000311DA">
        <w:rPr>
          <w:rFonts w:ascii="Times New Roman" w:hAnsi="Times New Roman" w:cs="Times New Roman"/>
          <w:sz w:val="28"/>
          <w:szCs w:val="28"/>
        </w:rPr>
        <w:t xml:space="preserve">Ребята </w:t>
      </w:r>
      <w:r w:rsidRPr="000311DA">
        <w:rPr>
          <w:rFonts w:ascii="Times New Roman" w:hAnsi="Times New Roman" w:cs="Times New Roman"/>
          <w:sz w:val="28"/>
          <w:szCs w:val="28"/>
        </w:rPr>
        <w:t xml:space="preserve">выступают </w:t>
      </w:r>
      <w:r w:rsidR="00797A32" w:rsidRPr="000311DA">
        <w:rPr>
          <w:rFonts w:ascii="Times New Roman" w:hAnsi="Times New Roman" w:cs="Times New Roman"/>
          <w:sz w:val="28"/>
          <w:szCs w:val="28"/>
        </w:rPr>
        <w:t>на различных тематических и праздничных мероприятиях, что также является частью игровой деятельности школьников. Это позволяет школьникам чувствовать себя успешными и мотивирует к дальнейшему познанию родного языка во всей его красоте!</w:t>
      </w:r>
      <w:r w:rsidR="00BA6551">
        <w:rPr>
          <w:rFonts w:ascii="Times New Roman" w:hAnsi="Times New Roman" w:cs="Times New Roman"/>
          <w:sz w:val="28"/>
          <w:szCs w:val="28"/>
        </w:rPr>
        <w:t xml:space="preserve"> </w:t>
      </w:r>
    </w:p>
    <w:p w:rsidR="00766426" w:rsidRPr="009F3604" w:rsidRDefault="00766426" w:rsidP="009371D5">
      <w:pPr>
        <w:widowControl w:val="0"/>
        <w:shd w:val="clear" w:color="auto" w:fill="FFFFFF"/>
        <w:tabs>
          <w:tab w:val="left" w:pos="709"/>
        </w:tabs>
        <w:snapToGri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Небольшая часть наших достижений </w:t>
      </w:r>
      <w:r w:rsidR="00BA6551">
        <w:rPr>
          <w:rFonts w:ascii="Times New Roman" w:hAnsi="Times New Roman" w:cs="Times New Roman"/>
          <w:sz w:val="28"/>
          <w:szCs w:val="28"/>
        </w:rPr>
        <w:t>представлена на слайде (</w:t>
      </w:r>
      <w:r w:rsidR="00A05A2D">
        <w:rPr>
          <w:rFonts w:ascii="Times New Roman" w:hAnsi="Times New Roman" w:cs="Times New Roman"/>
          <w:i/>
          <w:sz w:val="28"/>
          <w:szCs w:val="28"/>
        </w:rPr>
        <w:t xml:space="preserve">коротко рассказать, </w:t>
      </w:r>
      <w:bookmarkStart w:id="0" w:name="_GoBack"/>
      <w:bookmarkEnd w:id="0"/>
      <w:r w:rsidR="00BA6551">
        <w:rPr>
          <w:rFonts w:ascii="Times New Roman" w:hAnsi="Times New Roman" w:cs="Times New Roman"/>
          <w:i/>
          <w:sz w:val="28"/>
          <w:szCs w:val="28"/>
        </w:rPr>
        <w:t>чего достигли дети, что для этого делалось. Своими словами</w:t>
      </w:r>
      <w:r w:rsidR="00BA6551">
        <w:rPr>
          <w:rFonts w:ascii="Times New Roman" w:hAnsi="Times New Roman" w:cs="Times New Roman"/>
          <w:sz w:val="28"/>
          <w:szCs w:val="28"/>
        </w:rPr>
        <w:t>)</w:t>
      </w:r>
    </w:p>
    <w:p w:rsidR="009371D5" w:rsidRPr="00464439" w:rsidRDefault="009371D5" w:rsidP="009371D5">
      <w:pPr>
        <w:widowControl w:val="0"/>
        <w:shd w:val="clear" w:color="auto" w:fill="FFFFFF"/>
        <w:tabs>
          <w:tab w:val="left" w:pos="709"/>
        </w:tabs>
        <w:snapToGrid w:val="0"/>
        <w:spacing w:after="0" w:line="360" w:lineRule="auto"/>
        <w:ind w:firstLine="709"/>
        <w:jc w:val="both"/>
        <w:rPr>
          <w:rFonts w:ascii="Times New Roman" w:hAnsi="Times New Roman" w:cs="Times New Roman"/>
          <w:b/>
          <w:i/>
          <w:sz w:val="28"/>
          <w:szCs w:val="28"/>
        </w:rPr>
      </w:pPr>
      <w:r w:rsidRPr="00464439">
        <w:rPr>
          <w:rFonts w:ascii="Times New Roman" w:hAnsi="Times New Roman" w:cs="Times New Roman"/>
          <w:b/>
          <w:i/>
          <w:sz w:val="28"/>
          <w:szCs w:val="28"/>
        </w:rPr>
        <w:t xml:space="preserve">(Слайд </w:t>
      </w:r>
      <w:r>
        <w:rPr>
          <w:rFonts w:ascii="Times New Roman" w:hAnsi="Times New Roman" w:cs="Times New Roman"/>
          <w:b/>
          <w:i/>
          <w:sz w:val="28"/>
          <w:szCs w:val="28"/>
        </w:rPr>
        <w:t>1</w:t>
      </w:r>
      <w:r w:rsidR="00916934">
        <w:rPr>
          <w:rFonts w:ascii="Times New Roman" w:hAnsi="Times New Roman" w:cs="Times New Roman"/>
          <w:b/>
          <w:i/>
          <w:sz w:val="28"/>
          <w:szCs w:val="28"/>
        </w:rPr>
        <w:t>4</w:t>
      </w:r>
      <w:r w:rsidRPr="00464439">
        <w:rPr>
          <w:rFonts w:ascii="Times New Roman" w:hAnsi="Times New Roman" w:cs="Times New Roman"/>
          <w:b/>
          <w:i/>
          <w:sz w:val="28"/>
          <w:szCs w:val="28"/>
        </w:rPr>
        <w:t xml:space="preserve">. </w:t>
      </w:r>
      <w:r w:rsidR="009C5C99">
        <w:rPr>
          <w:rFonts w:ascii="Times New Roman" w:hAnsi="Times New Roman" w:cs="Times New Roman"/>
          <w:b/>
          <w:i/>
          <w:sz w:val="28"/>
          <w:szCs w:val="28"/>
        </w:rPr>
        <w:t>Требования к</w:t>
      </w:r>
      <w:r>
        <w:rPr>
          <w:rFonts w:ascii="Times New Roman" w:hAnsi="Times New Roman" w:cs="Times New Roman"/>
          <w:b/>
          <w:i/>
          <w:sz w:val="28"/>
          <w:szCs w:val="28"/>
        </w:rPr>
        <w:t xml:space="preserve"> дидактически</w:t>
      </w:r>
      <w:r w:rsidR="009C5C99">
        <w:rPr>
          <w:rFonts w:ascii="Times New Roman" w:hAnsi="Times New Roman" w:cs="Times New Roman"/>
          <w:b/>
          <w:i/>
          <w:sz w:val="28"/>
          <w:szCs w:val="28"/>
        </w:rPr>
        <w:t>м</w:t>
      </w:r>
      <w:r>
        <w:rPr>
          <w:rFonts w:ascii="Times New Roman" w:hAnsi="Times New Roman" w:cs="Times New Roman"/>
          <w:b/>
          <w:i/>
          <w:sz w:val="28"/>
          <w:szCs w:val="28"/>
        </w:rPr>
        <w:t xml:space="preserve"> игр</w:t>
      </w:r>
      <w:r w:rsidR="009C5C99">
        <w:rPr>
          <w:rFonts w:ascii="Times New Roman" w:hAnsi="Times New Roman" w:cs="Times New Roman"/>
          <w:b/>
          <w:i/>
          <w:sz w:val="28"/>
          <w:szCs w:val="28"/>
        </w:rPr>
        <w:t>ам</w:t>
      </w:r>
      <w:r>
        <w:rPr>
          <w:rFonts w:ascii="Times New Roman" w:hAnsi="Times New Roman" w:cs="Times New Roman"/>
          <w:b/>
          <w:i/>
          <w:sz w:val="28"/>
          <w:szCs w:val="28"/>
        </w:rPr>
        <w:t xml:space="preserve"> на развитие связной речи</w:t>
      </w:r>
      <w:r w:rsidRPr="00464439">
        <w:rPr>
          <w:rFonts w:ascii="Times New Roman" w:hAnsi="Times New Roman" w:cs="Times New Roman"/>
          <w:b/>
          <w:i/>
          <w:sz w:val="28"/>
          <w:szCs w:val="28"/>
        </w:rPr>
        <w:t>)</w:t>
      </w:r>
    </w:p>
    <w:p w:rsidR="009C5C99" w:rsidRPr="009C5C99" w:rsidRDefault="009C5C99" w:rsidP="009C5C99">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заключении отмечу, что к</w:t>
      </w:r>
      <w:r w:rsidRPr="009C5C99">
        <w:rPr>
          <w:rFonts w:ascii="Times New Roman" w:eastAsia="Times New Roman" w:hAnsi="Times New Roman" w:cs="Times New Roman"/>
          <w:color w:val="000000"/>
          <w:sz w:val="28"/>
          <w:szCs w:val="28"/>
          <w:lang w:eastAsia="ru-RU"/>
        </w:rPr>
        <w:t xml:space="preserve"> </w:t>
      </w:r>
      <w:r w:rsidR="00797A32">
        <w:rPr>
          <w:rFonts w:ascii="Times New Roman" w:eastAsia="Times New Roman" w:hAnsi="Times New Roman" w:cs="Times New Roman"/>
          <w:color w:val="000000"/>
          <w:sz w:val="28"/>
          <w:szCs w:val="28"/>
          <w:lang w:eastAsia="ru-RU"/>
        </w:rPr>
        <w:t>организации игр</w:t>
      </w:r>
      <w:r w:rsidRPr="009C5C9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педагогике </w:t>
      </w:r>
      <w:r w:rsidRPr="009C5C99">
        <w:rPr>
          <w:rFonts w:ascii="Times New Roman" w:eastAsia="Times New Roman" w:hAnsi="Times New Roman" w:cs="Times New Roman"/>
          <w:color w:val="000000"/>
          <w:sz w:val="28"/>
          <w:szCs w:val="28"/>
          <w:lang w:eastAsia="ru-RU"/>
        </w:rPr>
        <w:t xml:space="preserve">предъявляются </w:t>
      </w:r>
      <w:r>
        <w:rPr>
          <w:rFonts w:ascii="Times New Roman" w:eastAsia="Times New Roman" w:hAnsi="Times New Roman" w:cs="Times New Roman"/>
          <w:color w:val="000000"/>
          <w:sz w:val="28"/>
          <w:szCs w:val="28"/>
          <w:lang w:eastAsia="ru-RU"/>
        </w:rPr>
        <w:t>определенные требования:</w:t>
      </w:r>
    </w:p>
    <w:p w:rsidR="009C5C99" w:rsidRPr="009C5C99" w:rsidRDefault="009C5C99" w:rsidP="009C5C99">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sidRPr="009C5C99">
        <w:rPr>
          <w:rFonts w:ascii="Times New Roman" w:eastAsia="Times New Roman" w:hAnsi="Times New Roman" w:cs="Times New Roman"/>
          <w:color w:val="000000"/>
          <w:sz w:val="28"/>
          <w:szCs w:val="28"/>
          <w:lang w:eastAsia="ru-RU"/>
        </w:rPr>
        <w:t>– игровая деятельность, должна быть мотивирована</w:t>
      </w:r>
      <w:r w:rsidR="00BA3095">
        <w:rPr>
          <w:rFonts w:ascii="Times New Roman" w:eastAsia="Times New Roman" w:hAnsi="Times New Roman" w:cs="Times New Roman"/>
          <w:color w:val="000000"/>
          <w:sz w:val="28"/>
          <w:szCs w:val="28"/>
          <w:lang w:eastAsia="ru-RU"/>
        </w:rPr>
        <w:t xml:space="preserve"> </w:t>
      </w:r>
      <w:r w:rsidRPr="009C5C99">
        <w:rPr>
          <w:rFonts w:ascii="Times New Roman" w:eastAsia="Times New Roman" w:hAnsi="Times New Roman" w:cs="Times New Roman"/>
          <w:color w:val="000000"/>
          <w:sz w:val="28"/>
          <w:szCs w:val="28"/>
          <w:lang w:eastAsia="ru-RU"/>
        </w:rPr>
        <w:t>и должна быть уместна и необходима ученику на уроке;</w:t>
      </w:r>
    </w:p>
    <w:p w:rsidR="009C5C99" w:rsidRDefault="009C5C99" w:rsidP="009C5C99">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sidRPr="009C5C99">
        <w:rPr>
          <w:rFonts w:ascii="Times New Roman" w:eastAsia="Times New Roman" w:hAnsi="Times New Roman" w:cs="Times New Roman"/>
          <w:color w:val="000000"/>
          <w:sz w:val="28"/>
          <w:szCs w:val="28"/>
          <w:lang w:eastAsia="ru-RU"/>
        </w:rPr>
        <w:lastRenderedPageBreak/>
        <w:t>– должна быть ад</w:t>
      </w:r>
      <w:r w:rsidR="00BA3095">
        <w:rPr>
          <w:rFonts w:ascii="Times New Roman" w:eastAsia="Times New Roman" w:hAnsi="Times New Roman" w:cs="Times New Roman"/>
          <w:color w:val="000000"/>
          <w:sz w:val="28"/>
          <w:szCs w:val="28"/>
          <w:lang w:eastAsia="ru-RU"/>
        </w:rPr>
        <w:t>аптирована под психическую и ин</w:t>
      </w:r>
      <w:r w:rsidRPr="009C5C99">
        <w:rPr>
          <w:rFonts w:ascii="Times New Roman" w:eastAsia="Times New Roman" w:hAnsi="Times New Roman" w:cs="Times New Roman"/>
          <w:color w:val="000000"/>
          <w:sz w:val="28"/>
          <w:szCs w:val="28"/>
          <w:lang w:eastAsia="ru-RU"/>
        </w:rPr>
        <w:t>теллектуальную готов</w:t>
      </w:r>
      <w:r w:rsidR="00BA3095">
        <w:rPr>
          <w:rFonts w:ascii="Times New Roman" w:eastAsia="Times New Roman" w:hAnsi="Times New Roman" w:cs="Times New Roman"/>
          <w:color w:val="000000"/>
          <w:sz w:val="28"/>
          <w:szCs w:val="28"/>
          <w:lang w:eastAsia="ru-RU"/>
        </w:rPr>
        <w:t>ность младшего школьника к игре;</w:t>
      </w:r>
    </w:p>
    <w:p w:rsidR="00BA3095" w:rsidRDefault="00BA3095" w:rsidP="009C5C99">
      <w:pPr>
        <w:widowControl w:val="0"/>
        <w:shd w:val="clear" w:color="auto" w:fill="FFFFFF"/>
        <w:tabs>
          <w:tab w:val="left" w:pos="709"/>
        </w:tabs>
        <w:snapToGrid w:val="0"/>
        <w:spacing w:after="0" w:line="360" w:lineRule="auto"/>
        <w:ind w:firstLine="709"/>
        <w:jc w:val="both"/>
        <w:rPr>
          <w:rFonts w:ascii="Times New Roman" w:eastAsia="Times New Roman" w:hAnsi="Times New Roman" w:cs="Times New Roman"/>
          <w:color w:val="000000"/>
          <w:sz w:val="28"/>
          <w:szCs w:val="28"/>
          <w:lang w:eastAsia="ru-RU"/>
        </w:rPr>
      </w:pPr>
      <w:r w:rsidRPr="009C5C9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игра не должна превратить обучающий процесс в развлечение, а лишь усилить его эффективность за счет повышения интереса детей.</w:t>
      </w:r>
    </w:p>
    <w:p w:rsidR="006003E2" w:rsidRDefault="00BA3095" w:rsidP="008E25E2">
      <w:pPr>
        <w:widowControl w:val="0"/>
        <w:shd w:val="clear" w:color="auto" w:fill="FFFFFF"/>
        <w:tabs>
          <w:tab w:val="left" w:pos="709"/>
        </w:tabs>
        <w:snapToGrid w:val="0"/>
        <w:spacing w:after="0" w:line="360" w:lineRule="auto"/>
        <w:ind w:firstLine="709"/>
        <w:jc w:val="both"/>
        <w:rPr>
          <w:sz w:val="23"/>
          <w:szCs w:val="23"/>
        </w:rPr>
      </w:pPr>
      <w:r w:rsidRPr="00464439">
        <w:rPr>
          <w:rFonts w:ascii="Times New Roman" w:hAnsi="Times New Roman" w:cs="Times New Roman"/>
          <w:b/>
          <w:i/>
          <w:sz w:val="28"/>
          <w:szCs w:val="28"/>
        </w:rPr>
        <w:t xml:space="preserve">(Слайд </w:t>
      </w:r>
      <w:r>
        <w:rPr>
          <w:rFonts w:ascii="Times New Roman" w:hAnsi="Times New Roman" w:cs="Times New Roman"/>
          <w:b/>
          <w:i/>
          <w:sz w:val="28"/>
          <w:szCs w:val="28"/>
        </w:rPr>
        <w:t>1</w:t>
      </w:r>
      <w:r w:rsidR="00916934">
        <w:rPr>
          <w:rFonts w:ascii="Times New Roman" w:hAnsi="Times New Roman" w:cs="Times New Roman"/>
          <w:b/>
          <w:i/>
          <w:sz w:val="28"/>
          <w:szCs w:val="28"/>
        </w:rPr>
        <w:t>5</w:t>
      </w:r>
      <w:r w:rsidRPr="00464439">
        <w:rPr>
          <w:rFonts w:ascii="Times New Roman" w:hAnsi="Times New Roman" w:cs="Times New Roman"/>
          <w:b/>
          <w:i/>
          <w:sz w:val="28"/>
          <w:szCs w:val="28"/>
        </w:rPr>
        <w:t xml:space="preserve">. </w:t>
      </w:r>
      <w:r w:rsidR="00D6104C">
        <w:rPr>
          <w:rFonts w:ascii="Times New Roman" w:eastAsia="Times New Roman" w:hAnsi="Times New Roman" w:cs="Times New Roman"/>
          <w:color w:val="000000"/>
          <w:sz w:val="28"/>
          <w:szCs w:val="28"/>
          <w:lang w:eastAsia="ru-RU"/>
        </w:rPr>
        <w:t>Благодарю за внимание)</w:t>
      </w:r>
    </w:p>
    <w:sectPr w:rsidR="006003E2" w:rsidSect="00033C2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812" w:rsidRDefault="005F2812" w:rsidP="00033C29">
      <w:pPr>
        <w:spacing w:after="0" w:line="240" w:lineRule="auto"/>
      </w:pPr>
      <w:r>
        <w:separator/>
      </w:r>
    </w:p>
  </w:endnote>
  <w:endnote w:type="continuationSeparator" w:id="0">
    <w:p w:rsidR="005F2812" w:rsidRDefault="005F2812" w:rsidP="0003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034112"/>
      <w:docPartObj>
        <w:docPartGallery w:val="Page Numbers (Bottom of Page)"/>
        <w:docPartUnique/>
      </w:docPartObj>
    </w:sdtPr>
    <w:sdtEndPr/>
    <w:sdtContent>
      <w:p w:rsidR="00033C29" w:rsidRDefault="00033C29">
        <w:pPr>
          <w:pStyle w:val="a7"/>
          <w:jc w:val="center"/>
        </w:pPr>
        <w:r>
          <w:fldChar w:fldCharType="begin"/>
        </w:r>
        <w:r>
          <w:instrText>PAGE   \* MERGEFORMAT</w:instrText>
        </w:r>
        <w:r>
          <w:fldChar w:fldCharType="separate"/>
        </w:r>
        <w:r w:rsidR="00A05A2D">
          <w:rPr>
            <w:noProof/>
          </w:rPr>
          <w:t>8</w:t>
        </w:r>
        <w:r>
          <w:fldChar w:fldCharType="end"/>
        </w:r>
      </w:p>
    </w:sdtContent>
  </w:sdt>
  <w:p w:rsidR="00033C29" w:rsidRDefault="00033C2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812" w:rsidRDefault="005F2812" w:rsidP="00033C29">
      <w:pPr>
        <w:spacing w:after="0" w:line="240" w:lineRule="auto"/>
      </w:pPr>
      <w:r>
        <w:separator/>
      </w:r>
    </w:p>
  </w:footnote>
  <w:footnote w:type="continuationSeparator" w:id="0">
    <w:p w:rsidR="005F2812" w:rsidRDefault="005F2812" w:rsidP="00033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BAB42D"/>
    <w:multiLevelType w:val="hybridMultilevel"/>
    <w:tmpl w:val="D69D41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2AFE62"/>
    <w:multiLevelType w:val="hybridMultilevel"/>
    <w:tmpl w:val="6CA5C1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F41EC"/>
    <w:multiLevelType w:val="hybridMultilevel"/>
    <w:tmpl w:val="7F0C5C22"/>
    <w:lvl w:ilvl="0" w:tplc="DDFE08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687B3C"/>
    <w:multiLevelType w:val="multilevel"/>
    <w:tmpl w:val="E3FCE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B50E03"/>
    <w:multiLevelType w:val="multilevel"/>
    <w:tmpl w:val="6DE4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63A78"/>
    <w:multiLevelType w:val="multilevel"/>
    <w:tmpl w:val="97D8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3E5FF"/>
    <w:multiLevelType w:val="hybridMultilevel"/>
    <w:tmpl w:val="333D27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43B2D28"/>
    <w:multiLevelType w:val="hybridMultilevel"/>
    <w:tmpl w:val="24620F96"/>
    <w:lvl w:ilvl="0" w:tplc="CDC450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6F5162C"/>
    <w:multiLevelType w:val="hybridMultilevel"/>
    <w:tmpl w:val="3943C6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78868F9"/>
    <w:multiLevelType w:val="multilevel"/>
    <w:tmpl w:val="DF86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CB515F"/>
    <w:multiLevelType w:val="multilevel"/>
    <w:tmpl w:val="F97C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8"/>
  </w:num>
  <w:num w:numId="5">
    <w:abstractNumId w:val="3"/>
  </w:num>
  <w:num w:numId="6">
    <w:abstractNumId w:val="7"/>
  </w:num>
  <w:num w:numId="7">
    <w:abstractNumId w:val="7"/>
  </w:num>
  <w:num w:numId="8">
    <w:abstractNumId w:val="9"/>
  </w:num>
  <w:num w:numId="9">
    <w:abstractNumId w:val="5"/>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EB"/>
    <w:rsid w:val="000311DA"/>
    <w:rsid w:val="00033C29"/>
    <w:rsid w:val="00062CE6"/>
    <w:rsid w:val="00064A31"/>
    <w:rsid w:val="00076549"/>
    <w:rsid w:val="000823EF"/>
    <w:rsid w:val="000A3427"/>
    <w:rsid w:val="000A592C"/>
    <w:rsid w:val="000B4AFA"/>
    <w:rsid w:val="000E3627"/>
    <w:rsid w:val="00150A3A"/>
    <w:rsid w:val="001660C1"/>
    <w:rsid w:val="001664BF"/>
    <w:rsid w:val="001935DB"/>
    <w:rsid w:val="001B2F14"/>
    <w:rsid w:val="001D1508"/>
    <w:rsid w:val="001D75CF"/>
    <w:rsid w:val="002833A6"/>
    <w:rsid w:val="002A0BD7"/>
    <w:rsid w:val="002C7172"/>
    <w:rsid w:val="002E30E6"/>
    <w:rsid w:val="002F1B8E"/>
    <w:rsid w:val="003661FA"/>
    <w:rsid w:val="003F0FE8"/>
    <w:rsid w:val="00464439"/>
    <w:rsid w:val="0049428E"/>
    <w:rsid w:val="004B02C2"/>
    <w:rsid w:val="004D3484"/>
    <w:rsid w:val="005236A4"/>
    <w:rsid w:val="0056123F"/>
    <w:rsid w:val="0056523E"/>
    <w:rsid w:val="00586A84"/>
    <w:rsid w:val="005B2BBA"/>
    <w:rsid w:val="005B55D4"/>
    <w:rsid w:val="005E503E"/>
    <w:rsid w:val="005E7AA7"/>
    <w:rsid w:val="005F2812"/>
    <w:rsid w:val="006003E2"/>
    <w:rsid w:val="00630C61"/>
    <w:rsid w:val="006856D8"/>
    <w:rsid w:val="006E1822"/>
    <w:rsid w:val="006F49EB"/>
    <w:rsid w:val="00766090"/>
    <w:rsid w:val="00766426"/>
    <w:rsid w:val="00797A32"/>
    <w:rsid w:val="007C1D7F"/>
    <w:rsid w:val="007F36EE"/>
    <w:rsid w:val="0088095F"/>
    <w:rsid w:val="00885246"/>
    <w:rsid w:val="00892689"/>
    <w:rsid w:val="008B2BDC"/>
    <w:rsid w:val="008E25E2"/>
    <w:rsid w:val="00916934"/>
    <w:rsid w:val="009371D5"/>
    <w:rsid w:val="00945B16"/>
    <w:rsid w:val="009A4F87"/>
    <w:rsid w:val="009C5C99"/>
    <w:rsid w:val="009F3604"/>
    <w:rsid w:val="00A00BCF"/>
    <w:rsid w:val="00A05A2D"/>
    <w:rsid w:val="00A24825"/>
    <w:rsid w:val="00A40AF2"/>
    <w:rsid w:val="00A87EEB"/>
    <w:rsid w:val="00AA3C5D"/>
    <w:rsid w:val="00AF0948"/>
    <w:rsid w:val="00B1393F"/>
    <w:rsid w:val="00BA3095"/>
    <w:rsid w:val="00BA6551"/>
    <w:rsid w:val="00BF39F0"/>
    <w:rsid w:val="00C579AD"/>
    <w:rsid w:val="00CD5738"/>
    <w:rsid w:val="00D11D40"/>
    <w:rsid w:val="00D6104C"/>
    <w:rsid w:val="00D81598"/>
    <w:rsid w:val="00E167C2"/>
    <w:rsid w:val="00E273CA"/>
    <w:rsid w:val="00E47E98"/>
    <w:rsid w:val="00E82CC3"/>
    <w:rsid w:val="00E909CA"/>
    <w:rsid w:val="00EF23F6"/>
    <w:rsid w:val="00F5284D"/>
    <w:rsid w:val="00FF2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403F"/>
  <w15:chartTrackingRefBased/>
  <w15:docId w15:val="{8044A9A4-BB8A-449A-88BF-FF18AC69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03E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A00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0BCF"/>
    <w:rPr>
      <w:b/>
      <w:bCs/>
    </w:rPr>
  </w:style>
  <w:style w:type="paragraph" w:styleId="a5">
    <w:name w:val="header"/>
    <w:basedOn w:val="a"/>
    <w:link w:val="a6"/>
    <w:uiPriority w:val="99"/>
    <w:unhideWhenUsed/>
    <w:rsid w:val="00033C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3C29"/>
  </w:style>
  <w:style w:type="paragraph" w:styleId="a7">
    <w:name w:val="footer"/>
    <w:basedOn w:val="a"/>
    <w:link w:val="a8"/>
    <w:uiPriority w:val="99"/>
    <w:unhideWhenUsed/>
    <w:rsid w:val="00033C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3C29"/>
  </w:style>
  <w:style w:type="character" w:styleId="a9">
    <w:name w:val="Hyperlink"/>
    <w:basedOn w:val="a0"/>
    <w:uiPriority w:val="99"/>
    <w:unhideWhenUsed/>
    <w:rsid w:val="009F3604"/>
    <w:rPr>
      <w:color w:val="0563C1" w:themeColor="hyperlink"/>
      <w:u w:val="single"/>
    </w:rPr>
  </w:style>
  <w:style w:type="paragraph" w:styleId="aa">
    <w:name w:val="List Paragraph"/>
    <w:basedOn w:val="a"/>
    <w:uiPriority w:val="34"/>
    <w:qFormat/>
    <w:rsid w:val="00685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25">
      <w:bodyDiv w:val="1"/>
      <w:marLeft w:val="0"/>
      <w:marRight w:val="0"/>
      <w:marTop w:val="0"/>
      <w:marBottom w:val="0"/>
      <w:divBdr>
        <w:top w:val="none" w:sz="0" w:space="0" w:color="auto"/>
        <w:left w:val="none" w:sz="0" w:space="0" w:color="auto"/>
        <w:bottom w:val="none" w:sz="0" w:space="0" w:color="auto"/>
        <w:right w:val="none" w:sz="0" w:space="0" w:color="auto"/>
      </w:divBdr>
      <w:divsChild>
        <w:div w:id="366686001">
          <w:marLeft w:val="0"/>
          <w:marRight w:val="0"/>
          <w:marTop w:val="0"/>
          <w:marBottom w:val="120"/>
          <w:divBdr>
            <w:top w:val="none" w:sz="0" w:space="0" w:color="auto"/>
            <w:left w:val="none" w:sz="0" w:space="0" w:color="auto"/>
            <w:bottom w:val="none" w:sz="0" w:space="0" w:color="auto"/>
            <w:right w:val="none" w:sz="0" w:space="0" w:color="auto"/>
          </w:divBdr>
        </w:div>
      </w:divsChild>
    </w:div>
    <w:div w:id="176308149">
      <w:bodyDiv w:val="1"/>
      <w:marLeft w:val="0"/>
      <w:marRight w:val="0"/>
      <w:marTop w:val="0"/>
      <w:marBottom w:val="0"/>
      <w:divBdr>
        <w:top w:val="none" w:sz="0" w:space="0" w:color="auto"/>
        <w:left w:val="none" w:sz="0" w:space="0" w:color="auto"/>
        <w:bottom w:val="none" w:sz="0" w:space="0" w:color="auto"/>
        <w:right w:val="none" w:sz="0" w:space="0" w:color="auto"/>
      </w:divBdr>
    </w:div>
    <w:div w:id="363946214">
      <w:bodyDiv w:val="1"/>
      <w:marLeft w:val="0"/>
      <w:marRight w:val="0"/>
      <w:marTop w:val="0"/>
      <w:marBottom w:val="0"/>
      <w:divBdr>
        <w:top w:val="none" w:sz="0" w:space="0" w:color="auto"/>
        <w:left w:val="none" w:sz="0" w:space="0" w:color="auto"/>
        <w:bottom w:val="none" w:sz="0" w:space="0" w:color="auto"/>
        <w:right w:val="none" w:sz="0" w:space="0" w:color="auto"/>
      </w:divBdr>
    </w:div>
    <w:div w:id="371460436">
      <w:bodyDiv w:val="1"/>
      <w:marLeft w:val="0"/>
      <w:marRight w:val="0"/>
      <w:marTop w:val="0"/>
      <w:marBottom w:val="0"/>
      <w:divBdr>
        <w:top w:val="none" w:sz="0" w:space="0" w:color="auto"/>
        <w:left w:val="none" w:sz="0" w:space="0" w:color="auto"/>
        <w:bottom w:val="none" w:sz="0" w:space="0" w:color="auto"/>
        <w:right w:val="none" w:sz="0" w:space="0" w:color="auto"/>
      </w:divBdr>
    </w:div>
    <w:div w:id="393282702">
      <w:bodyDiv w:val="1"/>
      <w:marLeft w:val="0"/>
      <w:marRight w:val="0"/>
      <w:marTop w:val="0"/>
      <w:marBottom w:val="0"/>
      <w:divBdr>
        <w:top w:val="none" w:sz="0" w:space="0" w:color="auto"/>
        <w:left w:val="none" w:sz="0" w:space="0" w:color="auto"/>
        <w:bottom w:val="none" w:sz="0" w:space="0" w:color="auto"/>
        <w:right w:val="none" w:sz="0" w:space="0" w:color="auto"/>
      </w:divBdr>
    </w:div>
    <w:div w:id="716202139">
      <w:bodyDiv w:val="1"/>
      <w:marLeft w:val="0"/>
      <w:marRight w:val="0"/>
      <w:marTop w:val="0"/>
      <w:marBottom w:val="0"/>
      <w:divBdr>
        <w:top w:val="none" w:sz="0" w:space="0" w:color="auto"/>
        <w:left w:val="none" w:sz="0" w:space="0" w:color="auto"/>
        <w:bottom w:val="none" w:sz="0" w:space="0" w:color="auto"/>
        <w:right w:val="none" w:sz="0" w:space="0" w:color="auto"/>
      </w:divBdr>
      <w:divsChild>
        <w:div w:id="66929180">
          <w:marLeft w:val="0"/>
          <w:marRight w:val="0"/>
          <w:marTop w:val="0"/>
          <w:marBottom w:val="120"/>
          <w:divBdr>
            <w:top w:val="none" w:sz="0" w:space="0" w:color="auto"/>
            <w:left w:val="none" w:sz="0" w:space="0" w:color="auto"/>
            <w:bottom w:val="none" w:sz="0" w:space="0" w:color="auto"/>
            <w:right w:val="none" w:sz="0" w:space="0" w:color="auto"/>
          </w:divBdr>
        </w:div>
        <w:div w:id="1229074969">
          <w:marLeft w:val="0"/>
          <w:marRight w:val="0"/>
          <w:marTop w:val="0"/>
          <w:marBottom w:val="120"/>
          <w:divBdr>
            <w:top w:val="none" w:sz="0" w:space="0" w:color="auto"/>
            <w:left w:val="none" w:sz="0" w:space="0" w:color="auto"/>
            <w:bottom w:val="none" w:sz="0" w:space="0" w:color="auto"/>
            <w:right w:val="none" w:sz="0" w:space="0" w:color="auto"/>
          </w:divBdr>
        </w:div>
      </w:divsChild>
    </w:div>
    <w:div w:id="808672589">
      <w:bodyDiv w:val="1"/>
      <w:marLeft w:val="0"/>
      <w:marRight w:val="0"/>
      <w:marTop w:val="0"/>
      <w:marBottom w:val="0"/>
      <w:divBdr>
        <w:top w:val="none" w:sz="0" w:space="0" w:color="auto"/>
        <w:left w:val="none" w:sz="0" w:space="0" w:color="auto"/>
        <w:bottom w:val="none" w:sz="0" w:space="0" w:color="auto"/>
        <w:right w:val="none" w:sz="0" w:space="0" w:color="auto"/>
      </w:divBdr>
    </w:div>
    <w:div w:id="1151870895">
      <w:bodyDiv w:val="1"/>
      <w:marLeft w:val="0"/>
      <w:marRight w:val="0"/>
      <w:marTop w:val="0"/>
      <w:marBottom w:val="0"/>
      <w:divBdr>
        <w:top w:val="none" w:sz="0" w:space="0" w:color="auto"/>
        <w:left w:val="none" w:sz="0" w:space="0" w:color="auto"/>
        <w:bottom w:val="none" w:sz="0" w:space="0" w:color="auto"/>
        <w:right w:val="none" w:sz="0" w:space="0" w:color="auto"/>
      </w:divBdr>
    </w:div>
    <w:div w:id="1386950155">
      <w:bodyDiv w:val="1"/>
      <w:marLeft w:val="0"/>
      <w:marRight w:val="0"/>
      <w:marTop w:val="0"/>
      <w:marBottom w:val="0"/>
      <w:divBdr>
        <w:top w:val="none" w:sz="0" w:space="0" w:color="auto"/>
        <w:left w:val="none" w:sz="0" w:space="0" w:color="auto"/>
        <w:bottom w:val="none" w:sz="0" w:space="0" w:color="auto"/>
        <w:right w:val="none" w:sz="0" w:space="0" w:color="auto"/>
      </w:divBdr>
    </w:div>
    <w:div w:id="1783960655">
      <w:bodyDiv w:val="1"/>
      <w:marLeft w:val="0"/>
      <w:marRight w:val="0"/>
      <w:marTop w:val="0"/>
      <w:marBottom w:val="0"/>
      <w:divBdr>
        <w:top w:val="none" w:sz="0" w:space="0" w:color="auto"/>
        <w:left w:val="none" w:sz="0" w:space="0" w:color="auto"/>
        <w:bottom w:val="none" w:sz="0" w:space="0" w:color="auto"/>
        <w:right w:val="none" w:sz="0" w:space="0" w:color="auto"/>
      </w:divBdr>
    </w:div>
    <w:div w:id="20192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8</Pages>
  <Words>1758</Words>
  <Characters>10025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Я</cp:lastModifiedBy>
  <cp:revision>12</cp:revision>
  <dcterms:created xsi:type="dcterms:W3CDTF">2025-02-04T08:33:00Z</dcterms:created>
  <dcterms:modified xsi:type="dcterms:W3CDTF">2025-08-21T13:18:00Z</dcterms:modified>
</cp:coreProperties>
</file>