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163B" w14:textId="12A4BFA8" w:rsidR="00A870D3" w:rsidRPr="00A870D3" w:rsidRDefault="00A870D3" w:rsidP="00A870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70D3">
        <w:rPr>
          <w:rFonts w:ascii="Times New Roman" w:hAnsi="Times New Roman" w:cs="Times New Roman"/>
          <w:b/>
          <w:bCs/>
          <w:sz w:val="28"/>
          <w:szCs w:val="28"/>
        </w:rPr>
        <w:t>Детская школа искусств: хранитель и транслятор культурного наследия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0B09D5" w14:textId="6ACEAA57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>Введение</w:t>
      </w:r>
    </w:p>
    <w:p w14:paraId="2189DC28" w14:textId="633BEDC0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 xml:space="preserve">     </w:t>
      </w:r>
      <w:r w:rsidRPr="00A870D3">
        <w:rPr>
          <w:rFonts w:ascii="Times New Roman" w:hAnsi="Times New Roman" w:cs="Times New Roman"/>
          <w:sz w:val="28"/>
          <w:szCs w:val="28"/>
        </w:rPr>
        <w:t>В современном мире, характеризующемся стремительным развитием технологий и глобализационными процессами, возрастает роль институтов, способствующих сохранению и передаче культурного наследия. Среди них особое место занимают детские школы искусств (ДШИ). Эти учреждения выполняют не только образовательные функции, но и являются ключевыми центрами, где формируется эстетическое восприятие, развиваются творческие способности и происходит освоение культурных ценностей. Детские школы искусств выступают как хранители и трансляторы культурного наследия, обеспечивая связь между прошлыми поколениями и будущим.</w:t>
      </w:r>
    </w:p>
    <w:p w14:paraId="40CFAE57" w14:textId="77777777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>ДШИ как хранитель культурного наследия:</w:t>
      </w:r>
    </w:p>
    <w:p w14:paraId="55F3429C" w14:textId="0B24B83F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 xml:space="preserve">     </w:t>
      </w:r>
      <w:r w:rsidRPr="00A870D3">
        <w:rPr>
          <w:rFonts w:ascii="Times New Roman" w:hAnsi="Times New Roman" w:cs="Times New Roman"/>
          <w:sz w:val="28"/>
          <w:szCs w:val="28"/>
        </w:rPr>
        <w:t>Детская школа искусств – это уникальная среда, в которой происходит сохранение и популяризация различных видов искусства: музыки, живописи, хореографии, театра и других. Здесь бережно передаются от мастера к ученику классические техники, традиции и формы художественного выражения. Опытные педагоги, обладая не только профессиональными навыками, но и глубоким знанием истории искусства, знакомят детей с шедеврами мирового и отечественного наследия, формируя у них уважение и понимание ценности культурных достижений прошлого.</w:t>
      </w:r>
    </w:p>
    <w:p w14:paraId="704F2DEA" w14:textId="77777777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>ДШИ как транслятор культурного наследия:</w:t>
      </w:r>
    </w:p>
    <w:p w14:paraId="52521880" w14:textId="3CE03F42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 xml:space="preserve">     </w:t>
      </w:r>
      <w:r w:rsidRPr="00A870D3">
        <w:rPr>
          <w:rFonts w:ascii="Times New Roman" w:hAnsi="Times New Roman" w:cs="Times New Roman"/>
          <w:sz w:val="28"/>
          <w:szCs w:val="28"/>
        </w:rPr>
        <w:t>Не менее важной является роль ДШИ как транслятора культурного наследия. Школы искусств не просто сохраняют традиции, но и адаптируют их к современным реалиям, находя новые формы воплощения и интерпретации. Через концерты, выставки, мастер-классы, фестивали и другие мероприятия, организованные ДШИ, культурное наследие становится доступным широкой аудитории, в том числе и самим учащимся. Таким образом, ДШИ активно вовлекают молодое поколение в диалог с прошлым, воспитывая культурно ориентированных граждан, способных ценить и приумножать культурное достояние.</w:t>
      </w:r>
    </w:p>
    <w:p w14:paraId="3282C80F" w14:textId="77777777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>Формирование личности и социокультурное значение:</w:t>
      </w:r>
    </w:p>
    <w:p w14:paraId="18BB66EC" w14:textId="607359F9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 xml:space="preserve">     </w:t>
      </w:r>
      <w:r w:rsidRPr="00A870D3">
        <w:rPr>
          <w:rFonts w:ascii="Times New Roman" w:hAnsi="Times New Roman" w:cs="Times New Roman"/>
          <w:sz w:val="28"/>
          <w:szCs w:val="28"/>
        </w:rPr>
        <w:t xml:space="preserve">Деятельность ДШИ выходит далеко за рамки обучения искусству. Она направлена на всестороннее развитие личности ребенка, формирование его духовного мира, воспитание эстетического вкуса, развитие креативности и </w:t>
      </w:r>
      <w:r w:rsidRPr="00A870D3">
        <w:rPr>
          <w:rFonts w:ascii="Times New Roman" w:hAnsi="Times New Roman" w:cs="Times New Roman"/>
          <w:sz w:val="28"/>
          <w:szCs w:val="28"/>
        </w:rPr>
        <w:lastRenderedPageBreak/>
        <w:t>эмпатии. Эти качества, прививаемые в процессе художественного образования, имеют фундаментальное значение для успешной социализации и самореализации человека в любой сфере деятельности. Выпускники ДШИ, становясь активными членами общества, вносят свой вклад в развитие культурной жизни, сохраняя и обогащая культурное наследие.</w:t>
      </w:r>
    </w:p>
    <w:p w14:paraId="68683A2F" w14:textId="77777777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>Вывод:</w:t>
      </w:r>
    </w:p>
    <w:p w14:paraId="427A420B" w14:textId="4F1B3175" w:rsidR="00A870D3" w:rsidRPr="00A870D3" w:rsidRDefault="00A870D3" w:rsidP="00A870D3">
      <w:pPr>
        <w:jc w:val="both"/>
        <w:rPr>
          <w:rFonts w:ascii="Times New Roman" w:hAnsi="Times New Roman" w:cs="Times New Roman"/>
          <w:sz w:val="28"/>
          <w:szCs w:val="28"/>
        </w:rPr>
      </w:pPr>
      <w:r w:rsidRPr="00A870D3">
        <w:rPr>
          <w:rFonts w:ascii="Times New Roman" w:hAnsi="Times New Roman" w:cs="Times New Roman"/>
          <w:sz w:val="28"/>
          <w:szCs w:val="28"/>
        </w:rPr>
        <w:t xml:space="preserve">     </w:t>
      </w:r>
      <w:r w:rsidRPr="00A870D3">
        <w:rPr>
          <w:rFonts w:ascii="Times New Roman" w:hAnsi="Times New Roman" w:cs="Times New Roman"/>
          <w:sz w:val="28"/>
          <w:szCs w:val="28"/>
        </w:rPr>
        <w:t>Детские школы искусств играют незаменимую роль в сохранении и передаче культурного наследия, являясь одновременно его хранителями и активными трансляторами. Их деятельность способствует формированию культурно грамотного и творческого общества, обеспечивая преемственность поколений и сохраняя национальную идентичность. Поддержка и развитие ДШИ – это инвестиции в будущее, в духовное богатство нации.</w:t>
      </w:r>
    </w:p>
    <w:sectPr w:rsidR="00A870D3" w:rsidRPr="00A8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3"/>
    <w:rsid w:val="00A870D3"/>
    <w:rsid w:val="00F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640B"/>
  <w15:chartTrackingRefBased/>
  <w15:docId w15:val="{2DC8E9F7-DE84-4C09-9709-75C00A8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0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0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0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0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0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0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0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0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0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0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2025-08-11T18:22:00Z</dcterms:created>
  <dcterms:modified xsi:type="dcterms:W3CDTF">2025-08-11T18:25:00Z</dcterms:modified>
</cp:coreProperties>
</file>