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73" w:rsidRDefault="00D77B73" w:rsidP="00D77B73">
      <w:pPr>
        <w:spacing w:after="0"/>
        <w:ind w:firstLine="708"/>
        <w:jc w:val="right"/>
        <w:rPr>
          <w:rFonts w:ascii="Times New Roman" w:hAnsi="Times New Roman"/>
          <w:sz w:val="28"/>
        </w:rPr>
      </w:pPr>
      <w:r>
        <w:rPr>
          <w:rFonts w:ascii="Times New Roman" w:hAnsi="Times New Roman"/>
          <w:sz w:val="28"/>
        </w:rPr>
        <w:t xml:space="preserve">Трещенко Елена Геннадьевна </w:t>
      </w:r>
    </w:p>
    <w:p w:rsidR="00D77B73" w:rsidRDefault="00D77B73" w:rsidP="00D77B73">
      <w:pPr>
        <w:spacing w:after="0"/>
        <w:ind w:firstLine="708"/>
        <w:jc w:val="right"/>
        <w:rPr>
          <w:rFonts w:ascii="Times New Roman" w:hAnsi="Times New Roman"/>
          <w:sz w:val="28"/>
        </w:rPr>
      </w:pPr>
      <w:r>
        <w:rPr>
          <w:rFonts w:ascii="Times New Roman" w:hAnsi="Times New Roman"/>
          <w:sz w:val="28"/>
        </w:rPr>
        <w:t>МАОУ «СОШ № 109»</w:t>
      </w:r>
    </w:p>
    <w:p w:rsidR="00D77B73" w:rsidRDefault="00D77B73" w:rsidP="00D77B73">
      <w:pPr>
        <w:spacing w:after="0"/>
        <w:ind w:firstLine="708"/>
        <w:jc w:val="right"/>
        <w:rPr>
          <w:rFonts w:ascii="Times New Roman" w:hAnsi="Times New Roman"/>
          <w:sz w:val="28"/>
        </w:rPr>
      </w:pPr>
    </w:p>
    <w:p w:rsidR="00D77B73" w:rsidRPr="00D77B73" w:rsidRDefault="00D77B73" w:rsidP="00D77B73">
      <w:pPr>
        <w:spacing w:after="0"/>
        <w:ind w:firstLine="708"/>
        <w:jc w:val="center"/>
        <w:rPr>
          <w:rFonts w:ascii="Times New Roman" w:hAnsi="Times New Roman"/>
          <w:b/>
          <w:sz w:val="32"/>
          <w:szCs w:val="32"/>
        </w:rPr>
      </w:pPr>
      <w:r w:rsidRPr="00D77B73">
        <w:rPr>
          <w:rFonts w:ascii="Times New Roman" w:hAnsi="Times New Roman"/>
          <w:b/>
          <w:sz w:val="32"/>
          <w:szCs w:val="32"/>
        </w:rPr>
        <w:t xml:space="preserve">Мастер-класс по теме: </w:t>
      </w:r>
    </w:p>
    <w:p w:rsidR="00D77B73" w:rsidRPr="00D77B73" w:rsidRDefault="00D77B73" w:rsidP="00D77B73">
      <w:pPr>
        <w:spacing w:after="0"/>
        <w:ind w:firstLine="708"/>
        <w:jc w:val="center"/>
        <w:rPr>
          <w:rFonts w:ascii="Times New Roman" w:hAnsi="Times New Roman"/>
          <w:b/>
          <w:sz w:val="32"/>
          <w:szCs w:val="32"/>
        </w:rPr>
      </w:pPr>
      <w:r w:rsidRPr="00D77B73">
        <w:rPr>
          <w:rFonts w:ascii="Times New Roman" w:hAnsi="Times New Roman"/>
          <w:b/>
          <w:sz w:val="32"/>
          <w:szCs w:val="32"/>
        </w:rPr>
        <w:t xml:space="preserve">«Приёмы обучения </w:t>
      </w:r>
      <w:r w:rsidR="00C57EB9">
        <w:rPr>
          <w:rFonts w:ascii="Times New Roman" w:hAnsi="Times New Roman"/>
          <w:b/>
          <w:sz w:val="32"/>
          <w:szCs w:val="32"/>
        </w:rPr>
        <w:t xml:space="preserve">смысловому </w:t>
      </w:r>
      <w:r w:rsidRPr="00D77B73">
        <w:rPr>
          <w:rFonts w:ascii="Times New Roman" w:hAnsi="Times New Roman"/>
          <w:b/>
          <w:sz w:val="32"/>
          <w:szCs w:val="32"/>
        </w:rPr>
        <w:t xml:space="preserve">чтению </w:t>
      </w:r>
    </w:p>
    <w:p w:rsidR="00D77B73" w:rsidRPr="00D77B73" w:rsidRDefault="00D77B73" w:rsidP="00D77B73">
      <w:pPr>
        <w:spacing w:after="0"/>
        <w:ind w:firstLine="708"/>
        <w:jc w:val="center"/>
        <w:rPr>
          <w:rFonts w:ascii="Times New Roman" w:hAnsi="Times New Roman"/>
          <w:b/>
          <w:sz w:val="32"/>
          <w:szCs w:val="32"/>
        </w:rPr>
      </w:pPr>
      <w:r w:rsidRPr="00D77B73">
        <w:rPr>
          <w:rFonts w:ascii="Times New Roman" w:hAnsi="Times New Roman"/>
          <w:b/>
          <w:sz w:val="32"/>
          <w:szCs w:val="32"/>
        </w:rPr>
        <w:t>на уроках в начальной школе»</w:t>
      </w:r>
    </w:p>
    <w:p w:rsidR="00D77B73" w:rsidRDefault="00D77B73" w:rsidP="00D77B73">
      <w:pPr>
        <w:spacing w:after="0"/>
        <w:ind w:firstLine="708"/>
        <w:jc w:val="both"/>
        <w:rPr>
          <w:rFonts w:ascii="Times New Roman" w:hAnsi="Times New Roman"/>
          <w:sz w:val="28"/>
        </w:rPr>
      </w:pPr>
      <w:r>
        <w:rPr>
          <w:rFonts w:ascii="Times New Roman" w:hAnsi="Times New Roman"/>
          <w:sz w:val="28"/>
        </w:rPr>
        <w:t>В качестве одного из метапредметных результатов освоения основной  образовательной программы начального общего образования стандарт выделяет овладение навыком смыслового (осознанного) чтения текстов разли</w:t>
      </w:r>
      <w:r>
        <w:rPr>
          <w:rFonts w:ascii="Times New Roman" w:hAnsi="Times New Roman"/>
          <w:sz w:val="28"/>
        </w:rPr>
        <w:t>ч</w:t>
      </w:r>
      <w:r>
        <w:rPr>
          <w:rFonts w:ascii="Times New Roman" w:hAnsi="Times New Roman"/>
          <w:sz w:val="28"/>
        </w:rPr>
        <w:t>ных стилей и жанров. Смысловое чтение, извлечение необходимой информации из прослуша</w:t>
      </w:r>
      <w:r>
        <w:rPr>
          <w:rFonts w:ascii="Times New Roman" w:hAnsi="Times New Roman"/>
          <w:sz w:val="28"/>
        </w:rPr>
        <w:t>н</w:t>
      </w:r>
      <w:r>
        <w:rPr>
          <w:rFonts w:ascii="Times New Roman" w:hAnsi="Times New Roman"/>
          <w:sz w:val="28"/>
        </w:rPr>
        <w:t>ных или прочитанных текстов различных жанров, определение основной и втор</w:t>
      </w:r>
      <w:r>
        <w:rPr>
          <w:rFonts w:ascii="Times New Roman" w:hAnsi="Times New Roman"/>
          <w:sz w:val="28"/>
        </w:rPr>
        <w:t>о</w:t>
      </w:r>
      <w:r>
        <w:rPr>
          <w:rFonts w:ascii="Times New Roman" w:hAnsi="Times New Roman"/>
          <w:sz w:val="28"/>
        </w:rPr>
        <w:t>степенной информации, свободная ориентация и восприятие текстов художественного, научного, публицистического и офиц</w:t>
      </w:r>
      <w:r>
        <w:rPr>
          <w:rFonts w:ascii="Times New Roman" w:hAnsi="Times New Roman"/>
          <w:sz w:val="28"/>
        </w:rPr>
        <w:t>и</w:t>
      </w:r>
      <w:r>
        <w:rPr>
          <w:rFonts w:ascii="Times New Roman" w:hAnsi="Times New Roman"/>
          <w:sz w:val="28"/>
        </w:rPr>
        <w:t>ально-делового стилей относятся также к общеучебным универсальным учебным действиям, на усвоение которых должен быть направлен образов</w:t>
      </w:r>
      <w:r>
        <w:rPr>
          <w:rFonts w:ascii="Times New Roman" w:hAnsi="Times New Roman"/>
          <w:sz w:val="28"/>
        </w:rPr>
        <w:t>а</w:t>
      </w:r>
      <w:r>
        <w:rPr>
          <w:rFonts w:ascii="Times New Roman" w:hAnsi="Times New Roman"/>
          <w:sz w:val="28"/>
        </w:rPr>
        <w:t>тельный процесс в начальной школе.</w:t>
      </w:r>
    </w:p>
    <w:p w:rsidR="00D77B73" w:rsidRDefault="00D77B73" w:rsidP="00D77B73">
      <w:pPr>
        <w:spacing w:after="0"/>
        <w:ind w:firstLine="708"/>
        <w:jc w:val="both"/>
        <w:rPr>
          <w:rFonts w:ascii="Times New Roman" w:hAnsi="Times New Roman"/>
          <w:sz w:val="28"/>
        </w:rPr>
      </w:pPr>
      <w:r>
        <w:rPr>
          <w:rFonts w:ascii="Times New Roman" w:hAnsi="Times New Roman"/>
          <w:sz w:val="28"/>
        </w:rPr>
        <w:t>Естественно, что навык смыслового чтения формируется, прежде всего, при обучении литературному чтению. В рамках этого учебного предмета навык смыслового чтения выступает как один из предметных результатов о</w:t>
      </w:r>
      <w:r>
        <w:rPr>
          <w:rFonts w:ascii="Times New Roman" w:hAnsi="Times New Roman"/>
          <w:sz w:val="28"/>
        </w:rPr>
        <w:t>с</w:t>
      </w:r>
      <w:r>
        <w:rPr>
          <w:rFonts w:ascii="Times New Roman" w:hAnsi="Times New Roman"/>
          <w:sz w:val="28"/>
        </w:rPr>
        <w:t>воения учебной дисциплины.  Оно подразумевает понимание текста. С точки зрения лингвистики речь идёт о вычитывании всех видов информации: фактуальной (явной), подте</w:t>
      </w:r>
      <w:r>
        <w:rPr>
          <w:rFonts w:ascii="Times New Roman" w:hAnsi="Times New Roman"/>
          <w:sz w:val="28"/>
        </w:rPr>
        <w:t>к</w:t>
      </w:r>
      <w:r>
        <w:rPr>
          <w:rFonts w:ascii="Times New Roman" w:hAnsi="Times New Roman"/>
          <w:sz w:val="28"/>
        </w:rPr>
        <w:t xml:space="preserve">стовой и концептуальной. </w:t>
      </w:r>
    </w:p>
    <w:p w:rsidR="00D77B73" w:rsidRDefault="00D77B73" w:rsidP="00D77B73">
      <w:pPr>
        <w:spacing w:after="0"/>
        <w:ind w:firstLine="708"/>
        <w:jc w:val="both"/>
        <w:rPr>
          <w:rFonts w:ascii="Times New Roman" w:hAnsi="Times New Roman"/>
          <w:sz w:val="28"/>
        </w:rPr>
      </w:pPr>
      <w:r>
        <w:rPr>
          <w:rFonts w:ascii="Times New Roman" w:hAnsi="Times New Roman"/>
          <w:sz w:val="28"/>
        </w:rPr>
        <w:t>Приведём пример. Учащимся предлагается прочитать рассказ Б.Житкова «Храбрый утёнок».</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t>«Каждое утро хозяйка выносила утятам полную тарелку рубленых яиц. Она ставила тарелку возле куста, а сама уходила. Как только утята подбегали к тарелке, вдруг из сада вылетала большая стрекоза и начинала кружиться над ними.</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t>Она так страшно стрекотала, что перепуганные утята убегали и прят</w:t>
      </w:r>
      <w:r w:rsidRPr="00D406C2">
        <w:rPr>
          <w:rFonts w:ascii="Times New Roman" w:hAnsi="Times New Roman"/>
          <w:i/>
          <w:sz w:val="28"/>
        </w:rPr>
        <w:t>а</w:t>
      </w:r>
      <w:r w:rsidRPr="00D406C2">
        <w:rPr>
          <w:rFonts w:ascii="Times New Roman" w:hAnsi="Times New Roman"/>
          <w:i/>
          <w:sz w:val="28"/>
        </w:rPr>
        <w:t>лись в траве. Они боялись, что стрекоза их всех перекусает. А злая стрекоза с</w:t>
      </w:r>
      <w:r w:rsidRPr="00D406C2">
        <w:rPr>
          <w:rFonts w:ascii="Times New Roman" w:hAnsi="Times New Roman"/>
          <w:i/>
          <w:sz w:val="28"/>
        </w:rPr>
        <w:t>а</w:t>
      </w:r>
      <w:r w:rsidRPr="00D406C2">
        <w:rPr>
          <w:rFonts w:ascii="Times New Roman" w:hAnsi="Times New Roman"/>
          <w:i/>
          <w:sz w:val="28"/>
        </w:rPr>
        <w:t xml:space="preserve">дилась на тарелку, пробовала еду и потом улетала. </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t>После этого утята уже целый день не подходили  к тарелке. Они боялись, что стрекоза прилетит опять. Вечером хозяйка убирала тарелку и говорила: «Должно быть, наши утята заболели, что-то они ничего не едят». Она и не зн</w:t>
      </w:r>
      <w:r w:rsidRPr="00D406C2">
        <w:rPr>
          <w:rFonts w:ascii="Times New Roman" w:hAnsi="Times New Roman"/>
          <w:i/>
          <w:sz w:val="28"/>
        </w:rPr>
        <w:t>а</w:t>
      </w:r>
      <w:r w:rsidRPr="00D406C2">
        <w:rPr>
          <w:rFonts w:ascii="Times New Roman" w:hAnsi="Times New Roman"/>
          <w:i/>
          <w:sz w:val="28"/>
        </w:rPr>
        <w:t xml:space="preserve">ла, что утята каждый вечер голодные ложились спать. </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t>Однажды к утятам пришёл в гости их сосед, маленький утёнок Алёша. К</w:t>
      </w:r>
      <w:r w:rsidRPr="00D406C2">
        <w:rPr>
          <w:rFonts w:ascii="Times New Roman" w:hAnsi="Times New Roman"/>
          <w:i/>
          <w:sz w:val="28"/>
        </w:rPr>
        <w:t>о</w:t>
      </w:r>
      <w:r w:rsidRPr="00D406C2">
        <w:rPr>
          <w:rFonts w:ascii="Times New Roman" w:hAnsi="Times New Roman"/>
          <w:i/>
          <w:sz w:val="28"/>
        </w:rPr>
        <w:t>гда утята рассказали ему про стрекозу, он стал смеяться.</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t>- Ну и храбрецы! – сказал он. – Я один прогоню эту стрекозу. Вот вы ув</w:t>
      </w:r>
      <w:r w:rsidRPr="00D406C2">
        <w:rPr>
          <w:rFonts w:ascii="Times New Roman" w:hAnsi="Times New Roman"/>
          <w:i/>
          <w:sz w:val="28"/>
        </w:rPr>
        <w:t>и</w:t>
      </w:r>
      <w:r w:rsidRPr="00D406C2">
        <w:rPr>
          <w:rFonts w:ascii="Times New Roman" w:hAnsi="Times New Roman"/>
          <w:i/>
          <w:sz w:val="28"/>
        </w:rPr>
        <w:t xml:space="preserve">дите завтра. </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lastRenderedPageBreak/>
        <w:t>- Ты хвастаешь, - сказали ему утята, - завтра ты первый испугаешься и побежишь.</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t>На другое утро хозяйка, как всегда поставила на землю тарелку с рублен</w:t>
      </w:r>
      <w:r w:rsidRPr="00D406C2">
        <w:rPr>
          <w:rFonts w:ascii="Times New Roman" w:hAnsi="Times New Roman"/>
          <w:i/>
          <w:sz w:val="28"/>
        </w:rPr>
        <w:t>ы</w:t>
      </w:r>
      <w:r w:rsidRPr="00D406C2">
        <w:rPr>
          <w:rFonts w:ascii="Times New Roman" w:hAnsi="Times New Roman"/>
          <w:i/>
          <w:sz w:val="28"/>
        </w:rPr>
        <w:t>ми яйцами и ушла.</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t>- Ну смотрите, - сказал смелый Алёша, - сейчас я буду драться с вашей стрекозой.</w:t>
      </w:r>
    </w:p>
    <w:p w:rsidR="00D77B73" w:rsidRPr="00D406C2" w:rsidRDefault="00D77B73" w:rsidP="00D77B73">
      <w:pPr>
        <w:spacing w:after="0"/>
        <w:ind w:firstLine="708"/>
        <w:jc w:val="both"/>
        <w:rPr>
          <w:rFonts w:ascii="Times New Roman" w:hAnsi="Times New Roman"/>
          <w:i/>
          <w:sz w:val="28"/>
        </w:rPr>
      </w:pPr>
      <w:r w:rsidRPr="00D406C2">
        <w:rPr>
          <w:rFonts w:ascii="Times New Roman" w:hAnsi="Times New Roman"/>
          <w:i/>
          <w:sz w:val="28"/>
        </w:rPr>
        <w:t>Только он сказал это, как вдруг зажужжала стрекоза. Прямо сверху она полетела на тарелку. Утята хотели убежать, но Алёша не испугался. Не успела стрекоза сесть на тарелку, как Алёша схватил её клювом за кр</w:t>
      </w:r>
      <w:r w:rsidRPr="00D406C2">
        <w:rPr>
          <w:rFonts w:ascii="Times New Roman" w:hAnsi="Times New Roman"/>
          <w:i/>
          <w:sz w:val="28"/>
        </w:rPr>
        <w:t>ы</w:t>
      </w:r>
      <w:r w:rsidRPr="00D406C2">
        <w:rPr>
          <w:rFonts w:ascii="Times New Roman" w:hAnsi="Times New Roman"/>
          <w:i/>
          <w:sz w:val="28"/>
        </w:rPr>
        <w:t>ло. Насилу она вырвалась и с поломанным крылом улетела.</w:t>
      </w:r>
    </w:p>
    <w:p w:rsidR="00D77B73" w:rsidRDefault="00D77B73" w:rsidP="00D77B73">
      <w:pPr>
        <w:spacing w:after="0"/>
        <w:ind w:firstLine="708"/>
        <w:jc w:val="both"/>
        <w:rPr>
          <w:rFonts w:ascii="Times New Roman" w:hAnsi="Times New Roman"/>
          <w:i/>
          <w:sz w:val="28"/>
        </w:rPr>
      </w:pPr>
      <w:r w:rsidRPr="00D406C2">
        <w:rPr>
          <w:rFonts w:ascii="Times New Roman" w:hAnsi="Times New Roman"/>
          <w:i/>
          <w:sz w:val="28"/>
        </w:rPr>
        <w:t>С тех пор она никогда не прилетала в сад, и утята каждый день н</w:t>
      </w:r>
      <w:r w:rsidRPr="00D406C2">
        <w:rPr>
          <w:rFonts w:ascii="Times New Roman" w:hAnsi="Times New Roman"/>
          <w:i/>
          <w:sz w:val="28"/>
        </w:rPr>
        <w:t>а</w:t>
      </w:r>
      <w:r w:rsidRPr="00D406C2">
        <w:rPr>
          <w:rFonts w:ascii="Times New Roman" w:hAnsi="Times New Roman"/>
          <w:i/>
          <w:sz w:val="28"/>
        </w:rPr>
        <w:t>едались досыта. Они не только ели сами, но и угощали храброго Алёшу за то, что он спас их от стрекозы».</w:t>
      </w:r>
    </w:p>
    <w:p w:rsidR="00D77B73" w:rsidRDefault="00D77B73" w:rsidP="00D77B73">
      <w:pPr>
        <w:spacing w:after="0"/>
        <w:ind w:firstLine="708"/>
        <w:jc w:val="both"/>
        <w:rPr>
          <w:rFonts w:ascii="Times New Roman" w:hAnsi="Times New Roman"/>
          <w:sz w:val="28"/>
        </w:rPr>
      </w:pPr>
      <w:r>
        <w:rPr>
          <w:rFonts w:ascii="Times New Roman" w:hAnsi="Times New Roman"/>
          <w:sz w:val="28"/>
        </w:rPr>
        <w:t>Фактуальная информация в этом тексте представляется посредством опис</w:t>
      </w:r>
      <w:r>
        <w:rPr>
          <w:rFonts w:ascii="Times New Roman" w:hAnsi="Times New Roman"/>
          <w:sz w:val="28"/>
        </w:rPr>
        <w:t>а</w:t>
      </w:r>
      <w:r>
        <w:rPr>
          <w:rFonts w:ascii="Times New Roman" w:hAnsi="Times New Roman"/>
          <w:sz w:val="28"/>
        </w:rPr>
        <w:t>ния героев, их поступков, характеристики (хозяйки, утят, утёнка Алёши, стрек</w:t>
      </w:r>
      <w:r>
        <w:rPr>
          <w:rFonts w:ascii="Times New Roman" w:hAnsi="Times New Roman"/>
          <w:sz w:val="28"/>
        </w:rPr>
        <w:t>о</w:t>
      </w:r>
      <w:r>
        <w:rPr>
          <w:rFonts w:ascii="Times New Roman" w:hAnsi="Times New Roman"/>
          <w:sz w:val="28"/>
        </w:rPr>
        <w:t>зы), а также места действия (возле куста) и указанием на время действия (утро, вечер).</w:t>
      </w:r>
    </w:p>
    <w:p w:rsidR="00D77B73" w:rsidRDefault="00D77B73" w:rsidP="00D77B73">
      <w:pPr>
        <w:spacing w:after="0"/>
        <w:ind w:firstLine="708"/>
        <w:jc w:val="both"/>
        <w:rPr>
          <w:rFonts w:ascii="Times New Roman" w:hAnsi="Times New Roman"/>
          <w:i/>
          <w:sz w:val="28"/>
        </w:rPr>
      </w:pPr>
      <w:r>
        <w:rPr>
          <w:rFonts w:ascii="Times New Roman" w:hAnsi="Times New Roman"/>
          <w:sz w:val="28"/>
        </w:rPr>
        <w:t>Перечислим сочетания слов, которые помогают выявить этот вид информ</w:t>
      </w:r>
      <w:r>
        <w:rPr>
          <w:rFonts w:ascii="Times New Roman" w:hAnsi="Times New Roman"/>
          <w:sz w:val="28"/>
        </w:rPr>
        <w:t>а</w:t>
      </w:r>
      <w:r>
        <w:rPr>
          <w:rFonts w:ascii="Times New Roman" w:hAnsi="Times New Roman"/>
          <w:sz w:val="28"/>
        </w:rPr>
        <w:t xml:space="preserve">ции: </w:t>
      </w:r>
      <w:r w:rsidRPr="00215055">
        <w:rPr>
          <w:rFonts w:ascii="Times New Roman" w:hAnsi="Times New Roman"/>
          <w:i/>
          <w:sz w:val="28"/>
        </w:rPr>
        <w:t xml:space="preserve">каждое утро, ставила </w:t>
      </w:r>
      <w:r>
        <w:rPr>
          <w:rFonts w:ascii="Times New Roman" w:hAnsi="Times New Roman"/>
          <w:i/>
          <w:sz w:val="28"/>
        </w:rPr>
        <w:t>тарелку возле куста, большая стрекоза, страшно стрекотала, перепуганные утята убегали и прятались, злая стр</w:t>
      </w:r>
      <w:r>
        <w:rPr>
          <w:rFonts w:ascii="Times New Roman" w:hAnsi="Times New Roman"/>
          <w:i/>
          <w:sz w:val="28"/>
        </w:rPr>
        <w:t>е</w:t>
      </w:r>
      <w:r>
        <w:rPr>
          <w:rFonts w:ascii="Times New Roman" w:hAnsi="Times New Roman"/>
          <w:i/>
          <w:sz w:val="28"/>
        </w:rPr>
        <w:t>коза, маленький утёнок Алёша, он стал смеяться, Алёша не испугался, насилу она вырвалась, уг</w:t>
      </w:r>
      <w:r>
        <w:rPr>
          <w:rFonts w:ascii="Times New Roman" w:hAnsi="Times New Roman"/>
          <w:i/>
          <w:sz w:val="28"/>
        </w:rPr>
        <w:t>о</w:t>
      </w:r>
      <w:r>
        <w:rPr>
          <w:rFonts w:ascii="Times New Roman" w:hAnsi="Times New Roman"/>
          <w:i/>
          <w:sz w:val="28"/>
        </w:rPr>
        <w:t>щали храброго Алёшу.</w:t>
      </w:r>
    </w:p>
    <w:p w:rsidR="00D77B73" w:rsidRDefault="00D77B73" w:rsidP="00D77B73">
      <w:pPr>
        <w:spacing w:after="0"/>
        <w:ind w:firstLine="708"/>
        <w:jc w:val="both"/>
        <w:rPr>
          <w:rFonts w:ascii="Times New Roman" w:hAnsi="Times New Roman"/>
          <w:sz w:val="28"/>
        </w:rPr>
      </w:pPr>
      <w:r>
        <w:rPr>
          <w:rFonts w:ascii="Times New Roman" w:hAnsi="Times New Roman"/>
          <w:sz w:val="28"/>
        </w:rPr>
        <w:t>Подтекстовая информация не описывается в тексте, но по действию, словам героев, их поступкам, особенностям изложения фактуальной инфо</w:t>
      </w:r>
      <w:r>
        <w:rPr>
          <w:rFonts w:ascii="Times New Roman" w:hAnsi="Times New Roman"/>
          <w:sz w:val="28"/>
        </w:rPr>
        <w:t>р</w:t>
      </w:r>
      <w:r>
        <w:rPr>
          <w:rFonts w:ascii="Times New Roman" w:hAnsi="Times New Roman"/>
          <w:sz w:val="28"/>
        </w:rPr>
        <w:t>мации можно догадаться, в чём состоит скрытый смысл. Умение извлекать подтекстовую информацию из фактуальной – трудная задача, которой необходимо учить уже в н</w:t>
      </w:r>
      <w:r>
        <w:rPr>
          <w:rFonts w:ascii="Times New Roman" w:hAnsi="Times New Roman"/>
          <w:sz w:val="28"/>
        </w:rPr>
        <w:t>а</w:t>
      </w:r>
      <w:r>
        <w:rPr>
          <w:rFonts w:ascii="Times New Roman" w:hAnsi="Times New Roman"/>
          <w:sz w:val="28"/>
        </w:rPr>
        <w:t xml:space="preserve">чальной школе. Например, подтекстовая информация в нашем примере выражена в предложениях: </w:t>
      </w:r>
      <w:r>
        <w:rPr>
          <w:rFonts w:ascii="Times New Roman" w:hAnsi="Times New Roman"/>
          <w:i/>
          <w:sz w:val="28"/>
        </w:rPr>
        <w:t>«Каждое утро хозяйка выносила утятам полную тарелку ру</w:t>
      </w:r>
      <w:r>
        <w:rPr>
          <w:rFonts w:ascii="Times New Roman" w:hAnsi="Times New Roman"/>
          <w:i/>
          <w:sz w:val="28"/>
        </w:rPr>
        <w:t>б</w:t>
      </w:r>
      <w:r>
        <w:rPr>
          <w:rFonts w:ascii="Times New Roman" w:hAnsi="Times New Roman"/>
          <w:i/>
          <w:sz w:val="28"/>
        </w:rPr>
        <w:t xml:space="preserve">леных яиц </w:t>
      </w:r>
      <w:r>
        <w:rPr>
          <w:rFonts w:ascii="Times New Roman" w:hAnsi="Times New Roman"/>
          <w:sz w:val="28"/>
        </w:rPr>
        <w:t>(хозяйка была заботливая, переживала за своих питомцев).</w:t>
      </w:r>
      <w:r>
        <w:rPr>
          <w:rFonts w:ascii="Times New Roman" w:hAnsi="Times New Roman"/>
          <w:i/>
          <w:sz w:val="28"/>
        </w:rPr>
        <w:t xml:space="preserve"> Она так страшно стрекотала, что перепуганные утята убегали и прятались в траве </w:t>
      </w:r>
      <w:r>
        <w:rPr>
          <w:rFonts w:ascii="Times New Roman" w:hAnsi="Times New Roman"/>
          <w:sz w:val="28"/>
        </w:rPr>
        <w:t>(утята трусливые)».</w:t>
      </w:r>
    </w:p>
    <w:p w:rsidR="00D77B73" w:rsidRDefault="00D77B73" w:rsidP="00D77B73">
      <w:pPr>
        <w:spacing w:after="0"/>
        <w:ind w:firstLine="708"/>
        <w:jc w:val="both"/>
        <w:rPr>
          <w:rFonts w:ascii="Times New Roman" w:hAnsi="Times New Roman"/>
          <w:sz w:val="28"/>
        </w:rPr>
      </w:pPr>
      <w:r>
        <w:rPr>
          <w:rFonts w:ascii="Times New Roman" w:hAnsi="Times New Roman"/>
          <w:sz w:val="28"/>
        </w:rPr>
        <w:t>Концептуальная информация – это взгляды, мысли, чувства автора. Осно</w:t>
      </w:r>
      <w:r>
        <w:rPr>
          <w:rFonts w:ascii="Times New Roman" w:hAnsi="Times New Roman"/>
          <w:sz w:val="28"/>
        </w:rPr>
        <w:t>в</w:t>
      </w:r>
      <w:r>
        <w:rPr>
          <w:rFonts w:ascii="Times New Roman" w:hAnsi="Times New Roman"/>
          <w:sz w:val="28"/>
        </w:rPr>
        <w:t>ная мысль произведения содержится как раз в этой информации.</w:t>
      </w:r>
    </w:p>
    <w:p w:rsidR="00D77B73" w:rsidRDefault="00D77B73" w:rsidP="00D77B73">
      <w:pPr>
        <w:spacing w:after="0"/>
        <w:ind w:firstLine="708"/>
        <w:jc w:val="both"/>
        <w:rPr>
          <w:rFonts w:ascii="Times New Roman" w:hAnsi="Times New Roman"/>
          <w:sz w:val="28"/>
        </w:rPr>
      </w:pPr>
      <w:r>
        <w:rPr>
          <w:rFonts w:ascii="Times New Roman" w:hAnsi="Times New Roman"/>
          <w:sz w:val="28"/>
        </w:rPr>
        <w:t>Чтобы развить у младших школьников умение правильно и осмысленно читать не только художественные тексты, но и научные статьи, информацию изложенную на страницах учебников истории и окружающего мира, можно предл</w:t>
      </w:r>
      <w:r>
        <w:rPr>
          <w:rFonts w:ascii="Times New Roman" w:hAnsi="Times New Roman"/>
          <w:sz w:val="28"/>
        </w:rPr>
        <w:t>о</w:t>
      </w:r>
      <w:r>
        <w:rPr>
          <w:rFonts w:ascii="Times New Roman" w:hAnsi="Times New Roman"/>
          <w:sz w:val="28"/>
        </w:rPr>
        <w:t>жить им выполнить следующее задание, формирующее умение анализировать текст и вычленять нужную информацию.</w:t>
      </w:r>
    </w:p>
    <w:p w:rsidR="00D77B73" w:rsidRDefault="00D77B73" w:rsidP="00D77B73">
      <w:pPr>
        <w:spacing w:after="0"/>
        <w:ind w:firstLine="708"/>
        <w:jc w:val="both"/>
        <w:rPr>
          <w:rFonts w:ascii="Times New Roman" w:hAnsi="Times New Roman"/>
          <w:i/>
          <w:sz w:val="28"/>
        </w:rPr>
      </w:pPr>
      <w:r>
        <w:rPr>
          <w:rFonts w:ascii="Times New Roman" w:hAnsi="Times New Roman"/>
          <w:i/>
          <w:sz w:val="28"/>
        </w:rPr>
        <w:lastRenderedPageBreak/>
        <w:t>Прочитай текст и отметь знаком «+» то, о чём говорится в нём (в явном виде), знаком «++» - то, о чём говорится в неявном виде.</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Утром в густом тумане затрубили трубы и два войска двинулись навстр</w:t>
      </w:r>
      <w:r>
        <w:rPr>
          <w:rFonts w:ascii="Times New Roman" w:hAnsi="Times New Roman"/>
          <w:i/>
          <w:sz w:val="28"/>
        </w:rPr>
        <w:t>е</w:t>
      </w:r>
      <w:r>
        <w:rPr>
          <w:rFonts w:ascii="Times New Roman" w:hAnsi="Times New Roman"/>
          <w:i/>
          <w:sz w:val="28"/>
        </w:rPr>
        <w:t>чу друг другу. Полки «ступишася и крепко бились… Во единое мгновенье ока столько тысяч погибает созданий Божих». Через несколько часов боя полки Мамая «начали одолевать»: многие «сыновья русские под конские копыта сброш</w:t>
      </w:r>
      <w:r>
        <w:rPr>
          <w:rFonts w:ascii="Times New Roman" w:hAnsi="Times New Roman"/>
          <w:i/>
          <w:sz w:val="28"/>
        </w:rPr>
        <w:t>е</w:t>
      </w:r>
      <w:r>
        <w:rPr>
          <w:rFonts w:ascii="Times New Roman" w:hAnsi="Times New Roman"/>
          <w:i/>
          <w:sz w:val="28"/>
        </w:rPr>
        <w:t>ны», «вельможи избыты», «стяги подсечены». В это время из дубравы выехал засадный полк Владимира Серпуховского и ударил, «яко сокол на стада гусиные». Войска Мамая и он сам «побегли», и полки его  «русские мечи секут».</w:t>
      </w:r>
    </w:p>
    <w:p w:rsidR="00D77B73" w:rsidRDefault="00D77B73" w:rsidP="00D77B73">
      <w:pPr>
        <w:numPr>
          <w:ilvl w:val="0"/>
          <w:numId w:val="1"/>
        </w:numPr>
        <w:spacing w:after="0"/>
        <w:jc w:val="both"/>
        <w:rPr>
          <w:rFonts w:ascii="Times New Roman" w:hAnsi="Times New Roman"/>
          <w:i/>
          <w:sz w:val="28"/>
        </w:rPr>
      </w:pPr>
      <w:r>
        <w:rPr>
          <w:rFonts w:ascii="Times New Roman" w:hAnsi="Times New Roman"/>
          <w:i/>
          <w:sz w:val="28"/>
        </w:rPr>
        <w:t>Сражение прошло туманным утром.</w:t>
      </w:r>
    </w:p>
    <w:p w:rsidR="00D77B73" w:rsidRDefault="00D77B73" w:rsidP="00D77B73">
      <w:pPr>
        <w:numPr>
          <w:ilvl w:val="0"/>
          <w:numId w:val="1"/>
        </w:numPr>
        <w:spacing w:after="0"/>
        <w:jc w:val="both"/>
        <w:rPr>
          <w:rFonts w:ascii="Times New Roman" w:hAnsi="Times New Roman"/>
          <w:i/>
          <w:sz w:val="28"/>
        </w:rPr>
      </w:pPr>
      <w:r>
        <w:rPr>
          <w:rFonts w:ascii="Times New Roman" w:hAnsi="Times New Roman"/>
          <w:i/>
          <w:sz w:val="28"/>
        </w:rPr>
        <w:t>Сначала одерживали победу полки Мамая.</w:t>
      </w:r>
    </w:p>
    <w:p w:rsidR="00D77B73" w:rsidRDefault="00D77B73" w:rsidP="00D77B73">
      <w:pPr>
        <w:numPr>
          <w:ilvl w:val="0"/>
          <w:numId w:val="1"/>
        </w:numPr>
        <w:spacing w:after="0"/>
        <w:jc w:val="both"/>
        <w:rPr>
          <w:rFonts w:ascii="Times New Roman" w:hAnsi="Times New Roman"/>
          <w:i/>
          <w:sz w:val="28"/>
        </w:rPr>
      </w:pPr>
      <w:r>
        <w:rPr>
          <w:rFonts w:ascii="Times New Roman" w:hAnsi="Times New Roman"/>
          <w:i/>
          <w:sz w:val="28"/>
        </w:rPr>
        <w:t>Владимир Серпуховской утаился в дубраве.</w:t>
      </w:r>
    </w:p>
    <w:p w:rsidR="00D77B73" w:rsidRDefault="00D77B73" w:rsidP="00D77B73">
      <w:pPr>
        <w:numPr>
          <w:ilvl w:val="0"/>
          <w:numId w:val="1"/>
        </w:numPr>
        <w:spacing w:after="0"/>
        <w:jc w:val="both"/>
        <w:rPr>
          <w:rFonts w:ascii="Times New Roman" w:hAnsi="Times New Roman"/>
          <w:i/>
          <w:sz w:val="28"/>
        </w:rPr>
      </w:pPr>
      <w:r>
        <w:rPr>
          <w:rFonts w:ascii="Times New Roman" w:hAnsi="Times New Roman"/>
          <w:i/>
          <w:sz w:val="28"/>
        </w:rPr>
        <w:t>Битва проходила на реке Воже.</w:t>
      </w:r>
    </w:p>
    <w:p w:rsidR="00D77B73" w:rsidRDefault="00D77B73" w:rsidP="00D77B73">
      <w:pPr>
        <w:numPr>
          <w:ilvl w:val="0"/>
          <w:numId w:val="1"/>
        </w:numPr>
        <w:spacing w:after="0"/>
        <w:jc w:val="both"/>
        <w:rPr>
          <w:rFonts w:ascii="Times New Roman" w:hAnsi="Times New Roman"/>
          <w:i/>
          <w:sz w:val="28"/>
        </w:rPr>
      </w:pPr>
      <w:r>
        <w:rPr>
          <w:rFonts w:ascii="Times New Roman" w:hAnsi="Times New Roman"/>
          <w:i/>
          <w:sz w:val="28"/>
        </w:rPr>
        <w:t>На Куликовом поле остались лежать тысячи порубленных русских и татар.</w:t>
      </w:r>
    </w:p>
    <w:p w:rsidR="00D77B73" w:rsidRDefault="00D77B73" w:rsidP="00D77B73">
      <w:pPr>
        <w:numPr>
          <w:ilvl w:val="0"/>
          <w:numId w:val="1"/>
        </w:numPr>
        <w:spacing w:after="0"/>
        <w:jc w:val="both"/>
        <w:rPr>
          <w:rFonts w:ascii="Times New Roman" w:hAnsi="Times New Roman"/>
          <w:i/>
          <w:sz w:val="28"/>
        </w:rPr>
      </w:pPr>
      <w:r>
        <w:rPr>
          <w:rFonts w:ascii="Times New Roman" w:hAnsi="Times New Roman"/>
          <w:i/>
          <w:sz w:val="28"/>
        </w:rPr>
        <w:t>Полк Владимира Серпуховского ударил с новой силой.</w:t>
      </w:r>
    </w:p>
    <w:p w:rsidR="00D77B73" w:rsidRPr="00D77B73" w:rsidRDefault="00D77B73" w:rsidP="00D77B73">
      <w:pPr>
        <w:numPr>
          <w:ilvl w:val="0"/>
          <w:numId w:val="1"/>
        </w:numPr>
        <w:spacing w:after="0"/>
        <w:jc w:val="both"/>
        <w:rPr>
          <w:rFonts w:ascii="Times New Roman" w:hAnsi="Times New Roman"/>
          <w:i/>
          <w:sz w:val="28"/>
        </w:rPr>
      </w:pPr>
      <w:r>
        <w:rPr>
          <w:rFonts w:ascii="Times New Roman" w:hAnsi="Times New Roman"/>
          <w:i/>
          <w:sz w:val="28"/>
        </w:rPr>
        <w:t>Автор любуется и гордится русскими воинами.</w:t>
      </w:r>
    </w:p>
    <w:p w:rsidR="00D77B73" w:rsidRDefault="00D77B73" w:rsidP="00D77B73">
      <w:pPr>
        <w:spacing w:after="0"/>
        <w:ind w:firstLine="708"/>
        <w:jc w:val="both"/>
        <w:rPr>
          <w:rFonts w:ascii="Times New Roman" w:hAnsi="Times New Roman"/>
          <w:sz w:val="28"/>
        </w:rPr>
      </w:pPr>
      <w:r>
        <w:rPr>
          <w:rFonts w:ascii="Times New Roman" w:hAnsi="Times New Roman"/>
          <w:sz w:val="28"/>
        </w:rPr>
        <w:t xml:space="preserve">Учащиеся увидят, что информация о прохождении битвы на реке Воже не является ни явной, ни скрытой. В тексте её </w:t>
      </w:r>
      <w:r w:rsidRPr="00827CB0">
        <w:rPr>
          <w:rFonts w:ascii="Times New Roman" w:hAnsi="Times New Roman"/>
          <w:sz w:val="28"/>
        </w:rPr>
        <w:t>нет. Рядом с утверждением ученики не должны ставить никакого знак</w:t>
      </w:r>
      <w:r>
        <w:rPr>
          <w:rFonts w:ascii="Times New Roman" w:hAnsi="Times New Roman"/>
          <w:sz w:val="28"/>
        </w:rPr>
        <w:t>а. Каждое утверждение необход</w:t>
      </w:r>
      <w:r>
        <w:rPr>
          <w:rFonts w:ascii="Times New Roman" w:hAnsi="Times New Roman"/>
          <w:sz w:val="28"/>
        </w:rPr>
        <w:t>и</w:t>
      </w:r>
      <w:r>
        <w:rPr>
          <w:rFonts w:ascii="Times New Roman" w:hAnsi="Times New Roman"/>
          <w:sz w:val="28"/>
        </w:rPr>
        <w:t>мо обсудить, дать школьникам возможность привести аргументы, обоснов</w:t>
      </w:r>
      <w:r>
        <w:rPr>
          <w:rFonts w:ascii="Times New Roman" w:hAnsi="Times New Roman"/>
          <w:sz w:val="28"/>
        </w:rPr>
        <w:t>ы</w:t>
      </w:r>
      <w:r>
        <w:rPr>
          <w:rFonts w:ascii="Times New Roman" w:hAnsi="Times New Roman"/>
          <w:sz w:val="28"/>
        </w:rPr>
        <w:t>вая свое мнение.</w:t>
      </w:r>
    </w:p>
    <w:p w:rsidR="00D77B73" w:rsidRDefault="00D77B73" w:rsidP="00D77B73">
      <w:pPr>
        <w:spacing w:after="0"/>
        <w:ind w:firstLine="708"/>
        <w:jc w:val="both"/>
        <w:rPr>
          <w:rFonts w:ascii="Times New Roman" w:hAnsi="Times New Roman"/>
          <w:sz w:val="28"/>
        </w:rPr>
      </w:pPr>
      <w:r>
        <w:rPr>
          <w:rFonts w:ascii="Times New Roman" w:hAnsi="Times New Roman"/>
          <w:sz w:val="28"/>
        </w:rPr>
        <w:t>Хочется отметить, что навык смыслового чтения не зря относится к мет</w:t>
      </w:r>
      <w:r>
        <w:rPr>
          <w:rFonts w:ascii="Times New Roman" w:hAnsi="Times New Roman"/>
          <w:sz w:val="28"/>
        </w:rPr>
        <w:t>а</w:t>
      </w:r>
      <w:r>
        <w:rPr>
          <w:rFonts w:ascii="Times New Roman" w:hAnsi="Times New Roman"/>
          <w:sz w:val="28"/>
        </w:rPr>
        <w:t>предметным результатам обучения и входит в состав универсальных учебных действий. Он может и должен формироваться и при обучении другим школьным предметам, в частности математики.</w:t>
      </w:r>
    </w:p>
    <w:p w:rsidR="00D77B73" w:rsidRDefault="00D77B73" w:rsidP="00D77B73">
      <w:pPr>
        <w:spacing w:after="0"/>
        <w:ind w:firstLine="708"/>
        <w:jc w:val="both"/>
        <w:rPr>
          <w:rFonts w:ascii="Times New Roman" w:hAnsi="Times New Roman"/>
          <w:sz w:val="28"/>
        </w:rPr>
      </w:pPr>
      <w:r>
        <w:rPr>
          <w:rFonts w:ascii="Times New Roman" w:hAnsi="Times New Roman"/>
          <w:sz w:val="28"/>
        </w:rPr>
        <w:t>Формирование навыка смыслового чтения при обучении младших школ</w:t>
      </w:r>
      <w:r>
        <w:rPr>
          <w:rFonts w:ascii="Times New Roman" w:hAnsi="Times New Roman"/>
          <w:sz w:val="28"/>
        </w:rPr>
        <w:t>ь</w:t>
      </w:r>
      <w:r>
        <w:rPr>
          <w:rFonts w:ascii="Times New Roman" w:hAnsi="Times New Roman"/>
          <w:sz w:val="28"/>
        </w:rPr>
        <w:t>ников математике происходит, прежде всего, в процессе решения текстовых з</w:t>
      </w:r>
      <w:r>
        <w:rPr>
          <w:rFonts w:ascii="Times New Roman" w:hAnsi="Times New Roman"/>
          <w:sz w:val="28"/>
        </w:rPr>
        <w:t>а</w:t>
      </w:r>
      <w:r>
        <w:rPr>
          <w:rFonts w:ascii="Times New Roman" w:hAnsi="Times New Roman"/>
          <w:sz w:val="28"/>
        </w:rPr>
        <w:t>дач. Чтобы построить математическую модель задачи, ученик должен внимател</w:t>
      </w:r>
      <w:r>
        <w:rPr>
          <w:rFonts w:ascii="Times New Roman" w:hAnsi="Times New Roman"/>
          <w:sz w:val="28"/>
        </w:rPr>
        <w:t>ь</w:t>
      </w:r>
      <w:r>
        <w:rPr>
          <w:rFonts w:ascii="Times New Roman" w:hAnsi="Times New Roman"/>
          <w:sz w:val="28"/>
        </w:rPr>
        <w:t>но прочитать текст, вычленить в нём условие и вопрос, выявить зависимости между данными и искомыми. Однако при работе с трад</w:t>
      </w:r>
      <w:r>
        <w:rPr>
          <w:rFonts w:ascii="Times New Roman" w:hAnsi="Times New Roman"/>
          <w:sz w:val="28"/>
        </w:rPr>
        <w:t>и</w:t>
      </w:r>
      <w:r>
        <w:rPr>
          <w:rFonts w:ascii="Times New Roman" w:hAnsi="Times New Roman"/>
          <w:sz w:val="28"/>
        </w:rPr>
        <w:t>ционной текстовой задачей не в полной мере формируются умения, свидетельствующие о достижении ра</w:t>
      </w:r>
      <w:r>
        <w:rPr>
          <w:rFonts w:ascii="Times New Roman" w:hAnsi="Times New Roman"/>
          <w:sz w:val="28"/>
        </w:rPr>
        <w:t>с</w:t>
      </w:r>
      <w:r>
        <w:rPr>
          <w:rFonts w:ascii="Times New Roman" w:hAnsi="Times New Roman"/>
          <w:sz w:val="28"/>
        </w:rPr>
        <w:t xml:space="preserve">сматриваемого метапредметного результата. Кроме того, нужны особые задания для проверки сформированности данного навыка. </w:t>
      </w:r>
    </w:p>
    <w:p w:rsidR="00D77B73" w:rsidRDefault="00D77B73" w:rsidP="00D77B73">
      <w:pPr>
        <w:spacing w:after="0"/>
        <w:ind w:firstLine="708"/>
        <w:jc w:val="both"/>
        <w:rPr>
          <w:rFonts w:ascii="Times New Roman" w:hAnsi="Times New Roman"/>
          <w:sz w:val="28"/>
        </w:rPr>
      </w:pPr>
      <w:r>
        <w:rPr>
          <w:rFonts w:ascii="Times New Roman" w:hAnsi="Times New Roman"/>
          <w:sz w:val="28"/>
        </w:rPr>
        <w:t>Приведём примеры учебных заданий по математике, работа с которыми позволяет решать не только образовательные задачи учебного предмета, но и сп</w:t>
      </w:r>
      <w:r>
        <w:rPr>
          <w:rFonts w:ascii="Times New Roman" w:hAnsi="Times New Roman"/>
          <w:sz w:val="28"/>
        </w:rPr>
        <w:t>о</w:t>
      </w:r>
      <w:r>
        <w:rPr>
          <w:rFonts w:ascii="Times New Roman" w:hAnsi="Times New Roman"/>
          <w:sz w:val="28"/>
        </w:rPr>
        <w:t xml:space="preserve">собствует достижению метапредметного результата обучения - формированию навыка смыслового чтения. </w:t>
      </w:r>
    </w:p>
    <w:p w:rsidR="00D77B73" w:rsidRDefault="00D77B73" w:rsidP="00D77B73">
      <w:pPr>
        <w:spacing w:after="0"/>
        <w:ind w:firstLine="708"/>
        <w:jc w:val="both"/>
        <w:rPr>
          <w:rFonts w:ascii="Times New Roman" w:hAnsi="Times New Roman"/>
          <w:sz w:val="28"/>
        </w:rPr>
      </w:pPr>
      <w:r>
        <w:rPr>
          <w:rFonts w:ascii="Times New Roman" w:hAnsi="Times New Roman"/>
          <w:sz w:val="28"/>
        </w:rPr>
        <w:t xml:space="preserve">Учащиеся увидят, что информация о прохождении битвы на реке Воже не является ни явной, ни скрытой. В тексте её </w:t>
      </w:r>
      <w:r w:rsidRPr="00827CB0">
        <w:rPr>
          <w:rFonts w:ascii="Times New Roman" w:hAnsi="Times New Roman"/>
          <w:sz w:val="28"/>
        </w:rPr>
        <w:t xml:space="preserve">нет. Рядом с утверждением ученики не </w:t>
      </w:r>
      <w:r w:rsidRPr="00827CB0">
        <w:rPr>
          <w:rFonts w:ascii="Times New Roman" w:hAnsi="Times New Roman"/>
          <w:sz w:val="28"/>
        </w:rPr>
        <w:lastRenderedPageBreak/>
        <w:t>должны ставить никакого знак</w:t>
      </w:r>
      <w:r>
        <w:rPr>
          <w:rFonts w:ascii="Times New Roman" w:hAnsi="Times New Roman"/>
          <w:sz w:val="28"/>
        </w:rPr>
        <w:t>а. Каждое утверждение необход</w:t>
      </w:r>
      <w:r>
        <w:rPr>
          <w:rFonts w:ascii="Times New Roman" w:hAnsi="Times New Roman"/>
          <w:sz w:val="28"/>
        </w:rPr>
        <w:t>и</w:t>
      </w:r>
      <w:r>
        <w:rPr>
          <w:rFonts w:ascii="Times New Roman" w:hAnsi="Times New Roman"/>
          <w:sz w:val="28"/>
        </w:rPr>
        <w:t>мо обсудить, дать школьникам возможность привести аргументы, обоснов</w:t>
      </w:r>
      <w:r>
        <w:rPr>
          <w:rFonts w:ascii="Times New Roman" w:hAnsi="Times New Roman"/>
          <w:sz w:val="28"/>
        </w:rPr>
        <w:t>ы</w:t>
      </w:r>
      <w:r>
        <w:rPr>
          <w:rFonts w:ascii="Times New Roman" w:hAnsi="Times New Roman"/>
          <w:sz w:val="28"/>
        </w:rPr>
        <w:t>вая свое мнение.</w:t>
      </w:r>
    </w:p>
    <w:p w:rsidR="00D77B73" w:rsidRDefault="00D77B73" w:rsidP="00D77B73">
      <w:pPr>
        <w:spacing w:after="0"/>
        <w:ind w:firstLine="708"/>
        <w:jc w:val="both"/>
        <w:rPr>
          <w:rFonts w:ascii="Times New Roman" w:hAnsi="Times New Roman"/>
          <w:sz w:val="28"/>
        </w:rPr>
      </w:pPr>
      <w:r>
        <w:rPr>
          <w:rFonts w:ascii="Times New Roman" w:hAnsi="Times New Roman"/>
          <w:sz w:val="28"/>
        </w:rPr>
        <w:t>Хочется отметить, что навык смыслового чтения не зря относится к мет</w:t>
      </w:r>
      <w:r>
        <w:rPr>
          <w:rFonts w:ascii="Times New Roman" w:hAnsi="Times New Roman"/>
          <w:sz w:val="28"/>
        </w:rPr>
        <w:t>а</w:t>
      </w:r>
      <w:r>
        <w:rPr>
          <w:rFonts w:ascii="Times New Roman" w:hAnsi="Times New Roman"/>
          <w:sz w:val="28"/>
        </w:rPr>
        <w:t>предметным результатам обучения и входит в состав универсальных учебных действий. Он может и должен формироваться и при обучении другим школьным предметам, в частности математики.</w:t>
      </w:r>
    </w:p>
    <w:p w:rsidR="00D77B73" w:rsidRDefault="00D77B73" w:rsidP="00D77B73">
      <w:pPr>
        <w:spacing w:after="0"/>
        <w:ind w:firstLine="708"/>
        <w:jc w:val="both"/>
        <w:rPr>
          <w:rFonts w:ascii="Times New Roman" w:hAnsi="Times New Roman"/>
          <w:sz w:val="28"/>
        </w:rPr>
      </w:pPr>
      <w:r>
        <w:rPr>
          <w:rFonts w:ascii="Times New Roman" w:hAnsi="Times New Roman"/>
          <w:sz w:val="28"/>
        </w:rPr>
        <w:t>Формирование навыка смыслового чтения при обучении младших школ</w:t>
      </w:r>
      <w:r>
        <w:rPr>
          <w:rFonts w:ascii="Times New Roman" w:hAnsi="Times New Roman"/>
          <w:sz w:val="28"/>
        </w:rPr>
        <w:t>ь</w:t>
      </w:r>
      <w:r>
        <w:rPr>
          <w:rFonts w:ascii="Times New Roman" w:hAnsi="Times New Roman"/>
          <w:sz w:val="28"/>
        </w:rPr>
        <w:t>ников математике происходит, прежде всего, в процессе решения текстовых з</w:t>
      </w:r>
      <w:r>
        <w:rPr>
          <w:rFonts w:ascii="Times New Roman" w:hAnsi="Times New Roman"/>
          <w:sz w:val="28"/>
        </w:rPr>
        <w:t>а</w:t>
      </w:r>
      <w:r>
        <w:rPr>
          <w:rFonts w:ascii="Times New Roman" w:hAnsi="Times New Roman"/>
          <w:sz w:val="28"/>
        </w:rPr>
        <w:t>дач. Чтобы построить математическую модель задачи, ученик должен внимател</w:t>
      </w:r>
      <w:r>
        <w:rPr>
          <w:rFonts w:ascii="Times New Roman" w:hAnsi="Times New Roman"/>
          <w:sz w:val="28"/>
        </w:rPr>
        <w:t>ь</w:t>
      </w:r>
      <w:r>
        <w:rPr>
          <w:rFonts w:ascii="Times New Roman" w:hAnsi="Times New Roman"/>
          <w:sz w:val="28"/>
        </w:rPr>
        <w:t>но прочитать текст, вычленить в нём условие и вопрос, выявить зависимости между данными и искомыми. Однако при работе с трад</w:t>
      </w:r>
      <w:r>
        <w:rPr>
          <w:rFonts w:ascii="Times New Roman" w:hAnsi="Times New Roman"/>
          <w:sz w:val="28"/>
        </w:rPr>
        <w:t>и</w:t>
      </w:r>
      <w:r>
        <w:rPr>
          <w:rFonts w:ascii="Times New Roman" w:hAnsi="Times New Roman"/>
          <w:sz w:val="28"/>
        </w:rPr>
        <w:t>ционной текстовой задачей не в полной мере формируются умения, свидетельствующие о достижении ра</w:t>
      </w:r>
      <w:r>
        <w:rPr>
          <w:rFonts w:ascii="Times New Roman" w:hAnsi="Times New Roman"/>
          <w:sz w:val="28"/>
        </w:rPr>
        <w:t>с</w:t>
      </w:r>
      <w:r>
        <w:rPr>
          <w:rFonts w:ascii="Times New Roman" w:hAnsi="Times New Roman"/>
          <w:sz w:val="28"/>
        </w:rPr>
        <w:t xml:space="preserve">сматриваемого метапредметного результата. Кроме того, нужны особые задания для проверки сформированности данного навыка. </w:t>
      </w:r>
    </w:p>
    <w:p w:rsidR="00D77B73" w:rsidRDefault="00D77B73" w:rsidP="00D77B73">
      <w:pPr>
        <w:spacing w:after="0"/>
        <w:ind w:firstLine="708"/>
        <w:jc w:val="both"/>
        <w:rPr>
          <w:rFonts w:ascii="Times New Roman" w:hAnsi="Times New Roman"/>
          <w:sz w:val="28"/>
        </w:rPr>
      </w:pPr>
      <w:r>
        <w:rPr>
          <w:rFonts w:ascii="Times New Roman" w:hAnsi="Times New Roman"/>
          <w:sz w:val="28"/>
        </w:rPr>
        <w:t>Приведём примеры учебных заданий по математике, работа с которыми позволяет решать не только образовательные задачи учебного предмета, но и сп</w:t>
      </w:r>
      <w:r>
        <w:rPr>
          <w:rFonts w:ascii="Times New Roman" w:hAnsi="Times New Roman"/>
          <w:sz w:val="28"/>
        </w:rPr>
        <w:t>о</w:t>
      </w:r>
      <w:r>
        <w:rPr>
          <w:rFonts w:ascii="Times New Roman" w:hAnsi="Times New Roman"/>
          <w:sz w:val="28"/>
        </w:rPr>
        <w:t xml:space="preserve">собствует достижению метапредметного результата обучения - формированию навыка смыслового чтения. </w:t>
      </w:r>
    </w:p>
    <w:p w:rsidR="00D77B73" w:rsidRDefault="00D77B73" w:rsidP="00D77B73">
      <w:pPr>
        <w:spacing w:after="0"/>
        <w:ind w:firstLine="708"/>
        <w:jc w:val="both"/>
        <w:rPr>
          <w:rFonts w:ascii="Times New Roman" w:hAnsi="Times New Roman"/>
          <w:sz w:val="28"/>
        </w:rPr>
      </w:pPr>
      <w:r>
        <w:rPr>
          <w:rFonts w:ascii="Times New Roman" w:hAnsi="Times New Roman"/>
          <w:sz w:val="28"/>
        </w:rPr>
        <w:t>Одним из главных критериев сформированности навыка чтения является полнота понимания текста,  могут свидетельствовать следующие умения:</w:t>
      </w:r>
    </w:p>
    <w:p w:rsidR="00D77B73" w:rsidRDefault="00D77B73" w:rsidP="00D77B73">
      <w:pPr>
        <w:spacing w:after="0"/>
        <w:ind w:firstLine="708"/>
        <w:jc w:val="both"/>
        <w:rPr>
          <w:rFonts w:ascii="Times New Roman" w:hAnsi="Times New Roman"/>
          <w:sz w:val="28"/>
        </w:rPr>
      </w:pPr>
      <w:r>
        <w:rPr>
          <w:rFonts w:ascii="Times New Roman" w:hAnsi="Times New Roman"/>
          <w:sz w:val="28"/>
        </w:rPr>
        <w:t>- общая ориентация в содержании текста и понимание его целостного смы</w:t>
      </w:r>
      <w:r>
        <w:rPr>
          <w:rFonts w:ascii="Times New Roman" w:hAnsi="Times New Roman"/>
          <w:sz w:val="28"/>
        </w:rPr>
        <w:t>с</w:t>
      </w:r>
      <w:r>
        <w:rPr>
          <w:rFonts w:ascii="Times New Roman" w:hAnsi="Times New Roman"/>
          <w:sz w:val="28"/>
        </w:rPr>
        <w:t>ла;</w:t>
      </w:r>
    </w:p>
    <w:p w:rsidR="00D77B73" w:rsidRDefault="00D77B73" w:rsidP="00D77B73">
      <w:pPr>
        <w:spacing w:after="0"/>
        <w:ind w:firstLine="708"/>
        <w:jc w:val="both"/>
        <w:rPr>
          <w:rFonts w:ascii="Times New Roman" w:hAnsi="Times New Roman"/>
          <w:sz w:val="28"/>
        </w:rPr>
      </w:pPr>
      <w:r>
        <w:rPr>
          <w:rFonts w:ascii="Times New Roman" w:hAnsi="Times New Roman"/>
          <w:sz w:val="28"/>
        </w:rPr>
        <w:t>- нахождение нужной информации в тексте, формулировка вопросов к те</w:t>
      </w:r>
      <w:r>
        <w:rPr>
          <w:rFonts w:ascii="Times New Roman" w:hAnsi="Times New Roman"/>
          <w:sz w:val="28"/>
        </w:rPr>
        <w:t>к</w:t>
      </w:r>
      <w:r>
        <w:rPr>
          <w:rFonts w:ascii="Times New Roman" w:hAnsi="Times New Roman"/>
          <w:sz w:val="28"/>
        </w:rPr>
        <w:t>сту;</w:t>
      </w:r>
    </w:p>
    <w:p w:rsidR="00D77B73" w:rsidRDefault="00D77B73" w:rsidP="00D77B73">
      <w:pPr>
        <w:spacing w:after="0"/>
        <w:ind w:firstLine="708"/>
        <w:jc w:val="both"/>
        <w:rPr>
          <w:rFonts w:ascii="Times New Roman" w:hAnsi="Times New Roman"/>
          <w:sz w:val="28"/>
        </w:rPr>
      </w:pPr>
      <w:r>
        <w:rPr>
          <w:rFonts w:ascii="Times New Roman" w:hAnsi="Times New Roman"/>
          <w:sz w:val="28"/>
        </w:rPr>
        <w:t>- интерпретация текста, сравнение и противопоставление заключённой в тексте информации разного характера, обнаружение в нём доводов в подтвержд</w:t>
      </w:r>
      <w:r>
        <w:rPr>
          <w:rFonts w:ascii="Times New Roman" w:hAnsi="Times New Roman"/>
          <w:sz w:val="28"/>
        </w:rPr>
        <w:t>е</w:t>
      </w:r>
      <w:r>
        <w:rPr>
          <w:rFonts w:ascii="Times New Roman" w:hAnsi="Times New Roman"/>
          <w:sz w:val="28"/>
        </w:rPr>
        <w:t>ние выдвинутых тезисов, формулировка выводов;</w:t>
      </w:r>
    </w:p>
    <w:p w:rsidR="00D77B73" w:rsidRDefault="00D77B73" w:rsidP="00D77B73">
      <w:pPr>
        <w:spacing w:after="0"/>
        <w:ind w:firstLine="708"/>
        <w:jc w:val="both"/>
        <w:rPr>
          <w:rFonts w:ascii="Times New Roman" w:hAnsi="Times New Roman"/>
          <w:sz w:val="28"/>
        </w:rPr>
      </w:pPr>
      <w:r>
        <w:rPr>
          <w:rFonts w:ascii="Times New Roman" w:hAnsi="Times New Roman"/>
          <w:sz w:val="28"/>
        </w:rPr>
        <w:t>- связь информации, обнаруженной в тексте, со знаниями из других источников, оценка утверждений, сделанных в тексте, исходя из своих пре</w:t>
      </w:r>
      <w:r>
        <w:rPr>
          <w:rFonts w:ascii="Times New Roman" w:hAnsi="Times New Roman"/>
          <w:sz w:val="28"/>
        </w:rPr>
        <w:t>д</w:t>
      </w:r>
      <w:r>
        <w:rPr>
          <w:rFonts w:ascii="Times New Roman" w:hAnsi="Times New Roman"/>
          <w:sz w:val="28"/>
        </w:rPr>
        <w:t>ставлений о мире, поиск доводов в защиту своей точки зрения.</w:t>
      </w:r>
    </w:p>
    <w:p w:rsidR="00D77B73" w:rsidRDefault="00D77B73" w:rsidP="00D77B73">
      <w:pPr>
        <w:spacing w:after="0"/>
        <w:ind w:firstLine="708"/>
        <w:jc w:val="both"/>
        <w:rPr>
          <w:rFonts w:ascii="Times New Roman" w:hAnsi="Times New Roman"/>
          <w:i/>
          <w:sz w:val="28"/>
        </w:rPr>
      </w:pPr>
      <w:r>
        <w:rPr>
          <w:rFonts w:ascii="Times New Roman" w:hAnsi="Times New Roman"/>
          <w:sz w:val="28"/>
        </w:rPr>
        <w:t xml:space="preserve">Формированию этих умений будет способствовать, например, выполнение задания: </w:t>
      </w:r>
      <w:r>
        <w:rPr>
          <w:rFonts w:ascii="Times New Roman" w:hAnsi="Times New Roman"/>
          <w:i/>
          <w:sz w:val="28"/>
        </w:rPr>
        <w:t>«Поспорь с Незнайкой, который рассказал о себе следующее: «Я хорошо знаю математику! Я выучил таблицу умножения, умею склад</w:t>
      </w:r>
      <w:r>
        <w:rPr>
          <w:rFonts w:ascii="Times New Roman" w:hAnsi="Times New Roman"/>
          <w:i/>
          <w:sz w:val="28"/>
        </w:rPr>
        <w:t>ы</w:t>
      </w:r>
      <w:r>
        <w:rPr>
          <w:rFonts w:ascii="Times New Roman" w:hAnsi="Times New Roman"/>
          <w:i/>
          <w:sz w:val="28"/>
        </w:rPr>
        <w:t>вать, вычитать и делить. Я знаю, что самое большое двузначное число 100 можно разделит без остатка на 2, 3, 4 и 5. Я умею проверять, правильно ли я выполнил действия, и находить ошибки. Например, чтобы проверить, де</w:t>
      </w:r>
      <w:r>
        <w:rPr>
          <w:rFonts w:ascii="Times New Roman" w:hAnsi="Times New Roman"/>
          <w:i/>
          <w:sz w:val="28"/>
        </w:rPr>
        <w:t>й</w:t>
      </w:r>
      <w:r>
        <w:rPr>
          <w:rFonts w:ascii="Times New Roman" w:hAnsi="Times New Roman"/>
          <w:i/>
          <w:sz w:val="28"/>
        </w:rPr>
        <w:t>ствительно ли 4:2=2, нужно к частному 2 прибавить делитель 2, 2+2=4 – мы получили делимое. Значит, деление выполнено верно. Если требуется двузначное число умножить на однозначное, то я могу сделать это легко, з</w:t>
      </w:r>
      <w:r>
        <w:rPr>
          <w:rFonts w:ascii="Times New Roman" w:hAnsi="Times New Roman"/>
          <w:i/>
          <w:sz w:val="28"/>
        </w:rPr>
        <w:t>а</w:t>
      </w:r>
      <w:r>
        <w:rPr>
          <w:rFonts w:ascii="Times New Roman" w:hAnsi="Times New Roman"/>
          <w:i/>
          <w:sz w:val="28"/>
        </w:rPr>
        <w:t xml:space="preserve">менив произведение суммой </w:t>
      </w:r>
      <w:r>
        <w:rPr>
          <w:rFonts w:ascii="Times New Roman" w:hAnsi="Times New Roman"/>
          <w:i/>
          <w:sz w:val="28"/>
        </w:rPr>
        <w:lastRenderedPageBreak/>
        <w:t>одинаковых слагаемых. Например, 28·3=28+28+28=83. А ты знаешь математику так же х</w:t>
      </w:r>
      <w:r>
        <w:rPr>
          <w:rFonts w:ascii="Times New Roman" w:hAnsi="Times New Roman"/>
          <w:i/>
          <w:sz w:val="28"/>
        </w:rPr>
        <w:t>о</w:t>
      </w:r>
      <w:r>
        <w:rPr>
          <w:rFonts w:ascii="Times New Roman" w:hAnsi="Times New Roman"/>
          <w:i/>
          <w:sz w:val="28"/>
        </w:rPr>
        <w:t>рошо, как и я?»</w:t>
      </w:r>
    </w:p>
    <w:p w:rsidR="00D77B73" w:rsidRDefault="00D77B73" w:rsidP="00D77B73">
      <w:pPr>
        <w:spacing w:after="0"/>
        <w:ind w:firstLine="708"/>
        <w:jc w:val="both"/>
        <w:rPr>
          <w:rFonts w:ascii="Times New Roman" w:hAnsi="Times New Roman"/>
          <w:sz w:val="28"/>
        </w:rPr>
      </w:pPr>
      <w:r>
        <w:rPr>
          <w:rFonts w:ascii="Times New Roman" w:hAnsi="Times New Roman"/>
          <w:sz w:val="28"/>
        </w:rPr>
        <w:t>Задание может быть предложено в 3 классе на уроке повторения и закре</w:t>
      </w:r>
      <w:r>
        <w:rPr>
          <w:rFonts w:ascii="Times New Roman" w:hAnsi="Times New Roman"/>
          <w:sz w:val="28"/>
        </w:rPr>
        <w:t>п</w:t>
      </w:r>
      <w:r>
        <w:rPr>
          <w:rFonts w:ascii="Times New Roman" w:hAnsi="Times New Roman"/>
          <w:sz w:val="28"/>
        </w:rPr>
        <w:t>ления знаний после того, как изучены таблица умножения, приём нахождения частного методом подбора и проверка деления умножением. дост</w:t>
      </w:r>
      <w:r>
        <w:rPr>
          <w:rFonts w:ascii="Times New Roman" w:hAnsi="Times New Roman"/>
          <w:sz w:val="28"/>
        </w:rPr>
        <w:t>а</w:t>
      </w:r>
      <w:r>
        <w:rPr>
          <w:rFonts w:ascii="Times New Roman" w:hAnsi="Times New Roman"/>
          <w:sz w:val="28"/>
        </w:rPr>
        <w:t>точно большой текст задания затрудняет его восприятие на слух. Поэтому для организации э</w:t>
      </w:r>
      <w:r>
        <w:rPr>
          <w:rFonts w:ascii="Times New Roman" w:hAnsi="Times New Roman"/>
          <w:sz w:val="28"/>
        </w:rPr>
        <w:t>ф</w:t>
      </w:r>
      <w:r>
        <w:rPr>
          <w:rFonts w:ascii="Times New Roman" w:hAnsi="Times New Roman"/>
          <w:sz w:val="28"/>
        </w:rPr>
        <w:t>фективной работы над заданием необходимо сделать так, чтобы текст был у уч</w:t>
      </w:r>
      <w:r>
        <w:rPr>
          <w:rFonts w:ascii="Times New Roman" w:hAnsi="Times New Roman"/>
          <w:sz w:val="28"/>
        </w:rPr>
        <w:t>е</w:t>
      </w:r>
      <w:r>
        <w:rPr>
          <w:rFonts w:ascii="Times New Roman" w:hAnsi="Times New Roman"/>
          <w:sz w:val="28"/>
        </w:rPr>
        <w:t>ников перед глазами. Они должны найти все ошибки, допущенные Незнайкой. Некоторые из этих ошибок лежат на поверхности, например, 100 – это не дв</w:t>
      </w:r>
      <w:r>
        <w:rPr>
          <w:rFonts w:ascii="Times New Roman" w:hAnsi="Times New Roman"/>
          <w:sz w:val="28"/>
        </w:rPr>
        <w:t>у</w:t>
      </w:r>
      <w:r>
        <w:rPr>
          <w:rFonts w:ascii="Times New Roman" w:hAnsi="Times New Roman"/>
          <w:sz w:val="28"/>
        </w:rPr>
        <w:t>значное число, а трёхзначное число. Другие ошибки требуют внимательного пр</w:t>
      </w:r>
      <w:r>
        <w:rPr>
          <w:rFonts w:ascii="Times New Roman" w:hAnsi="Times New Roman"/>
          <w:sz w:val="28"/>
        </w:rPr>
        <w:t>о</w:t>
      </w:r>
      <w:r>
        <w:rPr>
          <w:rFonts w:ascii="Times New Roman" w:hAnsi="Times New Roman"/>
          <w:sz w:val="28"/>
        </w:rPr>
        <w:t>чтения текста, вдумчивого и критичного отношения к его содержанию, тщател</w:t>
      </w:r>
      <w:r>
        <w:rPr>
          <w:rFonts w:ascii="Times New Roman" w:hAnsi="Times New Roman"/>
          <w:sz w:val="28"/>
        </w:rPr>
        <w:t>ь</w:t>
      </w:r>
      <w:r>
        <w:rPr>
          <w:rFonts w:ascii="Times New Roman" w:hAnsi="Times New Roman"/>
          <w:sz w:val="28"/>
        </w:rPr>
        <w:t>ной проверки имеющейся в тексте информации. Например, необходимо пров</w:t>
      </w:r>
      <w:r>
        <w:rPr>
          <w:rFonts w:ascii="Times New Roman" w:hAnsi="Times New Roman"/>
          <w:sz w:val="28"/>
        </w:rPr>
        <w:t>е</w:t>
      </w:r>
      <w:r>
        <w:rPr>
          <w:rFonts w:ascii="Times New Roman" w:hAnsi="Times New Roman"/>
          <w:sz w:val="28"/>
        </w:rPr>
        <w:t>рить, действительно ли 100 делится на все перечисленные однозначные числа без остатка. Выполняя деление м</w:t>
      </w:r>
      <w:r>
        <w:rPr>
          <w:rFonts w:ascii="Times New Roman" w:hAnsi="Times New Roman"/>
          <w:sz w:val="28"/>
        </w:rPr>
        <w:t>е</w:t>
      </w:r>
      <w:r>
        <w:rPr>
          <w:rFonts w:ascii="Times New Roman" w:hAnsi="Times New Roman"/>
          <w:sz w:val="28"/>
        </w:rPr>
        <w:t>тодом подбора, школьники установят, что 100 не делится на 3 без остатка. 33·3=99, 99&lt;100, 34·3=102&gt;100. Другие ошибки требуют ещё более тщательного анализа текста, так как они скрыты под правильными ра</w:t>
      </w:r>
      <w:r>
        <w:rPr>
          <w:rFonts w:ascii="Times New Roman" w:hAnsi="Times New Roman"/>
          <w:sz w:val="28"/>
        </w:rPr>
        <w:t>с</w:t>
      </w:r>
      <w:r>
        <w:rPr>
          <w:rFonts w:ascii="Times New Roman" w:hAnsi="Times New Roman"/>
          <w:sz w:val="28"/>
        </w:rPr>
        <w:t>суждениями. Так в случае проверки результата деления 4 на 2 Незнайка выполнил сложение 2+2, результат которого действительно равен 4. Однако проверять дел</w:t>
      </w:r>
      <w:r>
        <w:rPr>
          <w:rFonts w:ascii="Times New Roman" w:hAnsi="Times New Roman"/>
          <w:sz w:val="28"/>
        </w:rPr>
        <w:t>е</w:t>
      </w:r>
      <w:r>
        <w:rPr>
          <w:rFonts w:ascii="Times New Roman" w:hAnsi="Times New Roman"/>
          <w:sz w:val="28"/>
        </w:rPr>
        <w:t>ние путём прибавления к частному делителя нельзя. При вычислении произвед</w:t>
      </w:r>
      <w:r>
        <w:rPr>
          <w:rFonts w:ascii="Times New Roman" w:hAnsi="Times New Roman"/>
          <w:sz w:val="28"/>
        </w:rPr>
        <w:t>е</w:t>
      </w:r>
      <w:r>
        <w:rPr>
          <w:rFonts w:ascii="Times New Roman" w:hAnsi="Times New Roman"/>
          <w:sz w:val="28"/>
        </w:rPr>
        <w:t>ния 28·3 Незнайка абсолютно заменил его суммой трёх одинаковых сл</w:t>
      </w:r>
      <w:r>
        <w:rPr>
          <w:rFonts w:ascii="Times New Roman" w:hAnsi="Times New Roman"/>
          <w:sz w:val="28"/>
        </w:rPr>
        <w:t>а</w:t>
      </w:r>
      <w:r>
        <w:rPr>
          <w:rFonts w:ascii="Times New Roman" w:hAnsi="Times New Roman"/>
          <w:sz w:val="28"/>
        </w:rPr>
        <w:t>гаемых 28, однако посчитано значение этой суммы неверно.</w:t>
      </w:r>
    </w:p>
    <w:p w:rsidR="00D77B73" w:rsidRDefault="00D77B73" w:rsidP="00D77B73">
      <w:pPr>
        <w:spacing w:after="0"/>
        <w:ind w:firstLine="708"/>
        <w:jc w:val="both"/>
        <w:rPr>
          <w:rFonts w:ascii="Times New Roman" w:hAnsi="Times New Roman"/>
          <w:sz w:val="28"/>
        </w:rPr>
      </w:pPr>
      <w:r>
        <w:rPr>
          <w:rFonts w:ascii="Times New Roman" w:hAnsi="Times New Roman"/>
          <w:sz w:val="28"/>
        </w:rPr>
        <w:t>Работа с таким текстом формирует умение соотносить информацию, содержащуюся в нём, со своими знаниями и оценивать её, анализируя и с</w:t>
      </w:r>
      <w:r>
        <w:rPr>
          <w:rFonts w:ascii="Times New Roman" w:hAnsi="Times New Roman"/>
          <w:sz w:val="28"/>
        </w:rPr>
        <w:t>о</w:t>
      </w:r>
      <w:r>
        <w:rPr>
          <w:rFonts w:ascii="Times New Roman" w:hAnsi="Times New Roman"/>
          <w:sz w:val="28"/>
        </w:rPr>
        <w:t>поставляя с имеющимися знаниями. Кроме того, это задание способствует формированию н</w:t>
      </w:r>
      <w:r>
        <w:rPr>
          <w:rFonts w:ascii="Times New Roman" w:hAnsi="Times New Roman"/>
          <w:sz w:val="28"/>
        </w:rPr>
        <w:t>а</w:t>
      </w:r>
      <w:r>
        <w:rPr>
          <w:rFonts w:ascii="Times New Roman" w:hAnsi="Times New Roman"/>
          <w:sz w:val="28"/>
        </w:rPr>
        <w:t>выков выполнения проверки и контроля, развитию внимания, воспитанию тщ</w:t>
      </w:r>
      <w:r>
        <w:rPr>
          <w:rFonts w:ascii="Times New Roman" w:hAnsi="Times New Roman"/>
          <w:sz w:val="28"/>
        </w:rPr>
        <w:t>а</w:t>
      </w:r>
      <w:r>
        <w:rPr>
          <w:rFonts w:ascii="Times New Roman" w:hAnsi="Times New Roman"/>
          <w:sz w:val="28"/>
        </w:rPr>
        <w:t>тельности в выполнении работы. Содержание задания позволяет повторить опр</w:t>
      </w:r>
      <w:r>
        <w:rPr>
          <w:rFonts w:ascii="Times New Roman" w:hAnsi="Times New Roman"/>
          <w:sz w:val="28"/>
        </w:rPr>
        <w:t>е</w:t>
      </w:r>
      <w:r>
        <w:rPr>
          <w:rFonts w:ascii="Times New Roman" w:hAnsi="Times New Roman"/>
          <w:sz w:val="28"/>
        </w:rPr>
        <w:t>деление умножения, закрепить навык вычисления произведения с помощью зам</w:t>
      </w:r>
      <w:r>
        <w:rPr>
          <w:rFonts w:ascii="Times New Roman" w:hAnsi="Times New Roman"/>
          <w:sz w:val="28"/>
        </w:rPr>
        <w:t>е</w:t>
      </w:r>
      <w:r>
        <w:rPr>
          <w:rFonts w:ascii="Times New Roman" w:hAnsi="Times New Roman"/>
          <w:sz w:val="28"/>
        </w:rPr>
        <w:t>ны его суммой одинаковых слагаемых, проверить сформированность навыка выполнения внетабличного деления спос</w:t>
      </w:r>
      <w:r>
        <w:rPr>
          <w:rFonts w:ascii="Times New Roman" w:hAnsi="Times New Roman"/>
          <w:sz w:val="28"/>
        </w:rPr>
        <w:t>о</w:t>
      </w:r>
      <w:r>
        <w:rPr>
          <w:rFonts w:ascii="Times New Roman" w:hAnsi="Times New Roman"/>
          <w:sz w:val="28"/>
        </w:rPr>
        <w:t>бом подбора.</w:t>
      </w:r>
    </w:p>
    <w:p w:rsidR="00D77B73" w:rsidRDefault="00D77B73" w:rsidP="00D77B73">
      <w:pPr>
        <w:spacing w:after="0"/>
        <w:ind w:firstLine="708"/>
        <w:jc w:val="both"/>
        <w:rPr>
          <w:rFonts w:ascii="Times New Roman" w:hAnsi="Times New Roman"/>
          <w:i/>
          <w:sz w:val="28"/>
        </w:rPr>
      </w:pPr>
      <w:r>
        <w:rPr>
          <w:rFonts w:ascii="Times New Roman" w:hAnsi="Times New Roman"/>
          <w:sz w:val="28"/>
        </w:rPr>
        <w:t>Приведём пример ещё одного задания для третьеклассников, которое может быть предложено на этапе отработки навыка выполнения арифметических дейс</w:t>
      </w:r>
      <w:r>
        <w:rPr>
          <w:rFonts w:ascii="Times New Roman" w:hAnsi="Times New Roman"/>
          <w:sz w:val="28"/>
        </w:rPr>
        <w:t>т</w:t>
      </w:r>
      <w:r>
        <w:rPr>
          <w:rFonts w:ascii="Times New Roman" w:hAnsi="Times New Roman"/>
          <w:sz w:val="28"/>
        </w:rPr>
        <w:t xml:space="preserve">вий с числами в концентре 1000: </w:t>
      </w:r>
      <w:r>
        <w:rPr>
          <w:rFonts w:ascii="Times New Roman" w:hAnsi="Times New Roman"/>
          <w:i/>
          <w:sz w:val="28"/>
        </w:rPr>
        <w:t>«Прочитай внимательно текст про Алексан</w:t>
      </w:r>
      <w:r>
        <w:rPr>
          <w:rFonts w:ascii="Times New Roman" w:hAnsi="Times New Roman"/>
          <w:i/>
          <w:sz w:val="28"/>
        </w:rPr>
        <w:t>д</w:t>
      </w:r>
      <w:r>
        <w:rPr>
          <w:rFonts w:ascii="Times New Roman" w:hAnsi="Times New Roman"/>
          <w:i/>
          <w:sz w:val="28"/>
        </w:rPr>
        <w:t>рийский маяк. Сформулируйте к нему вопросы, на которые ты можешь ответить, используя имеющиеся в тексте числовые данные. о</w:t>
      </w:r>
      <w:r>
        <w:rPr>
          <w:rFonts w:ascii="Times New Roman" w:hAnsi="Times New Roman"/>
          <w:i/>
          <w:sz w:val="28"/>
        </w:rPr>
        <w:t>т</w:t>
      </w:r>
      <w:r>
        <w:rPr>
          <w:rFonts w:ascii="Times New Roman" w:hAnsi="Times New Roman"/>
          <w:i/>
          <w:sz w:val="28"/>
        </w:rPr>
        <w:t>веть на эти вопросы».</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Александрийский маяк</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Александрийский маяк является одним из семи чудес света. Его п</w:t>
      </w:r>
      <w:r>
        <w:rPr>
          <w:rFonts w:ascii="Times New Roman" w:hAnsi="Times New Roman"/>
          <w:i/>
          <w:sz w:val="28"/>
        </w:rPr>
        <w:t>о</w:t>
      </w:r>
      <w:r>
        <w:rPr>
          <w:rFonts w:ascii="Times New Roman" w:hAnsi="Times New Roman"/>
          <w:i/>
          <w:sz w:val="28"/>
        </w:rPr>
        <w:t xml:space="preserve">строили всего за 5 лет. Строительство было закончено в 283 г. до нашей эры. Маяк явил </w:t>
      </w:r>
      <w:r>
        <w:rPr>
          <w:rFonts w:ascii="Times New Roman" w:hAnsi="Times New Roman"/>
          <w:i/>
          <w:sz w:val="28"/>
        </w:rPr>
        <w:lastRenderedPageBreak/>
        <w:t>собой невероятное торжество технической мысли, поэтому всего 4 года спустя после завершения строительства он был причислен к ч</w:t>
      </w:r>
      <w:r>
        <w:rPr>
          <w:rFonts w:ascii="Times New Roman" w:hAnsi="Times New Roman"/>
          <w:i/>
          <w:sz w:val="28"/>
        </w:rPr>
        <w:t>у</w:t>
      </w:r>
      <w:r>
        <w:rPr>
          <w:rFonts w:ascii="Times New Roman" w:hAnsi="Times New Roman"/>
          <w:i/>
          <w:sz w:val="28"/>
        </w:rPr>
        <w:t>десам света.</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Маяк был построен на маленьком острове Фарос в Средиземном море ок</w:t>
      </w:r>
      <w:r>
        <w:rPr>
          <w:rFonts w:ascii="Times New Roman" w:hAnsi="Times New Roman"/>
          <w:i/>
          <w:sz w:val="28"/>
        </w:rPr>
        <w:t>о</w:t>
      </w:r>
      <w:r>
        <w:rPr>
          <w:rFonts w:ascii="Times New Roman" w:hAnsi="Times New Roman"/>
          <w:i/>
          <w:sz w:val="28"/>
        </w:rPr>
        <w:t>ло берегов египетского города Александрии. Общая высота маяка равна высоте небоскрёба из 46 этажей, если высота каждого этажа 3 м. Осн</w:t>
      </w:r>
      <w:r>
        <w:rPr>
          <w:rFonts w:ascii="Times New Roman" w:hAnsi="Times New Roman"/>
          <w:i/>
          <w:sz w:val="28"/>
        </w:rPr>
        <w:t>о</w:t>
      </w:r>
      <w:r>
        <w:rPr>
          <w:rFonts w:ascii="Times New Roman" w:hAnsi="Times New Roman"/>
          <w:i/>
          <w:sz w:val="28"/>
        </w:rPr>
        <w:t>вание  маяка имело мощный фундамент из гранита в форме квадрата со стороной 180 м.</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Маяк состоял из трёх мраморных башен. Нижняя башня представляла собой параллелепипед с квадратной основой. Сторона этого квадрата 30 м. высота нижней башни составляла половину от общей высоты маяка. пл</w:t>
      </w:r>
      <w:r>
        <w:rPr>
          <w:rFonts w:ascii="Times New Roman" w:hAnsi="Times New Roman"/>
          <w:i/>
          <w:sz w:val="28"/>
        </w:rPr>
        <w:t>о</w:t>
      </w:r>
      <w:r>
        <w:rPr>
          <w:rFonts w:ascii="Times New Roman" w:hAnsi="Times New Roman"/>
          <w:i/>
          <w:sz w:val="28"/>
        </w:rPr>
        <w:t>ская крыша нижней башни служила основанием средней части – 40-метровой башни. Вер</w:t>
      </w:r>
      <w:r>
        <w:rPr>
          <w:rFonts w:ascii="Times New Roman" w:hAnsi="Times New Roman"/>
          <w:i/>
          <w:sz w:val="28"/>
        </w:rPr>
        <w:t>х</w:t>
      </w:r>
      <w:r>
        <w:rPr>
          <w:rFonts w:ascii="Times New Roman" w:hAnsi="Times New Roman"/>
          <w:i/>
          <w:sz w:val="28"/>
        </w:rPr>
        <w:t>няя часть маяка была сооружена в форме колоннады. 8 колонн несли купол, уве</w:t>
      </w:r>
      <w:r>
        <w:rPr>
          <w:rFonts w:ascii="Times New Roman" w:hAnsi="Times New Roman"/>
          <w:i/>
          <w:sz w:val="28"/>
        </w:rPr>
        <w:t>н</w:t>
      </w:r>
      <w:r>
        <w:rPr>
          <w:rFonts w:ascii="Times New Roman" w:hAnsi="Times New Roman"/>
          <w:i/>
          <w:sz w:val="28"/>
        </w:rPr>
        <w:t>чанный 8-метровой фигурой Посейдона.</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Маяк имел не только архитектурную, но и практическую ценность. Он обеспечивал безопасность мореплавания в прибрежных водах. В 365 г. античный исполин был разрушен сильнейшим в истории Египта землетрясением, когда часть города ушла под воду и в одночасье погибло 50 тысяч жителей Алексан</w:t>
      </w:r>
      <w:r>
        <w:rPr>
          <w:rFonts w:ascii="Times New Roman" w:hAnsi="Times New Roman"/>
          <w:i/>
          <w:sz w:val="28"/>
        </w:rPr>
        <w:t>д</w:t>
      </w:r>
      <w:r>
        <w:rPr>
          <w:rFonts w:ascii="Times New Roman" w:hAnsi="Times New Roman"/>
          <w:i/>
          <w:sz w:val="28"/>
        </w:rPr>
        <w:t>рии. Но даже в сильно разрушенном виде высота маяка составляла около 30 м, являясь хорошим ориентиром на равнинном александрийском берегу. В таком в</w:t>
      </w:r>
      <w:r>
        <w:rPr>
          <w:rFonts w:ascii="Times New Roman" w:hAnsi="Times New Roman"/>
          <w:i/>
          <w:sz w:val="28"/>
        </w:rPr>
        <w:t>и</w:t>
      </w:r>
      <w:r>
        <w:rPr>
          <w:rFonts w:ascii="Times New Roman" w:hAnsi="Times New Roman"/>
          <w:i/>
          <w:sz w:val="28"/>
        </w:rPr>
        <w:t>де маяк простоял до 14 века, когда после очередного землетрясения он был раз</w:t>
      </w:r>
      <w:r>
        <w:rPr>
          <w:rFonts w:ascii="Times New Roman" w:hAnsi="Times New Roman"/>
          <w:i/>
          <w:sz w:val="28"/>
        </w:rPr>
        <w:t>о</w:t>
      </w:r>
      <w:r>
        <w:rPr>
          <w:rFonts w:ascii="Times New Roman" w:hAnsi="Times New Roman"/>
          <w:i/>
          <w:sz w:val="28"/>
        </w:rPr>
        <w:t>бран на камни.</w:t>
      </w:r>
    </w:p>
    <w:p w:rsidR="00D77B73" w:rsidRDefault="00D77B73" w:rsidP="00D77B73">
      <w:pPr>
        <w:spacing w:after="0"/>
        <w:ind w:firstLine="708"/>
        <w:jc w:val="both"/>
        <w:rPr>
          <w:rFonts w:ascii="Times New Roman" w:hAnsi="Times New Roman"/>
          <w:sz w:val="28"/>
        </w:rPr>
      </w:pPr>
      <w:r>
        <w:rPr>
          <w:rFonts w:ascii="Times New Roman" w:hAnsi="Times New Roman"/>
          <w:sz w:val="28"/>
        </w:rPr>
        <w:t>Выполнение задания можно организовать в виде исследовательской работы.</w:t>
      </w:r>
    </w:p>
    <w:p w:rsidR="00D77B73" w:rsidRDefault="00D77B73" w:rsidP="00D77B73">
      <w:pPr>
        <w:spacing w:after="0"/>
        <w:ind w:firstLine="708"/>
        <w:jc w:val="both"/>
        <w:rPr>
          <w:rFonts w:ascii="Times New Roman" w:hAnsi="Times New Roman"/>
          <w:sz w:val="28"/>
        </w:rPr>
      </w:pPr>
      <w:r>
        <w:rPr>
          <w:rFonts w:ascii="Times New Roman" w:hAnsi="Times New Roman"/>
          <w:sz w:val="28"/>
        </w:rPr>
        <w:t>Текст предлагается каждому школьнику. Учитель просит изучить текст и составить по нему отчёт об Александрийском маяке. Отчёты обсуждаются коллективно. Ученики дополняют и уточняют отчёты друг друга. В результ</w:t>
      </w:r>
      <w:r>
        <w:rPr>
          <w:rFonts w:ascii="Times New Roman" w:hAnsi="Times New Roman"/>
          <w:sz w:val="28"/>
        </w:rPr>
        <w:t>а</w:t>
      </w:r>
      <w:r>
        <w:rPr>
          <w:rFonts w:ascii="Times New Roman" w:hAnsi="Times New Roman"/>
          <w:sz w:val="28"/>
        </w:rPr>
        <w:t>те составляется общий полный отчёт, который может быть представлен в стенгазете или помещён на сайте класса. Он должен содержать данные о годе начала строительства маяка и годе, в который маяк причислили к чудесам света; общей высоте маяка; площади фундамента маяка; площади основания нижней башни; высоте нижней башни; высоте колоннады с куполом; колич</w:t>
      </w:r>
      <w:r>
        <w:rPr>
          <w:rFonts w:ascii="Times New Roman" w:hAnsi="Times New Roman"/>
          <w:sz w:val="28"/>
        </w:rPr>
        <w:t>е</w:t>
      </w:r>
      <w:r>
        <w:rPr>
          <w:rFonts w:ascii="Times New Roman" w:hAnsi="Times New Roman"/>
          <w:sz w:val="28"/>
        </w:rPr>
        <w:t>стве лет, которые прослужил маяк до того, как был разрушен землетрясен</w:t>
      </w:r>
      <w:r>
        <w:rPr>
          <w:rFonts w:ascii="Times New Roman" w:hAnsi="Times New Roman"/>
          <w:sz w:val="28"/>
        </w:rPr>
        <w:t>и</w:t>
      </w:r>
      <w:r>
        <w:rPr>
          <w:rFonts w:ascii="Times New Roman" w:hAnsi="Times New Roman"/>
          <w:sz w:val="28"/>
        </w:rPr>
        <w:t>ем; количестве веков, которые маяк простоял в разрушенном виде, продо</w:t>
      </w:r>
      <w:r>
        <w:rPr>
          <w:rFonts w:ascii="Times New Roman" w:hAnsi="Times New Roman"/>
          <w:sz w:val="28"/>
        </w:rPr>
        <w:t>л</w:t>
      </w:r>
      <w:r>
        <w:rPr>
          <w:rFonts w:ascii="Times New Roman" w:hAnsi="Times New Roman"/>
          <w:sz w:val="28"/>
        </w:rPr>
        <w:t>жая помогать мореплавателям.</w:t>
      </w:r>
    </w:p>
    <w:p w:rsidR="00D77B73" w:rsidRDefault="00D77B73" w:rsidP="00D77B73">
      <w:pPr>
        <w:spacing w:after="0"/>
        <w:ind w:firstLine="708"/>
        <w:jc w:val="both"/>
        <w:rPr>
          <w:rFonts w:ascii="Times New Roman" w:hAnsi="Times New Roman"/>
          <w:sz w:val="28"/>
        </w:rPr>
      </w:pPr>
      <w:r>
        <w:rPr>
          <w:rFonts w:ascii="Times New Roman" w:hAnsi="Times New Roman"/>
          <w:sz w:val="28"/>
        </w:rPr>
        <w:t>Задание способствует выработке умения находить нужную информ</w:t>
      </w:r>
      <w:r>
        <w:rPr>
          <w:rFonts w:ascii="Times New Roman" w:hAnsi="Times New Roman"/>
          <w:sz w:val="28"/>
        </w:rPr>
        <w:t>а</w:t>
      </w:r>
      <w:r>
        <w:rPr>
          <w:rFonts w:ascii="Times New Roman" w:hAnsi="Times New Roman"/>
          <w:sz w:val="28"/>
        </w:rPr>
        <w:t>цию в тексте и формулировать к нему вопросы. Оно не содержит готовых в</w:t>
      </w:r>
      <w:r>
        <w:rPr>
          <w:rFonts w:ascii="Times New Roman" w:hAnsi="Times New Roman"/>
          <w:sz w:val="28"/>
        </w:rPr>
        <w:t>о</w:t>
      </w:r>
      <w:r>
        <w:rPr>
          <w:rFonts w:ascii="Times New Roman" w:hAnsi="Times New Roman"/>
          <w:sz w:val="28"/>
        </w:rPr>
        <w:t>просов, и это требует от учеников самостоятельной постановки учебной з</w:t>
      </w:r>
      <w:r>
        <w:rPr>
          <w:rFonts w:ascii="Times New Roman" w:hAnsi="Times New Roman"/>
          <w:sz w:val="28"/>
        </w:rPr>
        <w:t>а</w:t>
      </w:r>
      <w:r>
        <w:rPr>
          <w:rFonts w:ascii="Times New Roman" w:hAnsi="Times New Roman"/>
          <w:sz w:val="28"/>
        </w:rPr>
        <w:t>дачи. Самостоятельное выделение и формулировка познавательной цели о</w:t>
      </w:r>
      <w:r>
        <w:rPr>
          <w:rFonts w:ascii="Times New Roman" w:hAnsi="Times New Roman"/>
          <w:sz w:val="28"/>
        </w:rPr>
        <w:t>т</w:t>
      </w:r>
      <w:r>
        <w:rPr>
          <w:rFonts w:ascii="Times New Roman" w:hAnsi="Times New Roman"/>
          <w:sz w:val="28"/>
        </w:rPr>
        <w:t xml:space="preserve">носятся к общеучебным универсальным учебным действиям. Задание также способствует </w:t>
      </w:r>
      <w:r>
        <w:rPr>
          <w:rFonts w:ascii="Times New Roman" w:hAnsi="Times New Roman"/>
          <w:sz w:val="28"/>
        </w:rPr>
        <w:lastRenderedPageBreak/>
        <w:t>воспитанию любознательности, формированию познавательн</w:t>
      </w:r>
      <w:r>
        <w:rPr>
          <w:rFonts w:ascii="Times New Roman" w:hAnsi="Times New Roman"/>
          <w:sz w:val="28"/>
        </w:rPr>
        <w:t>о</w:t>
      </w:r>
      <w:r>
        <w:rPr>
          <w:rFonts w:ascii="Times New Roman" w:hAnsi="Times New Roman"/>
          <w:sz w:val="28"/>
        </w:rPr>
        <w:t>го интереса, расширению кругозора.</w:t>
      </w:r>
    </w:p>
    <w:p w:rsidR="00D77B73" w:rsidRDefault="00D77B73" w:rsidP="00D77B73">
      <w:pPr>
        <w:spacing w:after="0"/>
        <w:ind w:firstLine="708"/>
        <w:jc w:val="both"/>
        <w:rPr>
          <w:rFonts w:ascii="Times New Roman" w:hAnsi="Times New Roman"/>
          <w:i/>
          <w:sz w:val="28"/>
        </w:rPr>
      </w:pPr>
      <w:r>
        <w:rPr>
          <w:rFonts w:ascii="Times New Roman" w:hAnsi="Times New Roman"/>
          <w:sz w:val="28"/>
        </w:rPr>
        <w:t>Приём составления вопросов к тексту является одним из основных при формировании навыка смыслового чтения. Другим таким приёмом является приём составления сводных таблиц, позволяющий обобщить и систематиз</w:t>
      </w:r>
      <w:r>
        <w:rPr>
          <w:rFonts w:ascii="Times New Roman" w:hAnsi="Times New Roman"/>
          <w:sz w:val="28"/>
        </w:rPr>
        <w:t>и</w:t>
      </w:r>
      <w:r>
        <w:rPr>
          <w:rFonts w:ascii="Times New Roman" w:hAnsi="Times New Roman"/>
          <w:sz w:val="28"/>
        </w:rPr>
        <w:t xml:space="preserve">ровать учебную информацию. Ему также можно учить на уроках математики. С этой целью можно предложить выполнить задание: </w:t>
      </w:r>
      <w:r>
        <w:rPr>
          <w:rFonts w:ascii="Times New Roman" w:hAnsi="Times New Roman"/>
          <w:i/>
          <w:sz w:val="28"/>
        </w:rPr>
        <w:t>«Прочитай текст. Представь содержащуюся в нём информацию в табличной форме. Ответь на вопросы и выполни задания, данные после текста».</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Звери-великаны</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Зверь – это не только тигр, но и безобидный хомячок, не только волк, но и коза. Все они относятся к классу млекопитающих. Всего известно ч</w:t>
      </w:r>
      <w:r>
        <w:rPr>
          <w:rFonts w:ascii="Times New Roman" w:hAnsi="Times New Roman"/>
          <w:i/>
          <w:sz w:val="28"/>
        </w:rPr>
        <w:t>е</w:t>
      </w:r>
      <w:r>
        <w:rPr>
          <w:rFonts w:ascii="Times New Roman" w:hAnsi="Times New Roman"/>
          <w:i/>
          <w:sz w:val="28"/>
        </w:rPr>
        <w:t>тыре тысячи биологических видов млекопитающих. Животные этого класса весьма разнообразны по своему внешнему виду, повадкам, образу жизни. К классу млекопитающих относится крупнейшее из всех ныне живущих ж</w:t>
      </w:r>
      <w:r>
        <w:rPr>
          <w:rFonts w:ascii="Times New Roman" w:hAnsi="Times New Roman"/>
          <w:i/>
          <w:sz w:val="28"/>
        </w:rPr>
        <w:t>и</w:t>
      </w:r>
      <w:r>
        <w:rPr>
          <w:rFonts w:ascii="Times New Roman" w:hAnsi="Times New Roman"/>
          <w:i/>
          <w:sz w:val="28"/>
        </w:rPr>
        <w:t>вотных – синий кит. Его длина – 33 м, а масса – до 150 т. Пасть у синего кита огромна. Кажется, что он может кого угодно проглотить. На самом же деле это безобидное животное. Синие киты питаются крошечными рачками планктона. Синий кит в 30 раз тяжелее самого крупного животн</w:t>
      </w:r>
      <w:r>
        <w:rPr>
          <w:rFonts w:ascii="Times New Roman" w:hAnsi="Times New Roman"/>
          <w:i/>
          <w:sz w:val="28"/>
        </w:rPr>
        <w:t>о</w:t>
      </w:r>
      <w:r>
        <w:rPr>
          <w:rFonts w:ascii="Times New Roman" w:hAnsi="Times New Roman"/>
          <w:i/>
          <w:sz w:val="28"/>
        </w:rPr>
        <w:t>го суши – африканского слона, в 50 раз тяжелее другого сухопутного вел</w:t>
      </w:r>
      <w:r>
        <w:rPr>
          <w:rFonts w:ascii="Times New Roman" w:hAnsi="Times New Roman"/>
          <w:i/>
          <w:sz w:val="28"/>
        </w:rPr>
        <w:t>и</w:t>
      </w:r>
      <w:r>
        <w:rPr>
          <w:rFonts w:ascii="Times New Roman" w:hAnsi="Times New Roman"/>
          <w:i/>
          <w:sz w:val="28"/>
        </w:rPr>
        <w:t>кана – африканского носорога. Рост африканского слона достигает  4 м. Носороги рядом со слоном кажутся низкорослыми: их рост около 2 м. эти огромные животные питаются травой и листьями.</w:t>
      </w:r>
    </w:p>
    <w:p w:rsidR="00D77B73" w:rsidRDefault="00D77B73" w:rsidP="00D77B73">
      <w:pPr>
        <w:spacing w:after="0"/>
        <w:ind w:firstLine="708"/>
        <w:jc w:val="both"/>
        <w:rPr>
          <w:rFonts w:ascii="Times New Roman" w:hAnsi="Times New Roman"/>
          <w:i/>
          <w:sz w:val="28"/>
        </w:rPr>
      </w:pPr>
      <w:r>
        <w:rPr>
          <w:rFonts w:ascii="Times New Roman" w:hAnsi="Times New Roman"/>
          <w:i/>
          <w:sz w:val="28"/>
        </w:rPr>
        <w:t>Вопросы и задания:</w:t>
      </w:r>
    </w:p>
    <w:p w:rsidR="00D77B73" w:rsidRDefault="00D77B73" w:rsidP="00D77B73">
      <w:pPr>
        <w:numPr>
          <w:ilvl w:val="0"/>
          <w:numId w:val="2"/>
        </w:numPr>
        <w:spacing w:after="0"/>
        <w:jc w:val="both"/>
        <w:rPr>
          <w:rFonts w:ascii="Times New Roman" w:hAnsi="Times New Roman"/>
          <w:i/>
          <w:sz w:val="28"/>
        </w:rPr>
      </w:pPr>
      <w:r>
        <w:rPr>
          <w:rFonts w:ascii="Times New Roman" w:hAnsi="Times New Roman"/>
          <w:i/>
          <w:sz w:val="28"/>
        </w:rPr>
        <w:t>Исполином среди млекопитающих является бурый медведь. Его масса достигает 750 кг. Во сколько раз носорог тяжелее бурого медведя? На сколько синий кит тяжелее бурого медведя?</w:t>
      </w:r>
    </w:p>
    <w:p w:rsidR="00D77B73" w:rsidRDefault="00D77B73" w:rsidP="00D77B73">
      <w:pPr>
        <w:numPr>
          <w:ilvl w:val="0"/>
          <w:numId w:val="2"/>
        </w:numPr>
        <w:spacing w:after="0"/>
        <w:jc w:val="both"/>
        <w:rPr>
          <w:rFonts w:ascii="Times New Roman" w:hAnsi="Times New Roman"/>
          <w:i/>
          <w:sz w:val="28"/>
        </w:rPr>
      </w:pPr>
      <w:r>
        <w:rPr>
          <w:rFonts w:ascii="Times New Roman" w:hAnsi="Times New Roman"/>
          <w:i/>
          <w:sz w:val="28"/>
        </w:rPr>
        <w:t>Одним из самых маленьких млекопитающих  на земле является ка</w:t>
      </w:r>
      <w:r>
        <w:rPr>
          <w:rFonts w:ascii="Times New Roman" w:hAnsi="Times New Roman"/>
          <w:i/>
          <w:sz w:val="28"/>
        </w:rPr>
        <w:t>р</w:t>
      </w:r>
      <w:r>
        <w:rPr>
          <w:rFonts w:ascii="Times New Roman" w:hAnsi="Times New Roman"/>
          <w:i/>
          <w:sz w:val="28"/>
        </w:rPr>
        <w:t>ликовый хомячок, который живёт в Мексике. Он весит примерно 6 г. Во сколько раз карликовый хомячок легче синего кита и носорога? Сколько хомячков уравновесят на весах бурого медведя? На сколько граммов хомячок легче слона?</w:t>
      </w:r>
    </w:p>
    <w:p w:rsidR="00D77B73" w:rsidRPr="00D77B73" w:rsidRDefault="00D77B73" w:rsidP="00D77B73">
      <w:pPr>
        <w:numPr>
          <w:ilvl w:val="0"/>
          <w:numId w:val="2"/>
        </w:numPr>
        <w:spacing w:after="0"/>
        <w:jc w:val="both"/>
        <w:rPr>
          <w:rFonts w:ascii="Times New Roman" w:hAnsi="Times New Roman"/>
          <w:i/>
          <w:sz w:val="28"/>
        </w:rPr>
      </w:pPr>
      <w:r>
        <w:rPr>
          <w:rFonts w:ascii="Times New Roman" w:hAnsi="Times New Roman"/>
          <w:i/>
          <w:sz w:val="28"/>
        </w:rPr>
        <w:t>Самыми маленькими обезьянами являются карликовые игрунки, обитающие в лесах Амазонки. Они весят не более 100 г. Сравни массу такой обезьянки с массой каждого из встретившихся в те</w:t>
      </w:r>
      <w:r>
        <w:rPr>
          <w:rFonts w:ascii="Times New Roman" w:hAnsi="Times New Roman"/>
          <w:i/>
          <w:sz w:val="28"/>
        </w:rPr>
        <w:t>к</w:t>
      </w:r>
      <w:r>
        <w:rPr>
          <w:rFonts w:ascii="Times New Roman" w:hAnsi="Times New Roman"/>
          <w:i/>
          <w:sz w:val="28"/>
        </w:rPr>
        <w:t>сте животных.</w:t>
      </w:r>
    </w:p>
    <w:p w:rsidR="00D77B73" w:rsidRPr="00810ABE" w:rsidRDefault="00D77B73" w:rsidP="00D77B73">
      <w:pPr>
        <w:spacing w:after="0"/>
        <w:ind w:firstLine="708"/>
        <w:jc w:val="both"/>
        <w:rPr>
          <w:rFonts w:ascii="Times New Roman" w:hAnsi="Times New Roman"/>
          <w:i/>
          <w:sz w:val="28"/>
        </w:rPr>
      </w:pPr>
      <w:r w:rsidRPr="00810ABE">
        <w:rPr>
          <w:rFonts w:ascii="Times New Roman" w:hAnsi="Times New Roman"/>
          <w:sz w:val="28"/>
        </w:rPr>
        <w:t>Это задание может быть использовано в 4 классе при изучении арифметических действий с натуральными числами. Его выполнение способств</w:t>
      </w:r>
      <w:r w:rsidRPr="00810ABE">
        <w:rPr>
          <w:rFonts w:ascii="Times New Roman" w:hAnsi="Times New Roman"/>
          <w:sz w:val="28"/>
        </w:rPr>
        <w:t>у</w:t>
      </w:r>
      <w:r w:rsidRPr="00810ABE">
        <w:rPr>
          <w:rFonts w:ascii="Times New Roman" w:hAnsi="Times New Roman"/>
          <w:sz w:val="28"/>
        </w:rPr>
        <w:t xml:space="preserve">ет формированию умения выделять главное из имеющейся </w:t>
      </w:r>
      <w:r w:rsidRPr="00810ABE">
        <w:rPr>
          <w:rFonts w:ascii="Times New Roman" w:hAnsi="Times New Roman"/>
          <w:sz w:val="28"/>
        </w:rPr>
        <w:lastRenderedPageBreak/>
        <w:t>информации, представлять информацию в табличной форме, определять необходимое к</w:t>
      </w:r>
      <w:r w:rsidRPr="00810ABE">
        <w:rPr>
          <w:rFonts w:ascii="Times New Roman" w:hAnsi="Times New Roman"/>
          <w:sz w:val="28"/>
        </w:rPr>
        <w:t>о</w:t>
      </w:r>
      <w:r w:rsidRPr="00810ABE">
        <w:rPr>
          <w:rFonts w:ascii="Times New Roman" w:hAnsi="Times New Roman"/>
          <w:sz w:val="28"/>
        </w:rPr>
        <w:t>личество строк и столбцов таблицы. В данном случае для выполнения зад</w:t>
      </w:r>
      <w:r w:rsidRPr="00810ABE">
        <w:rPr>
          <w:rFonts w:ascii="Times New Roman" w:hAnsi="Times New Roman"/>
          <w:sz w:val="28"/>
        </w:rPr>
        <w:t>а</w:t>
      </w:r>
      <w:r w:rsidRPr="00810ABE">
        <w:rPr>
          <w:rFonts w:ascii="Times New Roman" w:hAnsi="Times New Roman"/>
          <w:sz w:val="28"/>
        </w:rPr>
        <w:t>ний, предложенных после текста, достаточно, чтобы таблица имела 2 столбца: назв</w:t>
      </w:r>
      <w:r w:rsidRPr="00810ABE">
        <w:rPr>
          <w:rFonts w:ascii="Times New Roman" w:hAnsi="Times New Roman"/>
          <w:sz w:val="28"/>
        </w:rPr>
        <w:t>а</w:t>
      </w:r>
      <w:r w:rsidRPr="00810ABE">
        <w:rPr>
          <w:rFonts w:ascii="Times New Roman" w:hAnsi="Times New Roman"/>
          <w:sz w:val="28"/>
        </w:rPr>
        <w:t>ние животного и массу животного. Однако для того, чтобы полно отразить информацию, имеющуюся в тексте, нужно добавить ещё 2 столбца – рост животного и чем оно питается. Количество строк в таблице будет равно количеству упомян</w:t>
      </w:r>
      <w:r w:rsidRPr="00810ABE">
        <w:rPr>
          <w:rFonts w:ascii="Times New Roman" w:hAnsi="Times New Roman"/>
          <w:sz w:val="28"/>
        </w:rPr>
        <w:t>у</w:t>
      </w:r>
      <w:r w:rsidRPr="00810ABE">
        <w:rPr>
          <w:rFonts w:ascii="Times New Roman" w:hAnsi="Times New Roman"/>
          <w:sz w:val="28"/>
        </w:rPr>
        <w:t>тых в тексте животных плюс ещё одна строка, в которой будут пом</w:t>
      </w:r>
      <w:r w:rsidRPr="00810ABE">
        <w:rPr>
          <w:rFonts w:ascii="Times New Roman" w:hAnsi="Times New Roman"/>
          <w:sz w:val="28"/>
        </w:rPr>
        <w:t>е</w:t>
      </w:r>
      <w:r w:rsidRPr="00810ABE">
        <w:rPr>
          <w:rFonts w:ascii="Times New Roman" w:hAnsi="Times New Roman"/>
          <w:sz w:val="28"/>
        </w:rPr>
        <w:t>щены названия столбцов.</w:t>
      </w:r>
    </w:p>
    <w:p w:rsidR="00D77B73" w:rsidRDefault="00D77B73" w:rsidP="00D77B73">
      <w:pPr>
        <w:spacing w:after="0"/>
        <w:ind w:firstLine="708"/>
        <w:jc w:val="both"/>
        <w:rPr>
          <w:rFonts w:ascii="Times New Roman" w:hAnsi="Times New Roman"/>
          <w:sz w:val="28"/>
        </w:rPr>
      </w:pPr>
      <w:r>
        <w:rPr>
          <w:rFonts w:ascii="Times New Roman" w:hAnsi="Times New Roman"/>
          <w:sz w:val="28"/>
        </w:rPr>
        <w:t>Работа над задание способствует развитию любознательности. познав</w:t>
      </w:r>
      <w:r>
        <w:rPr>
          <w:rFonts w:ascii="Times New Roman" w:hAnsi="Times New Roman"/>
          <w:sz w:val="28"/>
        </w:rPr>
        <w:t>а</w:t>
      </w:r>
      <w:r>
        <w:rPr>
          <w:rFonts w:ascii="Times New Roman" w:hAnsi="Times New Roman"/>
          <w:sz w:val="28"/>
        </w:rPr>
        <w:t>тельных интересов, расширению общего кругозора. Можно предложить в качестве домашнего задания самостоятельно найти сведения о других живо</w:t>
      </w:r>
      <w:r>
        <w:rPr>
          <w:rFonts w:ascii="Times New Roman" w:hAnsi="Times New Roman"/>
          <w:sz w:val="28"/>
        </w:rPr>
        <w:t>т</w:t>
      </w:r>
      <w:r>
        <w:rPr>
          <w:rFonts w:ascii="Times New Roman" w:hAnsi="Times New Roman"/>
          <w:sz w:val="28"/>
        </w:rPr>
        <w:t>ных и дополнить составленную в классе таблицу. Это будет способствовать формированию потребности в поиске информации, умения определять возможный источник нужной информации. Все эти качества являются необходимыми составляющими общей культуры современного человека. С помощью такого задания может быть также проверено умение учащихся прим</w:t>
      </w:r>
      <w:r>
        <w:rPr>
          <w:rFonts w:ascii="Times New Roman" w:hAnsi="Times New Roman"/>
          <w:sz w:val="28"/>
        </w:rPr>
        <w:t>е</w:t>
      </w:r>
      <w:r>
        <w:rPr>
          <w:rFonts w:ascii="Times New Roman" w:hAnsi="Times New Roman"/>
          <w:sz w:val="28"/>
        </w:rPr>
        <w:t xml:space="preserve">нять математические знания на практике. </w:t>
      </w:r>
    </w:p>
    <w:p w:rsidR="00D77B73" w:rsidRPr="000C4B68" w:rsidRDefault="00D77B73" w:rsidP="00D77B73">
      <w:pPr>
        <w:spacing w:after="0"/>
        <w:ind w:firstLine="708"/>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 </w:t>
      </w:r>
      <w:r>
        <w:rPr>
          <w:rFonts w:ascii="Times New Roman" w:hAnsi="Times New Roman"/>
          <w:sz w:val="28"/>
        </w:rPr>
        <w:t>Полноценное чтение – это сложный и многогранный процесс, предполагающий решение таких познавательных и коммуникативных задач, как п</w:t>
      </w:r>
      <w:r>
        <w:rPr>
          <w:rFonts w:ascii="Times New Roman" w:hAnsi="Times New Roman"/>
          <w:sz w:val="28"/>
        </w:rPr>
        <w:t>о</w:t>
      </w:r>
      <w:r>
        <w:rPr>
          <w:rFonts w:ascii="Times New Roman" w:hAnsi="Times New Roman"/>
          <w:sz w:val="28"/>
        </w:rPr>
        <w:t>нимание, поиск конкретной информации, самоконтроль и многое другое. В процессе чтения участвуют такие механизмы, как восприятие, узнавание, сличение, понимание, осмысление, антиципация, рефлексия и др. Работа с текстом вносит существенный вклад в развитие познавательных, регуляти</w:t>
      </w:r>
      <w:r>
        <w:rPr>
          <w:rFonts w:ascii="Times New Roman" w:hAnsi="Times New Roman"/>
          <w:sz w:val="28"/>
        </w:rPr>
        <w:t>в</w:t>
      </w:r>
      <w:r>
        <w:rPr>
          <w:rFonts w:ascii="Times New Roman" w:hAnsi="Times New Roman"/>
          <w:sz w:val="28"/>
        </w:rPr>
        <w:t xml:space="preserve">ных, коммуникативных универсальных учебных действий, поэтому навык чтения по праву считается фундаментом всего последующего образования и его формированию необходимо уделять должное внимание при обучении всем учебным дисциплинам в начальной школе, и не в последнюю очередь при обучении математике. </w:t>
      </w:r>
    </w:p>
    <w:p w:rsidR="00D77B73" w:rsidRDefault="00D77B73"/>
    <w:sectPr w:rsidR="00D77B73" w:rsidSect="00D77B73">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11AA9"/>
    <w:multiLevelType w:val="hybridMultilevel"/>
    <w:tmpl w:val="5FEC7638"/>
    <w:lvl w:ilvl="0" w:tplc="7B3408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F176A42"/>
    <w:multiLevelType w:val="hybridMultilevel"/>
    <w:tmpl w:val="46688F2E"/>
    <w:lvl w:ilvl="0" w:tplc="8A6848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7B73"/>
    <w:rsid w:val="000D73CB"/>
    <w:rsid w:val="006F6D86"/>
    <w:rsid w:val="00843621"/>
    <w:rsid w:val="009B4CF0"/>
    <w:rsid w:val="00C57EB9"/>
    <w:rsid w:val="00D77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2778</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2025-06-06T09:01:00Z</dcterms:created>
  <dcterms:modified xsi:type="dcterms:W3CDTF">2025-06-06T09:14:00Z</dcterms:modified>
</cp:coreProperties>
</file>