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D1" w:rsidRDefault="000667D1" w:rsidP="002E7E87">
      <w:pPr>
        <w:jc w:val="right"/>
        <w:rPr>
          <w:sz w:val="28"/>
          <w:szCs w:val="28"/>
        </w:rPr>
      </w:pPr>
      <w:r w:rsidRPr="00966431">
        <w:rPr>
          <w:sz w:val="28"/>
          <w:szCs w:val="28"/>
        </w:rPr>
        <w:t>Подходы к определению учебной мотивации в научной литературе</w:t>
      </w:r>
    </w:p>
    <w:p w:rsidR="000667D1" w:rsidRDefault="000667D1" w:rsidP="002E7E87">
      <w:pPr>
        <w:jc w:val="right"/>
        <w:rPr>
          <w:sz w:val="28"/>
          <w:szCs w:val="28"/>
        </w:rPr>
      </w:pPr>
    </w:p>
    <w:p w:rsidR="000667D1" w:rsidRDefault="000667D1" w:rsidP="002E7E87">
      <w:pPr>
        <w:jc w:val="right"/>
        <w:rPr>
          <w:sz w:val="28"/>
          <w:szCs w:val="28"/>
        </w:rPr>
      </w:pPr>
    </w:p>
    <w:p w:rsidR="000667D1" w:rsidRDefault="000667D1" w:rsidP="002E7E87">
      <w:pPr>
        <w:jc w:val="right"/>
        <w:rPr>
          <w:sz w:val="28"/>
          <w:szCs w:val="28"/>
        </w:rPr>
      </w:pPr>
    </w:p>
    <w:p w:rsidR="002E7E87" w:rsidRPr="00B54E3B" w:rsidRDefault="002E7E87" w:rsidP="002E7E87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                 </w:t>
      </w:r>
      <w:proofErr w:type="spellStart"/>
      <w:r w:rsidR="000667D1" w:rsidRPr="000667D1">
        <w:rPr>
          <w:sz w:val="28"/>
          <w:szCs w:val="28"/>
        </w:rPr>
        <w:t>Тарёва</w:t>
      </w:r>
      <w:proofErr w:type="spellEnd"/>
      <w:r w:rsidR="000667D1" w:rsidRPr="000667D1">
        <w:rPr>
          <w:sz w:val="28"/>
          <w:szCs w:val="28"/>
        </w:rPr>
        <w:t xml:space="preserve"> Елена Викторовна</w:t>
      </w:r>
    </w:p>
    <w:p w:rsidR="002E7E87" w:rsidRDefault="002E7E87" w:rsidP="002E7E87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                                </w:t>
      </w:r>
      <w:r w:rsidRPr="00C01C6F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2E7E87" w:rsidRPr="00C01C6F" w:rsidRDefault="002E7E87" w:rsidP="002E7E87">
      <w:pPr>
        <w:jc w:val="right"/>
        <w:rPr>
          <w:sz w:val="28"/>
          <w:szCs w:val="28"/>
        </w:rPr>
      </w:pPr>
      <w:proofErr w:type="spellStart"/>
      <w:r w:rsidRPr="00C01C6F">
        <w:rPr>
          <w:sz w:val="28"/>
          <w:szCs w:val="28"/>
        </w:rPr>
        <w:t>к.п.н</w:t>
      </w:r>
      <w:proofErr w:type="spellEnd"/>
      <w:r w:rsidRPr="00C01C6F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C01C6F">
        <w:rPr>
          <w:sz w:val="28"/>
          <w:szCs w:val="28"/>
        </w:rPr>
        <w:t>доцент Котлярова Т.С.</w:t>
      </w:r>
    </w:p>
    <w:p w:rsidR="002E7E87" w:rsidRDefault="002E7E87" w:rsidP="002E7E87">
      <w:pPr>
        <w:jc w:val="right"/>
        <w:rPr>
          <w:sz w:val="28"/>
          <w:szCs w:val="28"/>
        </w:rPr>
      </w:pPr>
      <w:r w:rsidRPr="00B54E3B">
        <w:rPr>
          <w:sz w:val="28"/>
          <w:szCs w:val="28"/>
        </w:rPr>
        <w:t xml:space="preserve">Частное учреждение </w:t>
      </w:r>
    </w:p>
    <w:p w:rsidR="002E7E87" w:rsidRDefault="002E7E87" w:rsidP="002E7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54E3B">
        <w:rPr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 xml:space="preserve"> </w:t>
      </w:r>
      <w:r w:rsidRPr="00B54E3B">
        <w:rPr>
          <w:sz w:val="28"/>
          <w:szCs w:val="28"/>
        </w:rPr>
        <w:t xml:space="preserve">организация </w:t>
      </w:r>
      <w:proofErr w:type="gramStart"/>
      <w:r w:rsidRPr="00B54E3B">
        <w:rPr>
          <w:sz w:val="28"/>
          <w:szCs w:val="28"/>
        </w:rPr>
        <w:t>высшего</w:t>
      </w:r>
      <w:proofErr w:type="gramEnd"/>
      <w:r w:rsidRPr="00B54E3B">
        <w:rPr>
          <w:sz w:val="28"/>
          <w:szCs w:val="28"/>
        </w:rPr>
        <w:t xml:space="preserve"> </w:t>
      </w:r>
    </w:p>
    <w:p w:rsidR="002E7E87" w:rsidRDefault="002E7E87" w:rsidP="002E7E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образования </w:t>
      </w:r>
      <w:r w:rsidRPr="00B54E3B">
        <w:rPr>
          <w:sz w:val="28"/>
          <w:szCs w:val="28"/>
        </w:rPr>
        <w:t>«Омская гуманитарная академия</w:t>
      </w:r>
      <w:r w:rsidRPr="00D079EF">
        <w:t>»</w:t>
      </w:r>
    </w:p>
    <w:p w:rsidR="002E7E87" w:rsidRDefault="002E7E87" w:rsidP="002E7E87">
      <w:pPr>
        <w:spacing w:line="360" w:lineRule="auto"/>
        <w:jc w:val="center"/>
        <w:rPr>
          <w:b/>
          <w:sz w:val="28"/>
          <w:szCs w:val="28"/>
        </w:rPr>
      </w:pP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Аннотация. В статье представлены результаты анализа теоретических подходов к исследованию учебной мотивации в психолого-педагогической литературе. Раскрыты основные концепции учения, обучения, учебной деятельности, общие и специфические особенности понятия учебной мотивации в эмпирических и экспериментальных исследованиях. 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Ключевые слова: </w:t>
      </w:r>
      <w:r w:rsidRPr="00966431">
        <w:rPr>
          <w:color w:val="000000"/>
          <w:sz w:val="28"/>
          <w:szCs w:val="28"/>
        </w:rPr>
        <w:t>учение, обучение, учебная деятельность, учебная мотивация</w:t>
      </w:r>
      <w:r w:rsidRPr="00966431">
        <w:rPr>
          <w:sz w:val="28"/>
          <w:szCs w:val="28"/>
        </w:rPr>
        <w:t>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Мотивация является одной из фундаментальных проблем, как в отечественной, так и в зарубежной психологии. Ее значимость для разработки современной психологии связана с анализом источников активности человека, побудительных сил его деятельности, поведения. Ответ на вопрос что побуждает человека к деятельности, каков мотив, ради чего он её осуществляет, есть основа ее интерпретации.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6431">
        <w:rPr>
          <w:sz w:val="28"/>
          <w:szCs w:val="28"/>
        </w:rPr>
        <w:t xml:space="preserve">Сложность и многоаспектность проблемы мотивации обусловливает множественность подходов к пониманию ее сущности, природы, структуры, а также к методам ее изучения (Б. Г. Ананьев, С. Л. Рубинштейн, М. </w:t>
      </w:r>
      <w:proofErr w:type="spellStart"/>
      <w:r w:rsidRPr="00966431">
        <w:rPr>
          <w:sz w:val="28"/>
          <w:szCs w:val="28"/>
        </w:rPr>
        <w:t>Аргайл</w:t>
      </w:r>
      <w:proofErr w:type="spellEnd"/>
      <w:r w:rsidRPr="00966431">
        <w:rPr>
          <w:sz w:val="28"/>
          <w:szCs w:val="28"/>
        </w:rPr>
        <w:t xml:space="preserve">, В. Г. Асеев, Дж. </w:t>
      </w:r>
      <w:proofErr w:type="spellStart"/>
      <w:r w:rsidRPr="00966431">
        <w:rPr>
          <w:sz w:val="28"/>
          <w:szCs w:val="28"/>
        </w:rPr>
        <w:t>Аткинсон</w:t>
      </w:r>
      <w:proofErr w:type="spellEnd"/>
      <w:r w:rsidRPr="00966431">
        <w:rPr>
          <w:sz w:val="28"/>
          <w:szCs w:val="28"/>
        </w:rPr>
        <w:t xml:space="preserve">, Л. И. </w:t>
      </w:r>
      <w:proofErr w:type="spellStart"/>
      <w:r w:rsidRPr="00966431">
        <w:rPr>
          <w:sz w:val="28"/>
          <w:szCs w:val="28"/>
        </w:rPr>
        <w:t>Божович</w:t>
      </w:r>
      <w:proofErr w:type="spellEnd"/>
      <w:r w:rsidRPr="00966431">
        <w:rPr>
          <w:sz w:val="28"/>
          <w:szCs w:val="28"/>
        </w:rPr>
        <w:t>, К. Левин, А. Н. Леонтьев, М. Ш. Магомет-</w:t>
      </w:r>
      <w:proofErr w:type="spellStart"/>
      <w:r w:rsidRPr="00966431">
        <w:rPr>
          <w:sz w:val="28"/>
          <w:szCs w:val="28"/>
        </w:rPr>
        <w:t>Эминов</w:t>
      </w:r>
      <w:proofErr w:type="spellEnd"/>
      <w:r w:rsidRPr="00966431">
        <w:rPr>
          <w:sz w:val="28"/>
          <w:szCs w:val="28"/>
        </w:rPr>
        <w:t xml:space="preserve">, А. </w:t>
      </w:r>
      <w:proofErr w:type="spellStart"/>
      <w:r w:rsidRPr="00966431">
        <w:rPr>
          <w:sz w:val="28"/>
          <w:szCs w:val="28"/>
        </w:rPr>
        <w:t>Маслоу</w:t>
      </w:r>
      <w:proofErr w:type="spellEnd"/>
      <w:r w:rsidRPr="00966431">
        <w:rPr>
          <w:sz w:val="28"/>
          <w:szCs w:val="28"/>
        </w:rPr>
        <w:t xml:space="preserve">, Ж. </w:t>
      </w:r>
      <w:proofErr w:type="spellStart"/>
      <w:r w:rsidRPr="00966431">
        <w:rPr>
          <w:sz w:val="28"/>
          <w:szCs w:val="28"/>
        </w:rPr>
        <w:t>Нюттен</w:t>
      </w:r>
      <w:proofErr w:type="spellEnd"/>
      <w:r w:rsidRPr="00966431">
        <w:rPr>
          <w:sz w:val="28"/>
          <w:szCs w:val="28"/>
        </w:rPr>
        <w:t>, 3.</w:t>
      </w:r>
      <w:proofErr w:type="gramEnd"/>
      <w:r w:rsidRPr="00966431">
        <w:rPr>
          <w:sz w:val="28"/>
          <w:szCs w:val="28"/>
        </w:rPr>
        <w:t xml:space="preserve"> </w:t>
      </w:r>
      <w:proofErr w:type="gramStart"/>
      <w:r w:rsidRPr="00966431">
        <w:rPr>
          <w:sz w:val="28"/>
          <w:szCs w:val="28"/>
        </w:rPr>
        <w:t xml:space="preserve">Фрейд, П. </w:t>
      </w:r>
      <w:proofErr w:type="spellStart"/>
      <w:r w:rsidRPr="00966431">
        <w:rPr>
          <w:sz w:val="28"/>
          <w:szCs w:val="28"/>
        </w:rPr>
        <w:t>Фресс</w:t>
      </w:r>
      <w:proofErr w:type="spellEnd"/>
      <w:r w:rsidRPr="00966431">
        <w:rPr>
          <w:sz w:val="28"/>
          <w:szCs w:val="28"/>
        </w:rPr>
        <w:t xml:space="preserve">, В. Э. </w:t>
      </w:r>
      <w:proofErr w:type="spellStart"/>
      <w:r w:rsidRPr="00966431">
        <w:rPr>
          <w:sz w:val="28"/>
          <w:szCs w:val="28"/>
        </w:rPr>
        <w:t>Чудновский</w:t>
      </w:r>
      <w:proofErr w:type="spellEnd"/>
      <w:r w:rsidRPr="00966431">
        <w:rPr>
          <w:sz w:val="28"/>
          <w:szCs w:val="28"/>
        </w:rPr>
        <w:t>, П. М. Якобсон и др.).</w:t>
      </w:r>
      <w:proofErr w:type="gramEnd"/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lastRenderedPageBreak/>
        <w:t>Мотивация - побуждения, вызывающие активность организма и определяющие её направленность. Термин «мотивация», взятый в широком смысле, используется во всех областях психологии, исследуя причины и механизмы целенаправленного поведения человека и животных.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Слово «мотивация» используется в современной психологии в двояком смысле: как обозначающее систему факторов, детерминирующих поведение, и как характеристика процесса, который стимулирует и поддерживает поведенческую активность на определённом уровне.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Первые теории мотивации начали появляться с  30-х годов. Широкую известность получила концепция Г. </w:t>
      </w:r>
      <w:proofErr w:type="spellStart"/>
      <w:r w:rsidRPr="00966431">
        <w:rPr>
          <w:sz w:val="28"/>
          <w:szCs w:val="28"/>
        </w:rPr>
        <w:t>Мюррея</w:t>
      </w:r>
      <w:proofErr w:type="spellEnd"/>
      <w:r w:rsidRPr="00966431">
        <w:rPr>
          <w:sz w:val="28"/>
          <w:szCs w:val="28"/>
        </w:rPr>
        <w:t xml:space="preserve">, в которой он предложил список первичных (органических) и вторичных (возникающих в результате воспитания и обучения) потребностей. 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А. </w:t>
      </w:r>
      <w:proofErr w:type="spellStart"/>
      <w:r w:rsidRPr="00966431">
        <w:rPr>
          <w:sz w:val="28"/>
          <w:szCs w:val="28"/>
        </w:rPr>
        <w:t>Маслоу</w:t>
      </w:r>
      <w:proofErr w:type="spellEnd"/>
      <w:r w:rsidRPr="00966431">
        <w:rPr>
          <w:sz w:val="28"/>
          <w:szCs w:val="28"/>
        </w:rPr>
        <w:t xml:space="preserve"> внес большой вклад в изучении мотивации, создав иерархию человеческих потребностей и их классификацию [3]. У Х. </w:t>
      </w:r>
      <w:proofErr w:type="spellStart"/>
      <w:r w:rsidRPr="00966431">
        <w:rPr>
          <w:sz w:val="28"/>
          <w:szCs w:val="28"/>
        </w:rPr>
        <w:t>Хекхаузена</w:t>
      </w:r>
      <w:proofErr w:type="spellEnd"/>
      <w:r w:rsidRPr="00966431">
        <w:rPr>
          <w:sz w:val="28"/>
          <w:szCs w:val="28"/>
        </w:rPr>
        <w:t xml:space="preserve"> мотивация не только определяет (детерминирует) деятельность человека, но и буквально пронизывает все сферы психической деятельности. В отечественной психологии основной научной разработкой в области проблем мотивации является теория </w:t>
      </w:r>
      <w:proofErr w:type="spellStart"/>
      <w:r w:rsidRPr="00966431">
        <w:rPr>
          <w:sz w:val="28"/>
          <w:szCs w:val="28"/>
        </w:rPr>
        <w:t>деятельностного</w:t>
      </w:r>
      <w:proofErr w:type="spellEnd"/>
      <w:r w:rsidRPr="00966431">
        <w:rPr>
          <w:sz w:val="28"/>
          <w:szCs w:val="28"/>
        </w:rPr>
        <w:t xml:space="preserve"> происхождения мотивационной сферы человека, созданная А.Н. Леонтьевым, в которой мотивы человека имеют свои источники в практической деятельности.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Мотивация учебной деятельности определяется как частный вид мотивации, включённый в деятельность учения. Она системна, и характеризуется направленностью, устойчивостью и динамичностью.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В психологической литературе не встречается прямого определения термина «учебная мотивация». Возможно, это связано с терминологической неясностью, которая существует в общей психологии. Термины «учебная мотивация», «мотивация учения», «мотивация учебной деятельности», «мотивационная сфера учащегося» используются как синонимы в широком или узком смысле. В первом случае, эти термины обозначают всю совокупность мотивирующих факторов, вызывающих активность субъекта и </w:t>
      </w:r>
      <w:r w:rsidRPr="00966431">
        <w:rPr>
          <w:sz w:val="28"/>
          <w:szCs w:val="28"/>
        </w:rPr>
        <w:lastRenderedPageBreak/>
        <w:t xml:space="preserve">определяющих ее направленность (А.К. Маркова). Во втором случае, данными терминами обозначают сложную систему мотивов (В.Я. </w:t>
      </w:r>
      <w:proofErr w:type="spellStart"/>
      <w:r w:rsidRPr="00966431">
        <w:rPr>
          <w:sz w:val="28"/>
          <w:szCs w:val="28"/>
        </w:rPr>
        <w:t>Ляудис</w:t>
      </w:r>
      <w:proofErr w:type="spellEnd"/>
      <w:r w:rsidRPr="00966431">
        <w:rPr>
          <w:sz w:val="28"/>
          <w:szCs w:val="28"/>
        </w:rPr>
        <w:t>, М.В. Матюхина, Н.Ф. Талызина).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Так А.К. Маркова предлагает определение учебного мотива, которое отражает специфику последнего: Мотив - это направленность учащегося на отдельные стороны учебной работы, связанная с внутренним отношением учащегося к ней [2].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По определению Л.И. </w:t>
      </w:r>
      <w:proofErr w:type="spellStart"/>
      <w:r w:rsidRPr="00966431">
        <w:rPr>
          <w:sz w:val="28"/>
          <w:szCs w:val="28"/>
        </w:rPr>
        <w:t>Божович</w:t>
      </w:r>
      <w:proofErr w:type="spellEnd"/>
      <w:r w:rsidRPr="00966431">
        <w:rPr>
          <w:sz w:val="28"/>
          <w:szCs w:val="28"/>
        </w:rPr>
        <w:t>, мотивы учебной деятельности - это побуждения, характеризующие личность учащегося, ее основную направленность, воспитанную на протяжении предшествующей его жизни, как семьей, так и самой школой  [1].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М.В. Матюхина предлагает характеризовать мотивы по двум основным линиям (критериям): содержанию (направленности) и состоянию (уровню </w:t>
      </w:r>
      <w:proofErr w:type="spellStart"/>
      <w:r w:rsidRPr="00966431">
        <w:rPr>
          <w:sz w:val="28"/>
          <w:szCs w:val="28"/>
        </w:rPr>
        <w:t>сформированности</w:t>
      </w:r>
      <w:proofErr w:type="spellEnd"/>
      <w:r w:rsidRPr="00966431">
        <w:rPr>
          <w:sz w:val="28"/>
          <w:szCs w:val="28"/>
        </w:rPr>
        <w:t>). Состояние, в свою очередь, характеризуется мерой осознанности мотивов, пониманием их значимости, мерой действенности мотива.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I. Мотивы, заложенные в самой учебной деятельности: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 xml:space="preserve">1) </w:t>
      </w:r>
      <w:proofErr w:type="gramStart"/>
      <w:r w:rsidRPr="00966431">
        <w:rPr>
          <w:sz w:val="28"/>
          <w:szCs w:val="28"/>
        </w:rPr>
        <w:t>мотивы</w:t>
      </w:r>
      <w:proofErr w:type="gramEnd"/>
      <w:r w:rsidRPr="00966431">
        <w:rPr>
          <w:sz w:val="28"/>
          <w:szCs w:val="28"/>
        </w:rPr>
        <w:t xml:space="preserve"> связанные с содержанием обучения: ученика побуждает учиться стремление узнать новые факты, овладеть знаниями, способами действий, проникнуть в суть явлений и т.п.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2) Мотивы, связанные с самим процессом учения: ученика побуждает учиться стремление проявлять интеллектуальную активность, рассуждать, преодолевать препятствия в процессе решения задач, т.е. ребёнка увлекает сам процесс решения, а не только получаемые результаты.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II. Мотивы, связанные с тем, что лежит вне самой учебной деятельности: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1) Широкие социальные мотивы: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- мотивы долга и ответственности перед обществом, классом, учителем, родителями и т.п.;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lastRenderedPageBreak/>
        <w:t>- мотивы самоопределения (понимание значения знаний для будущего, желание подготовиться к будущей работе и т.п.) и самосовершенствования (получить развитие в результате учения);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2) Узколичные мотивы: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- стремление заслужить одобрение, получить хорошие отметки (мотивация благополучия);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- желание быть первым учеником, занять достойное место среди товарищей (престижная мотивация).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3) Отрицательные мотивы: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- Стремление избежать неприятностей со стороны учителей, родителей, одноклассников (мотивация избегания неприятностей).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Психологи отмечают, что мотивы обычно характеризуют учебную деятельность в целом, а цели характеризуют отдельные учебные действия. Мотив создает установку к действию, а поиск и осмысление цели обеспечивают реальное выполнение действия. Мотивационная сфера школьников в процессе учения претерпевает различные изменения. Постоянно осуществляются взаимовлияния мотивов и целей учения - у ученика происходит рождение новых мотивов учения, которые способствуют появлению новых целей [4].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t>Таким образом, побудителями учебной деятельности является система мотивов, органично включающая в себя: познавательные потребности, цели, эмоциональное отношение, интересы. Мотивы учебной деятельности не существуют в изолированном виде. Учебная мотивация характеризуется силой и устойчивостью учебных мотивов.</w:t>
      </w: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r w:rsidRPr="00966431">
        <w:rPr>
          <w:sz w:val="28"/>
          <w:szCs w:val="28"/>
        </w:rPr>
        <w:lastRenderedPageBreak/>
        <w:t>Список литературы.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667D1" w:rsidRPr="00966431" w:rsidRDefault="000667D1" w:rsidP="000667D1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66431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Pr="00966431">
        <w:rPr>
          <w:rFonts w:ascii="Times New Roman" w:hAnsi="Times New Roman" w:cs="Times New Roman"/>
          <w:bCs/>
          <w:sz w:val="28"/>
          <w:szCs w:val="28"/>
        </w:rPr>
        <w:t xml:space="preserve">, Л.И. Личность и ее формирование в детском возрасте / Л.И. </w:t>
      </w:r>
      <w:proofErr w:type="spellStart"/>
      <w:r w:rsidRPr="00966431">
        <w:rPr>
          <w:rFonts w:ascii="Times New Roman" w:hAnsi="Times New Roman" w:cs="Times New Roman"/>
          <w:bCs/>
          <w:sz w:val="28"/>
          <w:szCs w:val="28"/>
        </w:rPr>
        <w:t>Божович</w:t>
      </w:r>
      <w:proofErr w:type="spellEnd"/>
      <w:r w:rsidRPr="00966431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966431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966431">
        <w:rPr>
          <w:rFonts w:ascii="Times New Roman" w:hAnsi="Times New Roman" w:cs="Times New Roman"/>
          <w:bCs/>
          <w:sz w:val="28"/>
          <w:szCs w:val="28"/>
        </w:rPr>
        <w:t>Питер, 2009. – 400 с.</w:t>
      </w:r>
    </w:p>
    <w:p w:rsidR="000667D1" w:rsidRPr="00966431" w:rsidRDefault="000667D1" w:rsidP="000667D1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431">
        <w:rPr>
          <w:rFonts w:ascii="Times New Roman" w:hAnsi="Times New Roman" w:cs="Times New Roman"/>
          <w:sz w:val="28"/>
          <w:szCs w:val="28"/>
        </w:rPr>
        <w:t>Маркова, А.К. Формирование мотивации учения в школьном возрасте / А.К. Маркова. – М.: Просвещение, 1983. – 96 с.</w:t>
      </w:r>
    </w:p>
    <w:p w:rsidR="000667D1" w:rsidRPr="00966431" w:rsidRDefault="000667D1" w:rsidP="000667D1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43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Маслоу</w:t>
      </w:r>
      <w:proofErr w:type="spellEnd"/>
      <w:r w:rsidRPr="0096643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Мотивация и личность / А. </w:t>
      </w:r>
      <w:proofErr w:type="spellStart"/>
      <w:r w:rsidRPr="0096643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Маслоу</w:t>
      </w:r>
      <w:proofErr w:type="spellEnd"/>
      <w:r w:rsidRPr="00966431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. – СПб: Питер, 2024</w:t>
      </w:r>
      <w:r w:rsidRPr="00966431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– 478 c.</w:t>
      </w:r>
    </w:p>
    <w:p w:rsidR="000667D1" w:rsidRPr="00966431" w:rsidRDefault="000667D1" w:rsidP="000667D1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431">
        <w:rPr>
          <w:rFonts w:ascii="Times New Roman" w:hAnsi="Times New Roman" w:cs="Times New Roman"/>
          <w:sz w:val="28"/>
          <w:szCs w:val="28"/>
        </w:rPr>
        <w:t xml:space="preserve">Рогова, Е.Е. </w:t>
      </w:r>
      <w:r w:rsidRPr="00966431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Особенности мотивации учения в младшем школьном возрасте / </w:t>
      </w:r>
      <w:r w:rsidRPr="00966431">
        <w:rPr>
          <w:rFonts w:ascii="Times New Roman" w:hAnsi="Times New Roman" w:cs="Times New Roman"/>
          <w:sz w:val="28"/>
          <w:szCs w:val="28"/>
        </w:rPr>
        <w:t xml:space="preserve">Е.Е. Рогова, З.И. </w:t>
      </w:r>
      <w:proofErr w:type="spellStart"/>
      <w:r w:rsidRPr="00966431">
        <w:rPr>
          <w:rFonts w:ascii="Times New Roman" w:hAnsi="Times New Roman" w:cs="Times New Roman"/>
          <w:sz w:val="28"/>
          <w:szCs w:val="28"/>
        </w:rPr>
        <w:t>Гадаборшева</w:t>
      </w:r>
      <w:proofErr w:type="spellEnd"/>
      <w:r w:rsidRPr="00966431">
        <w:rPr>
          <w:rFonts w:ascii="Times New Roman" w:hAnsi="Times New Roman" w:cs="Times New Roman"/>
          <w:bCs/>
          <w:iCs/>
          <w:sz w:val="28"/>
          <w:szCs w:val="28"/>
        </w:rPr>
        <w:t xml:space="preserve"> // Ученые записки университета им. П. Ф. Лесгафта. – 2019. – № 6 (172). – С. 331-335.</w:t>
      </w:r>
    </w:p>
    <w:p w:rsidR="000667D1" w:rsidRPr="00966431" w:rsidRDefault="000667D1" w:rsidP="000667D1">
      <w:pPr>
        <w:spacing w:line="360" w:lineRule="auto"/>
        <w:ind w:firstLine="709"/>
        <w:jc w:val="both"/>
        <w:rPr>
          <w:sz w:val="28"/>
          <w:szCs w:val="28"/>
        </w:rPr>
      </w:pPr>
    </w:p>
    <w:p w:rsidR="000667D1" w:rsidRDefault="000667D1" w:rsidP="000667D1">
      <w:pPr>
        <w:spacing w:after="100" w:afterAutospacing="1" w:line="360" w:lineRule="auto"/>
        <w:jc w:val="both"/>
        <w:rPr>
          <w:sz w:val="28"/>
          <w:szCs w:val="28"/>
        </w:rPr>
      </w:pPr>
    </w:p>
    <w:p w:rsidR="000667D1" w:rsidRDefault="000667D1" w:rsidP="000667D1">
      <w:pPr>
        <w:spacing w:after="100" w:afterAutospacing="1" w:line="360" w:lineRule="auto"/>
        <w:jc w:val="both"/>
        <w:rPr>
          <w:sz w:val="28"/>
          <w:szCs w:val="28"/>
        </w:rPr>
      </w:pPr>
    </w:p>
    <w:p w:rsidR="000667D1" w:rsidRDefault="000667D1" w:rsidP="000667D1">
      <w:pPr>
        <w:spacing w:after="100" w:afterAutospacing="1" w:line="360" w:lineRule="auto"/>
        <w:jc w:val="both"/>
        <w:rPr>
          <w:sz w:val="28"/>
          <w:szCs w:val="28"/>
        </w:rPr>
      </w:pPr>
    </w:p>
    <w:p w:rsidR="000667D1" w:rsidRDefault="000667D1" w:rsidP="000667D1">
      <w:pPr>
        <w:spacing w:after="100" w:afterAutospacing="1" w:line="360" w:lineRule="auto"/>
        <w:jc w:val="both"/>
        <w:rPr>
          <w:sz w:val="28"/>
          <w:szCs w:val="28"/>
        </w:rPr>
      </w:pPr>
    </w:p>
    <w:p w:rsidR="00DF091E" w:rsidRPr="0024691F" w:rsidRDefault="00DF091E" w:rsidP="000667D1">
      <w:pPr>
        <w:spacing w:line="360" w:lineRule="auto"/>
        <w:jc w:val="center"/>
      </w:pPr>
    </w:p>
    <w:sectPr w:rsidR="00DF091E" w:rsidRPr="0024691F" w:rsidSect="002E7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640"/>
    <w:multiLevelType w:val="multilevel"/>
    <w:tmpl w:val="F9F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7034C"/>
    <w:multiLevelType w:val="multilevel"/>
    <w:tmpl w:val="11565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F21E9"/>
    <w:multiLevelType w:val="hybridMultilevel"/>
    <w:tmpl w:val="C64270B4"/>
    <w:lvl w:ilvl="0" w:tplc="6A84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D74815"/>
    <w:multiLevelType w:val="hybridMultilevel"/>
    <w:tmpl w:val="E1F4D2CA"/>
    <w:lvl w:ilvl="0" w:tplc="78222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752B1"/>
    <w:multiLevelType w:val="multilevel"/>
    <w:tmpl w:val="5342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4109A"/>
    <w:rsid w:val="00043071"/>
    <w:rsid w:val="000667D1"/>
    <w:rsid w:val="00146E7D"/>
    <w:rsid w:val="00215AAC"/>
    <w:rsid w:val="0024691F"/>
    <w:rsid w:val="002930EF"/>
    <w:rsid w:val="002E7E87"/>
    <w:rsid w:val="003436F3"/>
    <w:rsid w:val="003824DE"/>
    <w:rsid w:val="003C3F00"/>
    <w:rsid w:val="003C7402"/>
    <w:rsid w:val="003E2C44"/>
    <w:rsid w:val="00440DC8"/>
    <w:rsid w:val="004517C3"/>
    <w:rsid w:val="00457ECF"/>
    <w:rsid w:val="004B40E9"/>
    <w:rsid w:val="00655FD2"/>
    <w:rsid w:val="00680F94"/>
    <w:rsid w:val="006A7B57"/>
    <w:rsid w:val="00776901"/>
    <w:rsid w:val="00806C63"/>
    <w:rsid w:val="008A536B"/>
    <w:rsid w:val="00916984"/>
    <w:rsid w:val="009F781F"/>
    <w:rsid w:val="00AC2CCD"/>
    <w:rsid w:val="00B0648A"/>
    <w:rsid w:val="00B537C1"/>
    <w:rsid w:val="00B66429"/>
    <w:rsid w:val="00BD6F3C"/>
    <w:rsid w:val="00C91511"/>
    <w:rsid w:val="00CE7044"/>
    <w:rsid w:val="00D27313"/>
    <w:rsid w:val="00D51220"/>
    <w:rsid w:val="00D909A8"/>
    <w:rsid w:val="00DC298D"/>
    <w:rsid w:val="00DF091E"/>
    <w:rsid w:val="00E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0667D1"/>
  </w:style>
  <w:style w:type="character" w:customStyle="1" w:styleId="c16">
    <w:name w:val="c16"/>
    <w:basedOn w:val="a0"/>
    <w:rsid w:val="000667D1"/>
  </w:style>
  <w:style w:type="character" w:customStyle="1" w:styleId="c2">
    <w:name w:val="c2"/>
    <w:basedOn w:val="a0"/>
    <w:rsid w:val="00066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F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169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69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9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169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31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7313"/>
    <w:rPr>
      <w:b/>
      <w:bCs/>
    </w:rPr>
  </w:style>
  <w:style w:type="character" w:customStyle="1" w:styleId="user">
    <w:name w:val="user"/>
    <w:basedOn w:val="a0"/>
    <w:rsid w:val="00440DC8"/>
  </w:style>
  <w:style w:type="character" w:styleId="a5">
    <w:name w:val="Hyperlink"/>
    <w:basedOn w:val="a0"/>
    <w:uiPriority w:val="99"/>
    <w:semiHidden/>
    <w:unhideWhenUsed/>
    <w:rsid w:val="00440DC8"/>
    <w:rPr>
      <w:color w:val="0000FF"/>
      <w:u w:val="single"/>
    </w:rPr>
  </w:style>
  <w:style w:type="character" w:customStyle="1" w:styleId="time">
    <w:name w:val="time"/>
    <w:basedOn w:val="a0"/>
    <w:rsid w:val="00440DC8"/>
  </w:style>
  <w:style w:type="character" w:customStyle="1" w:styleId="picture">
    <w:name w:val="picture"/>
    <w:basedOn w:val="a0"/>
    <w:rsid w:val="00440DC8"/>
  </w:style>
  <w:style w:type="paragraph" w:styleId="a6">
    <w:name w:val="Balloon Text"/>
    <w:basedOn w:val="a"/>
    <w:link w:val="a7"/>
    <w:uiPriority w:val="99"/>
    <w:semiHidden/>
    <w:unhideWhenUsed/>
    <w:rsid w:val="00440D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DC8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BD6F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3436F3"/>
    <w:rPr>
      <w:i/>
      <w:iCs/>
    </w:rPr>
  </w:style>
  <w:style w:type="character" w:customStyle="1" w:styleId="test-question-text-2">
    <w:name w:val="test-question-text-2"/>
    <w:basedOn w:val="a0"/>
    <w:rsid w:val="00146E7D"/>
  </w:style>
  <w:style w:type="character" w:customStyle="1" w:styleId="right">
    <w:name w:val="right"/>
    <w:basedOn w:val="a0"/>
    <w:rsid w:val="00655FD2"/>
  </w:style>
  <w:style w:type="character" w:customStyle="1" w:styleId="20">
    <w:name w:val="Заголовок 2 Знак"/>
    <w:basedOn w:val="a0"/>
    <w:link w:val="2"/>
    <w:uiPriority w:val="9"/>
    <w:rsid w:val="00916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6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asbeforeicon">
    <w:name w:val="has_before_icon"/>
    <w:basedOn w:val="a0"/>
    <w:rsid w:val="00916984"/>
  </w:style>
  <w:style w:type="character" w:customStyle="1" w:styleId="40">
    <w:name w:val="Заголовок 4 Знак"/>
    <w:basedOn w:val="a0"/>
    <w:link w:val="4"/>
    <w:uiPriority w:val="9"/>
    <w:semiHidden/>
    <w:rsid w:val="007769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3F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0667D1"/>
  </w:style>
  <w:style w:type="character" w:customStyle="1" w:styleId="c16">
    <w:name w:val="c16"/>
    <w:basedOn w:val="a0"/>
    <w:rsid w:val="000667D1"/>
  </w:style>
  <w:style w:type="character" w:customStyle="1" w:styleId="c2">
    <w:name w:val="c2"/>
    <w:basedOn w:val="a0"/>
    <w:rsid w:val="0006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12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2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6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40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709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49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85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77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98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1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9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1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9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1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0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791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6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E2E0DB"/>
            <w:right w:val="none" w:sz="0" w:space="0" w:color="auto"/>
          </w:divBdr>
          <w:divsChild>
            <w:div w:id="563876573">
              <w:marLeft w:val="0"/>
              <w:marRight w:val="0"/>
              <w:marTop w:val="0"/>
              <w:marBottom w:val="0"/>
              <w:divBdr>
                <w:top w:val="single" w:sz="6" w:space="23" w:color="D3D3D3"/>
                <w:left w:val="single" w:sz="6" w:space="30" w:color="D3D3D3"/>
                <w:bottom w:val="single" w:sz="6" w:space="23" w:color="D3D3D3"/>
                <w:right w:val="single" w:sz="6" w:space="30" w:color="D3D3D3"/>
              </w:divBdr>
              <w:divsChild>
                <w:div w:id="1001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616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single" w:sz="6" w:space="0" w:color="D3D3D3"/>
                <w:right w:val="none" w:sz="0" w:space="0" w:color="auto"/>
              </w:divBdr>
              <w:divsChild>
                <w:div w:id="9114944">
                  <w:marLeft w:val="0"/>
                  <w:marRight w:val="0"/>
                  <w:marTop w:val="0"/>
                  <w:marBottom w:val="0"/>
                  <w:divBdr>
                    <w:top w:val="single" w:sz="6" w:space="0" w:color="ED4E59"/>
                    <w:left w:val="single" w:sz="6" w:space="0" w:color="ED4E59"/>
                    <w:bottom w:val="single" w:sz="6" w:space="0" w:color="ED4E59"/>
                    <w:right w:val="single" w:sz="6" w:space="0" w:color="ED4E59"/>
                  </w:divBdr>
                </w:div>
              </w:divsChild>
            </w:div>
            <w:div w:id="1773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84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42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61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0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63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0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14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27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1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506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14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09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3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7944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880946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310864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8040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85969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732432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581839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614138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13889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5846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34170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445349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2044860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37469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294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46293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492674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19047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94474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413204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314994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035499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49186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763867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250579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901212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  <w:div w:id="1642424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37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43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52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69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88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28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41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272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409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734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2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17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415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6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4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8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895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5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10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8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212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86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79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3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136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20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26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05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3001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5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748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495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11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2022-05-11T11:11:00Z</cp:lastPrinted>
  <dcterms:created xsi:type="dcterms:W3CDTF">2025-07-02T09:01:00Z</dcterms:created>
  <dcterms:modified xsi:type="dcterms:W3CDTF">2025-07-02T09:01:00Z</dcterms:modified>
</cp:coreProperties>
</file>