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D2F9" w14:textId="77777777" w:rsidR="00DE755C" w:rsidRDefault="00DE755C" w:rsidP="004021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C95D39" w14:textId="77777777" w:rsidR="007B40BB" w:rsidRDefault="00402129" w:rsidP="004021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12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63EA6">
        <w:rPr>
          <w:rFonts w:ascii="Times New Roman" w:hAnsi="Times New Roman" w:cs="Times New Roman"/>
          <w:sz w:val="28"/>
          <w:szCs w:val="28"/>
        </w:rPr>
        <w:t>Игрушка – как социокультурный  инструмент  развития ребенка.</w:t>
      </w:r>
    </w:p>
    <w:p w14:paraId="2F0A011D" w14:textId="77777777" w:rsidR="00DE755C" w:rsidRDefault="00DE755C" w:rsidP="004021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99239" w14:textId="77777777" w:rsidR="00402129" w:rsidRDefault="00402129" w:rsidP="00402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великое изобретение человечества</w:t>
      </w:r>
      <w:r w:rsidR="00232C3C">
        <w:rPr>
          <w:rFonts w:ascii="Times New Roman" w:hAnsi="Times New Roman" w:cs="Times New Roman"/>
          <w:sz w:val="28"/>
          <w:szCs w:val="28"/>
        </w:rPr>
        <w:t>, в ней не только акку</w:t>
      </w:r>
      <w:r>
        <w:rPr>
          <w:rFonts w:ascii="Times New Roman" w:hAnsi="Times New Roman" w:cs="Times New Roman"/>
          <w:sz w:val="28"/>
          <w:szCs w:val="28"/>
        </w:rPr>
        <w:t>мулирован опыт многих поколений людей</w:t>
      </w:r>
      <w:r w:rsidR="00232C3C">
        <w:rPr>
          <w:rFonts w:ascii="Times New Roman" w:hAnsi="Times New Roman" w:cs="Times New Roman"/>
          <w:sz w:val="28"/>
          <w:szCs w:val="28"/>
        </w:rPr>
        <w:t>, но и воплощены основные жизненные ценности народа, эпохи, передаваемые другим поколениям.</w:t>
      </w:r>
    </w:p>
    <w:p w14:paraId="745B3B5B" w14:textId="77777777" w:rsidR="00D63EA6" w:rsidRDefault="00D63EA6" w:rsidP="00155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ребенок живет в мире, гораздо более ярком и разнообразном, чем его сверстник 200, 100</w:t>
      </w:r>
      <w:r w:rsidR="00BA11C2">
        <w:rPr>
          <w:rFonts w:ascii="Times New Roman" w:hAnsi="Times New Roman" w:cs="Times New Roman"/>
          <w:sz w:val="28"/>
          <w:szCs w:val="28"/>
        </w:rPr>
        <w:t xml:space="preserve"> и 50 лет назад. Яркие обложки, разноцветная одежда, изобилие цветных карандашей, фломастеров и конечно невообразимая  пестрота игрушек самых разных форм и назначений</w:t>
      </w:r>
      <w:r w:rsidR="00E20D34">
        <w:rPr>
          <w:rFonts w:ascii="Times New Roman" w:hAnsi="Times New Roman" w:cs="Times New Roman"/>
          <w:sz w:val="28"/>
          <w:szCs w:val="28"/>
        </w:rPr>
        <w:t>. Можно добавить и буйство красок экрана телевизора и компьютера. Окружающий мир игрушек наполнен разнообразными и недолговечными предметами. Ребенку трудно с этим справиться, деформируется восприятие цвета и звука, запаха и прикосновения, деформируется и представления и добре и зле.</w:t>
      </w:r>
      <w:r w:rsidR="005D5816">
        <w:rPr>
          <w:rFonts w:ascii="Times New Roman" w:hAnsi="Times New Roman" w:cs="Times New Roman"/>
          <w:sz w:val="28"/>
          <w:szCs w:val="28"/>
        </w:rPr>
        <w:t xml:space="preserve"> Неоправданное обилие игрушек вокруг малыша раздражает сенсорную систему ребенка и снижает творческий потенциал игры. Внешняя привлекательность игрушки становится важнее игрового </w:t>
      </w:r>
      <w:proofErr w:type="gramStart"/>
      <w:r w:rsidR="005D5816">
        <w:rPr>
          <w:rFonts w:ascii="Times New Roman" w:hAnsi="Times New Roman" w:cs="Times New Roman"/>
          <w:sz w:val="28"/>
          <w:szCs w:val="28"/>
        </w:rPr>
        <w:t>применения,  она</w:t>
      </w:r>
      <w:proofErr w:type="gramEnd"/>
      <w:r w:rsidR="005D5816">
        <w:rPr>
          <w:rFonts w:ascii="Times New Roman" w:hAnsi="Times New Roman" w:cs="Times New Roman"/>
          <w:sz w:val="28"/>
          <w:szCs w:val="28"/>
        </w:rPr>
        <w:t xml:space="preserve"> прежде всего предназначена для имитационных, конкурентных, а не креативных (творческих) игр.</w:t>
      </w:r>
    </w:p>
    <w:p w14:paraId="6B010C1D" w14:textId="77777777" w:rsidR="00063905" w:rsidRDefault="002F305B" w:rsidP="00155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магазинах игрушек в подавляющем большинстве представлена игровая продукция, не отвечающая элементарным психолого-педагогическим требованиям</w:t>
      </w:r>
      <w:r w:rsidR="00DE7AE2">
        <w:rPr>
          <w:rFonts w:ascii="Times New Roman" w:hAnsi="Times New Roman" w:cs="Times New Roman"/>
          <w:sz w:val="28"/>
          <w:szCs w:val="28"/>
        </w:rPr>
        <w:t xml:space="preserve"> формирования физического здоровья, нравственного сознания ребенка, его интеллектуального развития и духовного благополучия. Чем совершеннее игрушка технически, тем более приближается она к типу точной модели машины, дома, животного, человека. </w:t>
      </w:r>
      <w:r w:rsidR="00EA0E58">
        <w:rPr>
          <w:rFonts w:ascii="Times New Roman" w:hAnsi="Times New Roman" w:cs="Times New Roman"/>
          <w:sz w:val="28"/>
          <w:szCs w:val="28"/>
        </w:rPr>
        <w:t xml:space="preserve">Игра с такими игрушками пассивна и лишена творчества.  </w:t>
      </w:r>
    </w:p>
    <w:p w14:paraId="223AB0B2" w14:textId="77777777" w:rsidR="00EA0E58" w:rsidRDefault="00063905" w:rsidP="00155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игрушка должна быть проста и выразительна, радовать сердце и глаз чистыми линиями и естественными красками, чтобы побуждать ребенка к творчеству, а не к манипулированию ею. </w:t>
      </w:r>
      <w:r w:rsidR="00CC5868">
        <w:rPr>
          <w:rFonts w:ascii="Times New Roman" w:hAnsi="Times New Roman" w:cs="Times New Roman"/>
          <w:sz w:val="28"/>
          <w:szCs w:val="28"/>
        </w:rPr>
        <w:t xml:space="preserve">Хочется отметить, </w:t>
      </w:r>
      <w:r w:rsidR="00EA0E58">
        <w:rPr>
          <w:rFonts w:ascii="Times New Roman" w:hAnsi="Times New Roman" w:cs="Times New Roman"/>
          <w:sz w:val="28"/>
          <w:szCs w:val="28"/>
        </w:rPr>
        <w:t>что никакие самые роскошные и дорогие игрушки не заменят живого и доброго общения с ребенком.</w:t>
      </w:r>
    </w:p>
    <w:p w14:paraId="40994F64" w14:textId="77777777" w:rsidR="00DE755C" w:rsidRDefault="00DE755C" w:rsidP="00DE75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39D31" w14:textId="77777777" w:rsidR="00DE755C" w:rsidRPr="00DE755C" w:rsidRDefault="00DE755C" w:rsidP="00DE75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52B22596" w14:textId="77777777" w:rsidR="00DE755C" w:rsidRPr="00DE755C" w:rsidRDefault="00DE755C" w:rsidP="00DE75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8BB98" w14:textId="77777777" w:rsidR="00516277" w:rsidRDefault="00516277" w:rsidP="005162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Абраменкова В. «Во что играют наши дети» </w:t>
      </w:r>
      <w:r w:rsidR="003322A9">
        <w:rPr>
          <w:sz w:val="28"/>
          <w:szCs w:val="28"/>
        </w:rPr>
        <w:t>– М.</w:t>
      </w:r>
      <w:r w:rsidRPr="00DE755C">
        <w:rPr>
          <w:sz w:val="28"/>
          <w:szCs w:val="28"/>
        </w:rPr>
        <w:t xml:space="preserve">: </w:t>
      </w:r>
      <w:r>
        <w:rPr>
          <w:sz w:val="28"/>
          <w:szCs w:val="28"/>
        </w:rPr>
        <w:t>Лепта Книга, 2010</w:t>
      </w:r>
      <w:r w:rsidRPr="00DE755C">
        <w:rPr>
          <w:sz w:val="28"/>
          <w:szCs w:val="28"/>
        </w:rPr>
        <w:t xml:space="preserve"> г</w:t>
      </w:r>
      <w:r w:rsidR="003322A9">
        <w:rPr>
          <w:sz w:val="28"/>
          <w:szCs w:val="28"/>
        </w:rPr>
        <w:t>.</w:t>
      </w:r>
    </w:p>
    <w:p w14:paraId="4221705D" w14:textId="77777777" w:rsidR="008572EB" w:rsidRDefault="003322A9" w:rsidP="003322A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A9">
        <w:rPr>
          <w:rFonts w:ascii="Times New Roman" w:hAnsi="Times New Roman" w:cs="Times New Roman"/>
          <w:sz w:val="28"/>
          <w:szCs w:val="28"/>
        </w:rPr>
        <w:t>Эльк</w:t>
      </w:r>
      <w:r>
        <w:rPr>
          <w:rFonts w:ascii="Times New Roman" w:hAnsi="Times New Roman" w:cs="Times New Roman"/>
          <w:sz w:val="28"/>
          <w:szCs w:val="28"/>
        </w:rPr>
        <w:t>онин Д. Б. Психология игры – М.</w:t>
      </w:r>
      <w:r w:rsidRPr="00332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22A9">
        <w:rPr>
          <w:rFonts w:ascii="Times New Roman" w:hAnsi="Times New Roman" w:cs="Times New Roman"/>
          <w:sz w:val="28"/>
          <w:szCs w:val="28"/>
        </w:rPr>
        <w:t>Педагогогика</w:t>
      </w:r>
      <w:proofErr w:type="spellEnd"/>
      <w:r w:rsidRPr="003322A9">
        <w:rPr>
          <w:rFonts w:ascii="Times New Roman" w:hAnsi="Times New Roman" w:cs="Times New Roman"/>
          <w:sz w:val="28"/>
          <w:szCs w:val="28"/>
        </w:rPr>
        <w:t>, 1978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32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077D4" w14:textId="77777777" w:rsidR="003322A9" w:rsidRDefault="003322A9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961C3E7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6A53E1F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C4D16DC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472C977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2A7C860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9BEE52B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B6A5160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38C0B6E7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4358C77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55A9530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F1A11C1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4627DF3F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2AC4E54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745A936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3679350B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62F4A8DB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EFECCCC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700395E2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499EEE5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306EA155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1F300110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FA58BB9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5CEDE191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CF35BB5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0F11F50A" w14:textId="77777777" w:rsidR="005B205D" w:rsidRDefault="005B205D" w:rsidP="003322A9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205D" w:rsidSect="00402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B6CD2"/>
    <w:multiLevelType w:val="hybridMultilevel"/>
    <w:tmpl w:val="F19EF3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B1"/>
    <w:rsid w:val="00040FB4"/>
    <w:rsid w:val="00057353"/>
    <w:rsid w:val="00063905"/>
    <w:rsid w:val="0006535B"/>
    <w:rsid w:val="00155EA7"/>
    <w:rsid w:val="00232C3C"/>
    <w:rsid w:val="002F305B"/>
    <w:rsid w:val="003322A9"/>
    <w:rsid w:val="003F3A76"/>
    <w:rsid w:val="00402129"/>
    <w:rsid w:val="00477E02"/>
    <w:rsid w:val="004A3274"/>
    <w:rsid w:val="00516277"/>
    <w:rsid w:val="00562C01"/>
    <w:rsid w:val="005B205D"/>
    <w:rsid w:val="005C2A86"/>
    <w:rsid w:val="005D5816"/>
    <w:rsid w:val="007B40BB"/>
    <w:rsid w:val="008572EB"/>
    <w:rsid w:val="008D4D00"/>
    <w:rsid w:val="00967F8F"/>
    <w:rsid w:val="00A848B1"/>
    <w:rsid w:val="00AA1561"/>
    <w:rsid w:val="00BA11C2"/>
    <w:rsid w:val="00CC5868"/>
    <w:rsid w:val="00D3739A"/>
    <w:rsid w:val="00D63EA6"/>
    <w:rsid w:val="00DE755C"/>
    <w:rsid w:val="00DE7AE2"/>
    <w:rsid w:val="00E20D34"/>
    <w:rsid w:val="00EA0E58"/>
    <w:rsid w:val="00F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58AC"/>
  <w15:docId w15:val="{390B7D01-D35C-49D7-BB76-73DDACC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2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AGheltkova</dc:creator>
  <cp:keywords/>
  <dc:description/>
  <cp:lastModifiedBy>Michael N</cp:lastModifiedBy>
  <cp:revision>13</cp:revision>
  <cp:lastPrinted>2022-01-25T23:21:00Z</cp:lastPrinted>
  <dcterms:created xsi:type="dcterms:W3CDTF">2018-10-31T03:23:00Z</dcterms:created>
  <dcterms:modified xsi:type="dcterms:W3CDTF">2025-07-09T10:07:00Z</dcterms:modified>
</cp:coreProperties>
</file>