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402" w:rsidRPr="005A6402" w:rsidRDefault="005A6402" w:rsidP="006359E6">
      <w:pPr>
        <w:tabs>
          <w:tab w:val="num" w:pos="720"/>
        </w:tabs>
        <w:spacing w:before="36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A6402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  <w:t>Развитие творческих способностей обучающихся начальной школы на уроках технологии.</w:t>
      </w:r>
    </w:p>
    <w:p w:rsidR="005A6402" w:rsidRDefault="005A6402" w:rsidP="005A6402">
      <w:pPr>
        <w:tabs>
          <w:tab w:val="num" w:pos="720"/>
        </w:tabs>
        <w:spacing w:before="360" w:after="12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803" w:rsidRPr="0095243B">
        <w:rPr>
          <w:rFonts w:ascii="Times New Roman" w:hAnsi="Times New Roman" w:cs="Times New Roman"/>
          <w:sz w:val="28"/>
          <w:szCs w:val="28"/>
        </w:rPr>
        <w:t xml:space="preserve"> </w:t>
      </w:r>
      <w:r w:rsidR="00D12803" w:rsidRPr="005A6402">
        <w:rPr>
          <w:rFonts w:ascii="Times New Roman" w:hAnsi="Times New Roman" w:cs="Times New Roman"/>
          <w:sz w:val="28"/>
          <w:szCs w:val="28"/>
        </w:rPr>
        <w:t xml:space="preserve">Государственный стандарт, основные образовательные программы начального образования ориентированы на развитие творческих способностей школьников, на воспитание гуманной, творческой, социально активной личности. Формирование творческой личности – одна из наиболее важных задач педагогической теории и практики на современном этапе. Наиболее эффективное средство для этого – творческая и изобразительная деятельность ребенка. </w:t>
      </w:r>
    </w:p>
    <w:p w:rsidR="005A6402" w:rsidRDefault="005A6402" w:rsidP="005A6402">
      <w:pPr>
        <w:tabs>
          <w:tab w:val="num" w:pos="720"/>
        </w:tabs>
        <w:spacing w:before="360" w:after="12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12803" w:rsidRPr="005A6402">
        <w:rPr>
          <w:rFonts w:ascii="Times New Roman" w:hAnsi="Times New Roman" w:cs="Times New Roman"/>
          <w:sz w:val="28"/>
          <w:szCs w:val="28"/>
        </w:rPr>
        <w:t>В процессе обработки разных материалов ребенок испытывает разнообразные чувства: радуется созданному им красивому изоб</w:t>
      </w:r>
      <w:r w:rsidR="006359E6">
        <w:rPr>
          <w:rFonts w:ascii="Times New Roman" w:hAnsi="Times New Roman" w:cs="Times New Roman"/>
          <w:sz w:val="28"/>
          <w:szCs w:val="28"/>
        </w:rPr>
        <w:t>ражению, огорчается, если что-</w:t>
      </w:r>
      <w:r w:rsidR="00D12803" w:rsidRPr="005A6402">
        <w:rPr>
          <w:rFonts w:ascii="Times New Roman" w:hAnsi="Times New Roman" w:cs="Times New Roman"/>
          <w:sz w:val="28"/>
          <w:szCs w:val="28"/>
        </w:rPr>
        <w:t xml:space="preserve">то не получается. Он приобретает знания о предметах и явлениях, о средствах и способах их передачи. Углубляются представления детей об окружающем мир, они осмысливают качества предметов. Запоминают их характерные особенности и детали, овладевают творческими навыками и умениями, учатся, осознано их использовать. </w:t>
      </w:r>
      <w:r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Творческие</w:t>
      </w:r>
      <w:r w:rsidR="00D12803"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способности </w:t>
      </w:r>
      <w:r w:rsidR="00D12803" w:rsidRPr="00D128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позволяют преобразовывать предметы, явления, зрительные, чувственные и мысленные образы, открывать для себя новое, искать и принимать оригинальные, нестандартные решения. </w:t>
      </w:r>
    </w:p>
    <w:p w:rsidR="005A6402" w:rsidRDefault="005A6402" w:rsidP="005A6402">
      <w:pPr>
        <w:tabs>
          <w:tab w:val="num" w:pos="720"/>
        </w:tabs>
        <w:spacing w:before="360" w:after="12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школьном </w:t>
      </w:r>
      <w:r w:rsidR="00D12803" w:rsidRPr="00D1280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возрасте активно работает воображение, дети склонны к созданию детализированных и сложных образов, совершенствуют навыки фантазирования и спонтанной импровизации. 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B77" w:rsidRPr="00DA3E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="00224B77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уроков технологии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224B77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проявления творческих способностей 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224B77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24B77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щихся, помочь им самостоятельно применять знания, решать нестандартные задачи. Это важно, так как уроки технологии позволяют развивать самостоятельность, инициативность и способность решать творческие задачи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A6402" w:rsidRDefault="005A6402" w:rsidP="005A6402">
      <w:pPr>
        <w:tabs>
          <w:tab w:val="num" w:pos="720"/>
        </w:tabs>
        <w:spacing w:before="360" w:after="120" w:line="240" w:lineRule="auto"/>
        <w:jc w:val="both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технологии используются следующие методы: </w:t>
      </w:r>
      <w:r w:rsidR="00224B77"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224B77" w:rsidRPr="00224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роектная деятельность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4B77"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224B77" w:rsidRPr="00224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роблемный метод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24B77"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</w:t>
      </w:r>
      <w:r w:rsidR="00224B77" w:rsidRPr="00224B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ксперименты</w:t>
      </w:r>
      <w:r w:rsidR="00224B77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224B77" w:rsidRPr="00DA3E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оллективное творчество</w:t>
      </w:r>
      <w:r w:rsidR="00224B77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243B" w:rsidRPr="005A64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Чтобы дети начали творчески применять полученные ими ранее знания, необходимо, чтобы они испытывали потребность в предложенной им деятельности. Должна быть организована мотивация к действию. Чаще всего – это нравственная мотивация: подарок близким, друзьям. Также дети очень любят изготавливать то, во что потом можно поиграть (игрушки на елку, куклы и декорации для спектакля, демонстрационные материалы для других предметов и т.п.). А также очень интересно работать, играя (например, экономические игры. При этом дети разбиваются на группы, которые получают задания изготовить что-либо с последующей рекламой своего продукта.). Детей нужно постоянно приучать рассказывать о своей работе. </w:t>
      </w:r>
      <w:r w:rsidR="0095243B" w:rsidRPr="005A64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Помимо развития речи, это вызывает повышение осознанности своих действий. Это иногда влияет и на сам процесс создания изделия. Когда ребёнок знает, что ему нужно будет рассказать о своей поделке, он начинает более тщательно продумывать шаги, подбирать материалы. Если это художественная работа, то попросите рассказать о замысле, о чувствах, о том, что лучше всего удалось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5243B" w:rsidRPr="0095243B" w:rsidRDefault="005A6402" w:rsidP="005A6402">
      <w:pPr>
        <w:tabs>
          <w:tab w:val="num" w:pos="720"/>
        </w:tabs>
        <w:spacing w:before="360" w:after="120" w:line="240" w:lineRule="auto"/>
        <w:jc w:val="both"/>
        <w:outlineLvl w:val="2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A64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Примеры </w:t>
      </w:r>
      <w:r w:rsidRPr="005A64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заданий:</w:t>
      </w:r>
    </w:p>
    <w:p w:rsidR="0095243B" w:rsidRDefault="0095243B" w:rsidP="005A640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из бумаги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Например, создание объёмных композиций из цилиндров и конусов из плотной бумаги, которые, смонтированные определённым образом и дополненные элементами из цветной бумаги, превращаются в сказочных героев, животных и птиц.</w:t>
      </w:r>
    </w:p>
    <w:p w:rsidR="00C30845" w:rsidRPr="0095243B" w:rsidRDefault="00C30845" w:rsidP="00C30845">
      <w:pPr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03A90">
            <wp:extent cx="1673824" cy="205755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56" cy="207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79E0">
            <wp:extent cx="3352427" cy="2126041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04" cy="215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845" w:rsidRPr="00C30845" w:rsidRDefault="0095243B" w:rsidP="00C30845">
      <w:pPr>
        <w:numPr>
          <w:ilvl w:val="0"/>
          <w:numId w:val="3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Плоскостное моделирование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Используя заготовленные детали из цветной бумаги правильной геометрической формы (квадрат, треугольник, круг), 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 собирают картинки различных предметов, животных, мозаичн</w:t>
      </w:r>
      <w:r w:rsidR="00C3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узоры.                                                                                            </w:t>
      </w:r>
      <w:r w:rsidR="00C30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F91CE">
            <wp:extent cx="2430001" cy="173934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94" cy="175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0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A8CC6">
            <wp:extent cx="2742473" cy="1716602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54" cy="172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0845" w:rsidRPr="00C30845" w:rsidRDefault="0095243B" w:rsidP="00C30845">
      <w:pPr>
        <w:numPr>
          <w:ilvl w:val="0"/>
          <w:numId w:val="3"/>
        </w:num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4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конструкторских задач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Проявляя самостоятельность и фантазию, 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6359E6"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359E6"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изменить последовательность </w:t>
      </w:r>
      <w:r w:rsidRPr="009524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изготовления изделий, добавить новые детали, создать новый образ.</w:t>
      </w:r>
      <w:r w:rsidR="00C30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="00C30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E4C64">
            <wp:extent cx="2241416" cy="2432649"/>
            <wp:effectExtent l="0" t="0" r="698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4" cy="2443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 w:rsidR="00C30845" w:rsidRPr="00C308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68" cy="2428458"/>
            <wp:effectExtent l="0" t="0" r="5080" b="0"/>
            <wp:docPr id="14" name="Рисунок 14" descr="C:\Users\User M\Downloads\IMG_20231011_1110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M\Downloads\IMG_20231011_1110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8" b="10649"/>
                    <a:stretch/>
                  </pic:blipFill>
                  <pic:spPr bwMode="auto">
                    <a:xfrm>
                      <a:off x="0" y="0"/>
                      <a:ext cx="3166094" cy="24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A6402" w:rsidRDefault="005A6402" w:rsidP="005A6402">
      <w:pPr>
        <w:spacing w:before="100" w:beforeAutospacing="1"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5243B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оценивании работ 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5243B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6359E6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95243B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43B"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95243B" w:rsidRPr="00DA3E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редпочтение следует отдавать качественной оценке деятельности каждого ребёнка на уроке: его творческим находкам в процессе наблюдений, размышлений и самореализации. </w:t>
      </w:r>
      <w:r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0845" w:rsidRPr="005A6402" w:rsidRDefault="005A6402" w:rsidP="00C30845">
      <w:pPr>
        <w:spacing w:before="100" w:beforeAutospacing="1"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A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</w:t>
      </w:r>
      <w:r w:rsidRPr="005A64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развития творческих способностей на уроках технологии является положительный эмоциональный комфорт на уроках, высокий познавательный интерес, способность перенести ранее усвоенные знания и умения в новую ситуацию, положительное отношение к предмету и учителю.</w:t>
      </w:r>
    </w:p>
    <w:sectPr w:rsidR="00C30845" w:rsidRPr="005A6402" w:rsidSect="00C30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13F0E"/>
    <w:multiLevelType w:val="multilevel"/>
    <w:tmpl w:val="A09A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794C6C"/>
    <w:multiLevelType w:val="multilevel"/>
    <w:tmpl w:val="1C40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380FDC"/>
    <w:multiLevelType w:val="multilevel"/>
    <w:tmpl w:val="2CF6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B9"/>
    <w:rsid w:val="00224B77"/>
    <w:rsid w:val="00287F7E"/>
    <w:rsid w:val="005A6402"/>
    <w:rsid w:val="00626E1F"/>
    <w:rsid w:val="006359E6"/>
    <w:rsid w:val="0095243B"/>
    <w:rsid w:val="00A65AB9"/>
    <w:rsid w:val="00C30845"/>
    <w:rsid w:val="00D1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975B5"/>
  <w15:chartTrackingRefBased/>
  <w15:docId w15:val="{53F33FEF-9308-4AEA-B299-D51A0C3A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0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90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M</dc:creator>
  <cp:keywords/>
  <dc:description/>
  <cp:lastModifiedBy>User M</cp:lastModifiedBy>
  <cp:revision>4</cp:revision>
  <dcterms:created xsi:type="dcterms:W3CDTF">2025-07-10T06:46:00Z</dcterms:created>
  <dcterms:modified xsi:type="dcterms:W3CDTF">2025-07-16T08:14:00Z</dcterms:modified>
</cp:coreProperties>
</file>