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18" w:rsidRPr="00000C18" w:rsidRDefault="00000C18" w:rsidP="00000C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0C18">
        <w:rPr>
          <w:rFonts w:ascii="Times New Roman" w:hAnsi="Times New Roman" w:cs="Times New Roman"/>
          <w:b/>
          <w:sz w:val="32"/>
          <w:szCs w:val="32"/>
        </w:rPr>
        <w:t>Развитие мелкой моторики у детей дошкольного возраста: взгляд воспитателя</w:t>
      </w:r>
    </w:p>
    <w:p w:rsidR="00000C18" w:rsidRPr="00000C18" w:rsidRDefault="00000C18" w:rsidP="00000C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Здравствуйте, уважаемые родители!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Хочу поделиться с вами важной темой, которая ежедневно сопровождает нашу работу с детьми в детском саду — это развитие мелкой моторики. Многие из вас наверняка слышали это выражение, но что оно означает на практике и почему мы так много внимания уделяем именно пальчикам?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Почему это важно?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Мелкая моторика — это умение ребёнка управлять движениями пальцев и кистей рук. На первый взгляд — ничего особенного. Но на деле эти навыки тесно связаны с речевым развитием, мышлением, вниманием и даже эмоциональным состоянием малыша.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Существует прямая связь между тем, как ребёнок умеет управлять своими пальчиками, и тем, как у него развивается речь. Поэтому, занимаясь лепкой, мозаикой или пальчиковыми играми, мы не просто «развлекаем» ребёнка — мы стимулируем его умственное развитие.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Что умеет ребёнок в разном возрасте?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📌 3–4 года — учится держать карандаш, лепит простые фигурки, строит башни из кубиков.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📌 4–5 лет — начинает аккуратно вырезать, рисовать домики, деревья, простые узоры.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lastRenderedPageBreak/>
        <w:t>📌 5–6 лет — уверенно держит карандаш, штрихует, пробует писать элементы букв.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📌 6–7 лет — готовит руку к письму, умеет выполнять более сложные задания, требующие усидчивости и точности.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Чем мы занимаемся в детском саду?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Каждый день мы включаем в режимные моменты задания, направленные на развитие мелкой моторики. Это могут быть: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Пальчиковые игры и гимнастика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Примеры: «</w:t>
      </w:r>
      <w:proofErr w:type="gramStart"/>
      <w:r w:rsidRPr="00000C18">
        <w:rPr>
          <w:rFonts w:ascii="Times New Roman" w:hAnsi="Times New Roman" w:cs="Times New Roman"/>
          <w:sz w:val="32"/>
          <w:szCs w:val="32"/>
        </w:rPr>
        <w:t>Сорока-белобока</w:t>
      </w:r>
      <w:proofErr w:type="gramEnd"/>
      <w:r w:rsidRPr="00000C18">
        <w:rPr>
          <w:rFonts w:ascii="Times New Roman" w:hAnsi="Times New Roman" w:cs="Times New Roman"/>
          <w:sz w:val="32"/>
          <w:szCs w:val="32"/>
        </w:rPr>
        <w:t>», «Ладушки», «Домик-домик, кто в домике живёт?»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Работа с материалами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Мы лепим из пластилина, вырезаем, клеим, мнем бумагу, собираем мозаики, шнуровки, пуговки.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Рисование и графические задания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Дети обводят, штрихуют, дорисовывают, учатся аккуратно раскрашивать.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Игры на развитие координации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Перекладываем мелкие предметы щипчиками, сортируем фасоль, макароны, выкладываем узоры.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Что можно делать дома?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lastRenderedPageBreak/>
        <w:t>Очень важно, чтобы развитие мелкой моторики продолжалось и дома. Вот несколько простых, но эффективных занятий: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Попросите ребёнка помочь застегнуть пуговицы, молнию, завязать шнурки.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Вместе лепите, рисуйте, играйте в «магазин», где ребёнок будет считать мелкие предметы.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Сделайте с ребёнком аппликацию из цветной бумаги или крупы.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Используйте обычную кухонную губку, прищепки, фасоль — из этого можно придумать много интересного!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Несколько советов от воспитателя: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Не заставляйте ребёнка — занятия должны приносить радость.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Хвалите не за результат, а за старание.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Делайте всё вместе, особенно в младших группах — ребёнок подражает взрослому.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Повторяйте любимые упражнения — это помогает закрепить навык.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lastRenderedPageBreak/>
        <w:t>Используйте стихотворения и песни — они делают занятия веселее.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Вместо заключения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Каждый день я вижу, как с помощью игр, творчества и доброго отношения у детей развиваются не только пальчики, но и характер, уверенность в себе и желание учиться. Мелкая моторика — это не просто про «мелкие движения», это про большие шаги к самостоятельности и школьной готовности.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С уважением,</w:t>
      </w:r>
    </w:p>
    <w:p w:rsidR="00000C18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Берстенёва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Дарья Павловна</w:t>
      </w:r>
      <w:bookmarkStart w:id="0" w:name="_GoBack"/>
      <w:bookmarkEnd w:id="0"/>
      <w:r w:rsidRPr="00000C18">
        <w:rPr>
          <w:rFonts w:ascii="Times New Roman" w:hAnsi="Times New Roman" w:cs="Times New Roman"/>
          <w:sz w:val="32"/>
          <w:szCs w:val="32"/>
        </w:rPr>
        <w:t>,</w:t>
      </w:r>
    </w:p>
    <w:p w:rsidR="00EB2965" w:rsidRPr="00000C18" w:rsidRDefault="00000C18" w:rsidP="00000C18">
      <w:pPr>
        <w:rPr>
          <w:rFonts w:ascii="Times New Roman" w:hAnsi="Times New Roman" w:cs="Times New Roman"/>
          <w:sz w:val="32"/>
          <w:szCs w:val="32"/>
        </w:rPr>
      </w:pPr>
      <w:r w:rsidRPr="00000C18">
        <w:rPr>
          <w:rFonts w:ascii="Times New Roman" w:hAnsi="Times New Roman" w:cs="Times New Roman"/>
          <w:sz w:val="32"/>
          <w:szCs w:val="32"/>
        </w:rPr>
        <w:t>воспитатель ДОУ</w:t>
      </w:r>
    </w:p>
    <w:sectPr w:rsidR="00EB2965" w:rsidRPr="0000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18"/>
    <w:rsid w:val="00000C18"/>
    <w:rsid w:val="000044B7"/>
    <w:rsid w:val="0003436E"/>
    <w:rsid w:val="00042697"/>
    <w:rsid w:val="00062B41"/>
    <w:rsid w:val="0007355A"/>
    <w:rsid w:val="00086BF8"/>
    <w:rsid w:val="000F1FBA"/>
    <w:rsid w:val="000F4606"/>
    <w:rsid w:val="00140613"/>
    <w:rsid w:val="001751C4"/>
    <w:rsid w:val="001A1698"/>
    <w:rsid w:val="001D0C51"/>
    <w:rsid w:val="001E2569"/>
    <w:rsid w:val="001E69D1"/>
    <w:rsid w:val="002758B8"/>
    <w:rsid w:val="002E588F"/>
    <w:rsid w:val="0033749F"/>
    <w:rsid w:val="003743A5"/>
    <w:rsid w:val="00383FC6"/>
    <w:rsid w:val="003B435D"/>
    <w:rsid w:val="003D7985"/>
    <w:rsid w:val="003E5222"/>
    <w:rsid w:val="003F583A"/>
    <w:rsid w:val="00414183"/>
    <w:rsid w:val="004463FB"/>
    <w:rsid w:val="0046206D"/>
    <w:rsid w:val="004742DF"/>
    <w:rsid w:val="004A3DA9"/>
    <w:rsid w:val="004B71B4"/>
    <w:rsid w:val="004C617C"/>
    <w:rsid w:val="004D354B"/>
    <w:rsid w:val="00532A0D"/>
    <w:rsid w:val="0054202F"/>
    <w:rsid w:val="005E7B40"/>
    <w:rsid w:val="00603945"/>
    <w:rsid w:val="00616692"/>
    <w:rsid w:val="0066682A"/>
    <w:rsid w:val="00761B91"/>
    <w:rsid w:val="007F2D16"/>
    <w:rsid w:val="00820BB1"/>
    <w:rsid w:val="00826F60"/>
    <w:rsid w:val="008A4AC1"/>
    <w:rsid w:val="008C5DB4"/>
    <w:rsid w:val="008D40C0"/>
    <w:rsid w:val="008D61BD"/>
    <w:rsid w:val="008E5802"/>
    <w:rsid w:val="00933769"/>
    <w:rsid w:val="00980764"/>
    <w:rsid w:val="00982BA5"/>
    <w:rsid w:val="009B06D7"/>
    <w:rsid w:val="009F3223"/>
    <w:rsid w:val="00A60CB9"/>
    <w:rsid w:val="00A712AA"/>
    <w:rsid w:val="00A77544"/>
    <w:rsid w:val="00AC0E60"/>
    <w:rsid w:val="00AE3BF5"/>
    <w:rsid w:val="00B40A90"/>
    <w:rsid w:val="00B4169B"/>
    <w:rsid w:val="00B5025C"/>
    <w:rsid w:val="00B65538"/>
    <w:rsid w:val="00B95BF1"/>
    <w:rsid w:val="00BC19C5"/>
    <w:rsid w:val="00BE32FE"/>
    <w:rsid w:val="00C23730"/>
    <w:rsid w:val="00C34483"/>
    <w:rsid w:val="00C4798F"/>
    <w:rsid w:val="00C622B8"/>
    <w:rsid w:val="00C62625"/>
    <w:rsid w:val="00CF1B98"/>
    <w:rsid w:val="00CF60E4"/>
    <w:rsid w:val="00D35084"/>
    <w:rsid w:val="00DB4801"/>
    <w:rsid w:val="00DD3AF9"/>
    <w:rsid w:val="00DD3E3D"/>
    <w:rsid w:val="00DF5F46"/>
    <w:rsid w:val="00E3579D"/>
    <w:rsid w:val="00EB2965"/>
    <w:rsid w:val="00EB78D0"/>
    <w:rsid w:val="00ED2809"/>
    <w:rsid w:val="00F13013"/>
    <w:rsid w:val="00F32E76"/>
    <w:rsid w:val="00F4176D"/>
    <w:rsid w:val="00F46C48"/>
    <w:rsid w:val="00F510B9"/>
    <w:rsid w:val="00F52892"/>
    <w:rsid w:val="00F87BB0"/>
    <w:rsid w:val="00F9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2025-07-09T05:37:00Z</dcterms:created>
  <dcterms:modified xsi:type="dcterms:W3CDTF">2025-07-09T05:39:00Z</dcterms:modified>
</cp:coreProperties>
</file>