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9EC" w:rsidRPr="00B569EC" w:rsidRDefault="00B569EC" w:rsidP="00B569E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Программа «Одаренные дети»</w:t>
      </w:r>
    </w:p>
    <w:p w:rsidR="00B569EC" w:rsidRPr="00B569EC" w:rsidRDefault="00B569EC" w:rsidP="00B569EC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Цели 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B569EC">
        <w:rPr>
          <w:rFonts w:ascii="Times New Roman" w:eastAsia="Times New Roman" w:hAnsi="Times New Roman" w:cs="Times New Roman"/>
          <w:sz w:val="24"/>
          <w:szCs w:val="24"/>
        </w:rPr>
        <w:t>1. Развитие системы личностно-ориентированного образования детей как условие формирования личности с высоким уровнем интеллекта.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2. Формирование действующей системы психолого-педагогических условий выявления и работы с одаренными детьми.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3. Формирование системы социально-психологической поддержки и защиты детей.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569E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Задачи 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B569EC">
        <w:rPr>
          <w:rFonts w:ascii="Times New Roman" w:eastAsia="Times New Roman" w:hAnsi="Times New Roman" w:cs="Times New Roman"/>
          <w:sz w:val="24"/>
          <w:szCs w:val="24"/>
        </w:rPr>
        <w:t>1.Выбор рациональных форм управления интеллектуальной деятельностью учащихся.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2.Выявление и развитие возможности одаренных детей в различных областях знаний.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3.Создание благоприятной интеллектуальной атмосферы для достижения максимальной самореализации творческих учащихся.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569E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Принципы 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B569EC">
        <w:rPr>
          <w:rFonts w:ascii="Times New Roman" w:eastAsia="Times New Roman" w:hAnsi="Times New Roman" w:cs="Times New Roman"/>
          <w:sz w:val="24"/>
          <w:szCs w:val="24"/>
        </w:rPr>
        <w:t>1.Оптимально ориентированный уровень сложности и трудности заданий для учеников.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2.Акцент на решающую роль теории.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3.Развитие у учащихся обобщенных умений (способов) познавательной деятельности.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4.Обучение рациональным приемам познавательной деятельности.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5.Поддержание интереса, любознательности.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6.Формирование мотивов познавательного интереса с использованием особо актуального содержания, занимательности, необычности; широкое применение познавательных игр, учебных дискуссий, споров, конкурсов эрудитов, викторин и т.д.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569E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Методы 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B569EC">
        <w:rPr>
          <w:rFonts w:ascii="Times New Roman" w:eastAsia="Times New Roman" w:hAnsi="Times New Roman" w:cs="Times New Roman"/>
          <w:sz w:val="24"/>
          <w:szCs w:val="24"/>
        </w:rPr>
        <w:t>Проблемные, исследовательские, поисковые, практические методы.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569EC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направления работы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 </w:t>
      </w:r>
      <w:r w:rsidRPr="00B569EC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B569EC">
        <w:rPr>
          <w:rFonts w:ascii="Times New Roman" w:eastAsia="Times New Roman" w:hAnsi="Times New Roman" w:cs="Times New Roman"/>
          <w:sz w:val="24"/>
          <w:szCs w:val="24"/>
        </w:rPr>
        <w:t>. Разработка учебных и дополнительных образовательных программ, контрольного, тестового материала для одаренных учащихся.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B569EC">
        <w:rPr>
          <w:rFonts w:ascii="Times New Roman" w:eastAsia="Times New Roman" w:hAnsi="Times New Roman" w:cs="Times New Roman"/>
          <w:sz w:val="24"/>
          <w:szCs w:val="24"/>
        </w:rPr>
        <w:t>.  Диагностика – как неотъемлемая часть развития интеллекта, его исходное начало.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Pr="00B569EC">
        <w:rPr>
          <w:rFonts w:ascii="Times New Roman" w:eastAsia="Times New Roman" w:hAnsi="Times New Roman" w:cs="Times New Roman"/>
          <w:sz w:val="24"/>
          <w:szCs w:val="24"/>
        </w:rPr>
        <w:t>.Создание благоприятных условий для реализации творческого потенциала одаренных детей.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  <w:lang w:val="en-US"/>
        </w:rPr>
        <w:t>IV</w:t>
      </w:r>
      <w:r w:rsidRPr="00B569EC">
        <w:rPr>
          <w:rFonts w:ascii="Times New Roman" w:eastAsia="Times New Roman" w:hAnsi="Times New Roman" w:cs="Times New Roman"/>
          <w:sz w:val="24"/>
          <w:szCs w:val="24"/>
        </w:rPr>
        <w:t>.  Развитие творческих способностей учащихся.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569EC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 w:rsidRPr="00B569EC">
        <w:rPr>
          <w:rFonts w:ascii="Times New Roman" w:eastAsia="Times New Roman" w:hAnsi="Times New Roman" w:cs="Times New Roman"/>
          <w:sz w:val="24"/>
          <w:szCs w:val="24"/>
        </w:rPr>
        <w:t>. .Поощрение</w:t>
      </w:r>
      <w:proofErr w:type="gramEnd"/>
      <w:r w:rsidRPr="00B569EC">
        <w:rPr>
          <w:rFonts w:ascii="Times New Roman" w:eastAsia="Times New Roman" w:hAnsi="Times New Roman" w:cs="Times New Roman"/>
          <w:sz w:val="24"/>
          <w:szCs w:val="24"/>
        </w:rPr>
        <w:t xml:space="preserve"> – стимулирование дальнейших творческой деятельности.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  <w:lang w:val="en-US"/>
        </w:rPr>
        <w:t>VI</w:t>
      </w:r>
      <w:r w:rsidRPr="00B569EC">
        <w:rPr>
          <w:rFonts w:ascii="Times New Roman" w:eastAsia="Times New Roman" w:hAnsi="Times New Roman" w:cs="Times New Roman"/>
          <w:sz w:val="24"/>
          <w:szCs w:val="24"/>
        </w:rPr>
        <w:t>. Организация методической работы с учителями по данной проблеме.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569EC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мероприятия по реализации программы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b/>
          <w:bCs/>
          <w:sz w:val="24"/>
          <w:szCs w:val="24"/>
        </w:rPr>
        <w:t> I.        Диагностика: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B569EC">
        <w:rPr>
          <w:rFonts w:ascii="Times New Roman" w:eastAsia="Times New Roman" w:hAnsi="Times New Roman" w:cs="Times New Roman"/>
          <w:sz w:val="24"/>
          <w:szCs w:val="24"/>
        </w:rPr>
        <w:t xml:space="preserve">1.Изучение диагностических методик, основанных на </w:t>
      </w:r>
      <w:proofErr w:type="spellStart"/>
      <w:r w:rsidRPr="00B569EC">
        <w:rPr>
          <w:rFonts w:ascii="Times New Roman" w:eastAsia="Times New Roman" w:hAnsi="Times New Roman" w:cs="Times New Roman"/>
          <w:sz w:val="24"/>
          <w:szCs w:val="24"/>
        </w:rPr>
        <w:t>валидности</w:t>
      </w:r>
      <w:proofErr w:type="spellEnd"/>
      <w:r w:rsidRPr="00B569EC">
        <w:rPr>
          <w:rFonts w:ascii="Times New Roman" w:eastAsia="Times New Roman" w:hAnsi="Times New Roman" w:cs="Times New Roman"/>
          <w:sz w:val="24"/>
          <w:szCs w:val="24"/>
        </w:rPr>
        <w:t>, доступности, информативности емкости.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2.Создание банка тестов для диагностирования учащихся с 5 по 11 классы по определению интеллектуальных способностей; банка данных талантливых детей.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3.Изучение круга интересов умственной деятельности учащихся путем анкетирования.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4.Изучение личностных потребностей одаренных учащихся путем собеседования.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5.Изучение работы учащихся на уроке путем посещения занятий учителем.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6.Приобретение развивающих программ и методик работы с одаренными детьми.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569E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     </w:t>
      </w:r>
      <w:r w:rsidRPr="00B569E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</w:t>
      </w:r>
      <w:r w:rsidRPr="00B569EC">
        <w:rPr>
          <w:rFonts w:ascii="Times New Roman" w:eastAsia="Times New Roman" w:hAnsi="Times New Roman" w:cs="Times New Roman"/>
          <w:b/>
          <w:bCs/>
          <w:sz w:val="24"/>
          <w:szCs w:val="24"/>
        </w:rPr>
        <w:t>. Создание благоприятных условий для реализации творческого потенциала одаренных детей: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B569EC">
        <w:rPr>
          <w:rFonts w:ascii="Times New Roman" w:eastAsia="Times New Roman" w:hAnsi="Times New Roman" w:cs="Times New Roman"/>
          <w:sz w:val="24"/>
          <w:szCs w:val="24"/>
        </w:rPr>
        <w:t>1.Организация консультативной помощи для учащихся целенаправленных на творческую самореализацию и самодостаточность.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2.Информирование учащихся о новейших достижениях науки в избранной ими области умственной деятельности.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3.Знакомство учащихся с новинками литературы.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4.Привлечение, творческих учителей, работников культуры для общения с детьми.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5.Обеспечение высокого уровня компьютерной грамотности талантливых учеников.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6.Проведение диспутов, помогающих развивать диалогическое мышление, выдвигать гипотезы, нащупывать свой взгляд на мир.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lastRenderedPageBreak/>
        <w:t>7.Организация помощи ученикам в подборе литературы.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8.Предоставление творческих дней для подготовки к олимпиадам.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9.Увеличение времени для самостоятельной работы учащихся и создание стимулирующих условий при наличии оригинальности, рациональности творчества в результатах самостоятельной работы.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569E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      </w:t>
      </w:r>
      <w:r w:rsidRPr="00B569E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III</w:t>
      </w:r>
      <w:r w:rsidRPr="00B569EC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B569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569EC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 творческих способностей: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B569EC">
        <w:rPr>
          <w:rFonts w:ascii="Times New Roman" w:eastAsia="Times New Roman" w:hAnsi="Times New Roman" w:cs="Times New Roman"/>
          <w:sz w:val="24"/>
          <w:szCs w:val="24"/>
        </w:rPr>
        <w:t>1.Доступность и широкое привлечение учащихся к проведению школьных олимпиад и конкурсов.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2.проведение школьных олимпиад в два этапа: домашний и собственно школьный.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3.Использование в практике работы с одаренными детьми следующих приемов: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- творческие ответы;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- выполнение творческих тематических заданий;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- выполнение проблемных поисковых работ;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- выступление в лекторских группах;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- назначение ответственными за проведение предметных недель;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- приобщение (в различных формах) к работе учителя;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- повышение степени сложности заданий;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- интеграция учебных и научно-исследовательских заданий.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4.Введение широкого круга разнообразных по тематике дополнительных курсов. </w:t>
      </w:r>
    </w:p>
    <w:p w:rsidR="00B569EC" w:rsidRPr="00B569EC" w:rsidRDefault="00B569EC" w:rsidP="00B569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IV</w:t>
      </w:r>
      <w:r w:rsidRPr="00B569EC">
        <w:rPr>
          <w:rFonts w:ascii="Times New Roman" w:eastAsia="Times New Roman" w:hAnsi="Times New Roman" w:cs="Times New Roman"/>
          <w:b/>
          <w:bCs/>
          <w:sz w:val="24"/>
          <w:szCs w:val="24"/>
        </w:rPr>
        <w:t>. Стимулирование – поощрение дальнейшей творческой деятельности: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1.Создание постоянно действующих стендов, посвященных выпускникам – медалистам, победителям и призерам районных, краевых олимпиад. К празднованию Дня школы – выставка творческих достижений учащихся.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2.Выносить на публичное своевременное поощрение успехов учащихся (линейки, молнии-объявления).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3.Отправление благодарственных писем родителям по месту работы.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4.Отмечать заслуги родителей в воспитании одаренных детей на родительских собраниях, на итоговых школьных конференциях.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5.Награждение отличников учебы по итогам года грамотами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569EC">
        <w:rPr>
          <w:rFonts w:ascii="Times New Roman" w:eastAsia="Times New Roman" w:hAnsi="Times New Roman" w:cs="Times New Roman"/>
          <w:b/>
          <w:bCs/>
          <w:sz w:val="24"/>
          <w:szCs w:val="24"/>
        </w:rPr>
        <w:t>Ожидаемые результаты: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B569EC">
        <w:rPr>
          <w:rFonts w:ascii="Times New Roman" w:eastAsia="Times New Roman" w:hAnsi="Times New Roman" w:cs="Times New Roman"/>
          <w:sz w:val="24"/>
          <w:szCs w:val="24"/>
        </w:rPr>
        <w:t>- Удовлетворение спроса на дополнительные образовательные услуги высокого творческого, интеллектуального уровня.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- Формирование банка технологий и программ для выявления работы с одаренными детьми.</w:t>
      </w:r>
    </w:p>
    <w:p w:rsidR="00B569EC" w:rsidRPr="00B569EC" w:rsidRDefault="00B569EC" w:rsidP="00B569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69EC">
        <w:rPr>
          <w:rFonts w:ascii="Times New Roman" w:eastAsia="Times New Roman" w:hAnsi="Times New Roman" w:cs="Times New Roman"/>
          <w:sz w:val="24"/>
          <w:szCs w:val="24"/>
        </w:rPr>
        <w:t>- Количественные показатели успешности учащихся (олимпиады, поступление в вузы, качество знаний).</w:t>
      </w:r>
    </w:p>
    <w:p w:rsidR="00B569EC" w:rsidRPr="00B569EC" w:rsidRDefault="00B569EC" w:rsidP="00B569EC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B569EC">
        <w:rPr>
          <w:rFonts w:ascii="Times New Roman" w:hAnsi="Times New Roman"/>
          <w:color w:val="auto"/>
          <w:sz w:val="24"/>
          <w:szCs w:val="24"/>
        </w:rPr>
        <w:t>ПЛАН РАБОТЫ ПО ПОДДЕРЖКЕ И РАЗВИТИЮ ОДАРЕННЫХ УЧАЩИХСЯ</w:t>
      </w:r>
    </w:p>
    <w:p w:rsidR="00B569EC" w:rsidRPr="00B569EC" w:rsidRDefault="00B569EC" w:rsidP="00B569EC">
      <w:pPr>
        <w:tabs>
          <w:tab w:val="center" w:pos="49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 xml:space="preserve">  </w:t>
      </w:r>
      <w:r>
        <w:rPr>
          <w:rFonts w:ascii="Times New Roman" w:hAnsi="Times New Roman" w:cs="Times New Roman"/>
          <w:sz w:val="24"/>
          <w:szCs w:val="24"/>
        </w:rPr>
        <w:tab/>
      </w:r>
      <w:r w:rsidRPr="00B569EC">
        <w:rPr>
          <w:rFonts w:ascii="Times New Roman" w:hAnsi="Times New Roman" w:cs="Times New Roman"/>
          <w:b/>
          <w:sz w:val="24"/>
          <w:szCs w:val="24"/>
        </w:rPr>
        <w:t>Сентябрь</w:t>
      </w:r>
    </w:p>
    <w:p w:rsidR="00B569EC" w:rsidRPr="00B569EC" w:rsidRDefault="00B569EC" w:rsidP="00B569EC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Организация работы  на учебный год.</w:t>
      </w:r>
    </w:p>
    <w:p w:rsidR="00B569EC" w:rsidRPr="00B569EC" w:rsidRDefault="00B569EC" w:rsidP="00B569EC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Проведение диагностики учащихся 9—10 х классов с целью выявления уровня их мыслительной деятельности и профессиональных склонностей (предметно-профильной одаренности).</w:t>
      </w:r>
    </w:p>
    <w:p w:rsidR="00B569EC" w:rsidRPr="00B569EC" w:rsidRDefault="00B569EC" w:rsidP="00B569EC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Организация учащихся старшеклассников в школьных научных проектах.</w:t>
      </w:r>
    </w:p>
    <w:p w:rsidR="00B569EC" w:rsidRPr="00B569EC" w:rsidRDefault="00B569EC" w:rsidP="00B569EC">
      <w:pPr>
        <w:pStyle w:val="a9"/>
        <w:spacing w:before="0" w:beforeAutospacing="0" w:after="0" w:afterAutospacing="0"/>
        <w:jc w:val="center"/>
        <w:rPr>
          <w:b/>
        </w:rPr>
      </w:pPr>
      <w:r w:rsidRPr="00B569EC">
        <w:rPr>
          <w:b/>
        </w:rPr>
        <w:t>Октябрь</w:t>
      </w:r>
    </w:p>
    <w:p w:rsidR="00B569EC" w:rsidRPr="00B569EC" w:rsidRDefault="00B569EC" w:rsidP="00B569EC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Подготовка к участию школьников в  конкурсе научных проектов</w:t>
      </w:r>
    </w:p>
    <w:p w:rsidR="00B569EC" w:rsidRPr="00B569EC" w:rsidRDefault="00B569EC" w:rsidP="00B569EC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Участие в конкурсе  «Научно-практическая конференция»</w:t>
      </w:r>
    </w:p>
    <w:p w:rsidR="00B569EC" w:rsidRPr="00B569EC" w:rsidRDefault="00B569EC" w:rsidP="00B569EC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r w:rsidRPr="00B569EC">
        <w:rPr>
          <w:sz w:val="24"/>
          <w:szCs w:val="24"/>
        </w:rPr>
        <w:t>Ноябрь</w:t>
      </w:r>
    </w:p>
    <w:p w:rsidR="00B569EC" w:rsidRPr="00B569EC" w:rsidRDefault="00B569EC" w:rsidP="00B569EC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Подготовка к участию школьников на городском конкурсе научных проектов</w:t>
      </w:r>
    </w:p>
    <w:p w:rsidR="00B569EC" w:rsidRPr="00B569EC" w:rsidRDefault="00B569EC" w:rsidP="00B569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69EC">
        <w:rPr>
          <w:rFonts w:ascii="Times New Roman" w:hAnsi="Times New Roman" w:cs="Times New Roman"/>
          <w:b/>
          <w:sz w:val="24"/>
          <w:szCs w:val="24"/>
        </w:rPr>
        <w:t>Январь:</w:t>
      </w:r>
    </w:p>
    <w:p w:rsidR="00B569EC" w:rsidRPr="00B569EC" w:rsidRDefault="00B569EC" w:rsidP="00B569EC">
      <w:pPr>
        <w:pStyle w:val="aa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569EC">
        <w:rPr>
          <w:rFonts w:ascii="Times New Roman" w:hAnsi="Times New Roman"/>
          <w:sz w:val="24"/>
          <w:szCs w:val="24"/>
        </w:rPr>
        <w:t>Участие школьников в обучающих семинарах.</w:t>
      </w:r>
    </w:p>
    <w:p w:rsidR="00B569EC" w:rsidRPr="00B569EC" w:rsidRDefault="00B569EC" w:rsidP="00B569EC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r w:rsidRPr="00B569EC">
        <w:rPr>
          <w:sz w:val="24"/>
          <w:szCs w:val="24"/>
        </w:rPr>
        <w:t>Февраль</w:t>
      </w:r>
    </w:p>
    <w:p w:rsidR="00B569EC" w:rsidRPr="00B569EC" w:rsidRDefault="00B569EC" w:rsidP="00B569EC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Подготовка к участию в конференции учащихся.</w:t>
      </w:r>
    </w:p>
    <w:p w:rsidR="00B569EC" w:rsidRPr="00B569EC" w:rsidRDefault="00B569EC" w:rsidP="00B569EC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Выбор тем научных проектов</w:t>
      </w:r>
    </w:p>
    <w:p w:rsidR="00B569EC" w:rsidRPr="00B569EC" w:rsidRDefault="00B569EC" w:rsidP="00B569EC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lastRenderedPageBreak/>
        <w:t>Подготовка презентаций по проектам.</w:t>
      </w:r>
    </w:p>
    <w:p w:rsidR="00B569EC" w:rsidRPr="00B569EC" w:rsidRDefault="00B569EC" w:rsidP="00B569EC">
      <w:pPr>
        <w:pStyle w:val="a9"/>
        <w:spacing w:before="0" w:beforeAutospacing="0" w:after="0" w:afterAutospacing="0"/>
        <w:jc w:val="center"/>
        <w:rPr>
          <w:b/>
        </w:rPr>
      </w:pPr>
      <w:r w:rsidRPr="00B569EC">
        <w:rPr>
          <w:b/>
        </w:rPr>
        <w:t>Март</w:t>
      </w:r>
    </w:p>
    <w:p w:rsidR="00B569EC" w:rsidRPr="00B569EC" w:rsidRDefault="00B569EC" w:rsidP="00B569EC">
      <w:pPr>
        <w:pStyle w:val="2"/>
        <w:numPr>
          <w:ilvl w:val="0"/>
          <w:numId w:val="5"/>
        </w:numPr>
        <w:spacing w:before="0" w:beforeAutospacing="0" w:after="0" w:afterAutospacing="0"/>
        <w:ind w:left="0"/>
        <w:rPr>
          <w:b w:val="0"/>
          <w:sz w:val="24"/>
          <w:szCs w:val="24"/>
        </w:rPr>
      </w:pPr>
      <w:r w:rsidRPr="00B569EC">
        <w:rPr>
          <w:b w:val="0"/>
          <w:sz w:val="24"/>
          <w:szCs w:val="24"/>
        </w:rPr>
        <w:t>Оформление заявок на участие в конкурсе научных проектов на новый год</w:t>
      </w:r>
    </w:p>
    <w:p w:rsidR="00B569EC" w:rsidRPr="00B569EC" w:rsidRDefault="00B569EC" w:rsidP="00B569EC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r w:rsidRPr="00B569EC">
        <w:rPr>
          <w:sz w:val="24"/>
          <w:szCs w:val="24"/>
        </w:rPr>
        <w:t>Апрель, май:</w:t>
      </w:r>
    </w:p>
    <w:p w:rsidR="00B569EC" w:rsidRPr="00B569EC" w:rsidRDefault="00B569EC" w:rsidP="00B569EC">
      <w:pPr>
        <w:pStyle w:val="2"/>
        <w:numPr>
          <w:ilvl w:val="0"/>
          <w:numId w:val="7"/>
        </w:numPr>
        <w:spacing w:before="0" w:beforeAutospacing="0" w:after="0" w:afterAutospacing="0"/>
        <w:ind w:left="0"/>
        <w:rPr>
          <w:b w:val="0"/>
          <w:sz w:val="24"/>
          <w:szCs w:val="24"/>
        </w:rPr>
      </w:pPr>
      <w:r w:rsidRPr="00B569EC">
        <w:rPr>
          <w:b w:val="0"/>
          <w:sz w:val="24"/>
          <w:szCs w:val="24"/>
        </w:rPr>
        <w:t>Подведение итогов деятельности</w:t>
      </w:r>
    </w:p>
    <w:p w:rsidR="00B569EC" w:rsidRPr="00B569EC" w:rsidRDefault="00B569EC" w:rsidP="00B569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69EC"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 xml:space="preserve">Данная методическая разработка предназначена для учителей истории и обществознания реализующих </w:t>
      </w:r>
      <w:proofErr w:type="gramStart"/>
      <w:r w:rsidRPr="00B569EC">
        <w:rPr>
          <w:rFonts w:ascii="Times New Roman" w:hAnsi="Times New Roman" w:cs="Times New Roman"/>
          <w:sz w:val="24"/>
          <w:szCs w:val="24"/>
        </w:rPr>
        <w:t>образовательные  программы</w:t>
      </w:r>
      <w:proofErr w:type="gramEnd"/>
      <w:r w:rsidRPr="00B569EC">
        <w:rPr>
          <w:rFonts w:ascii="Times New Roman" w:hAnsi="Times New Roman" w:cs="Times New Roman"/>
          <w:sz w:val="24"/>
          <w:szCs w:val="24"/>
        </w:rPr>
        <w:t xml:space="preserve"> работающих с использованием новых педагогических методик (критическое и проблемное мышление), стремящихся находить индивидуальный подход к способностям каждого обучающегося.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b/>
          <w:sz w:val="24"/>
          <w:szCs w:val="24"/>
        </w:rPr>
        <w:t>Цель разработки</w:t>
      </w:r>
      <w:r w:rsidRPr="00B569EC">
        <w:rPr>
          <w:rFonts w:ascii="Times New Roman" w:hAnsi="Times New Roman" w:cs="Times New Roman"/>
          <w:sz w:val="24"/>
          <w:szCs w:val="24"/>
        </w:rPr>
        <w:t>: раскрытие и описание работы с одаренными детьми через реализацию индивидуального образовательного маршрута.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 xml:space="preserve">В методической разработке представлен индивидуальный образовательный маршрут одаренного ребенка в образовательной деятельности. </w:t>
      </w:r>
    </w:p>
    <w:p w:rsidR="00B569EC" w:rsidRPr="00B569EC" w:rsidRDefault="00B569EC" w:rsidP="00B569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69EC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B569EC" w:rsidRPr="00B569EC" w:rsidRDefault="00B569EC" w:rsidP="00B569E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569EC">
        <w:rPr>
          <w:rFonts w:ascii="Times New Roman" w:hAnsi="Times New Roman" w:cs="Times New Roman"/>
          <w:i/>
          <w:sz w:val="24"/>
          <w:szCs w:val="24"/>
        </w:rPr>
        <w:t xml:space="preserve">Мы ничему не можем научить человека. </w:t>
      </w:r>
    </w:p>
    <w:p w:rsidR="00B569EC" w:rsidRPr="00B569EC" w:rsidRDefault="00B569EC" w:rsidP="00B569E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569EC">
        <w:rPr>
          <w:rFonts w:ascii="Times New Roman" w:hAnsi="Times New Roman" w:cs="Times New Roman"/>
          <w:i/>
          <w:sz w:val="24"/>
          <w:szCs w:val="24"/>
        </w:rPr>
        <w:t xml:space="preserve">Мы можем только помочь ему открыть это в себе. </w:t>
      </w:r>
    </w:p>
    <w:p w:rsidR="00B569EC" w:rsidRPr="00B569EC" w:rsidRDefault="00B569EC" w:rsidP="00B569E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569EC">
        <w:rPr>
          <w:rFonts w:ascii="Times New Roman" w:hAnsi="Times New Roman" w:cs="Times New Roman"/>
          <w:i/>
          <w:sz w:val="24"/>
          <w:szCs w:val="24"/>
        </w:rPr>
        <w:t>Галилео Галилей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 xml:space="preserve">Современное состояние образования характеризуется интенсивным поиском наиболее эффективных форм образовательной деятельности, созданием таких условий обучения и развития одаренной личности, которые способствовали бы максимальному раскрытию их </w:t>
      </w:r>
      <w:proofErr w:type="spellStart"/>
      <w:proofErr w:type="gramStart"/>
      <w:r w:rsidRPr="00B569EC">
        <w:rPr>
          <w:rFonts w:ascii="Times New Roman" w:hAnsi="Times New Roman" w:cs="Times New Roman"/>
          <w:sz w:val="24"/>
          <w:szCs w:val="24"/>
        </w:rPr>
        <w:t>способностей.Проблема</w:t>
      </w:r>
      <w:proofErr w:type="spellEnd"/>
      <w:proofErr w:type="gramEnd"/>
      <w:r w:rsidRPr="00B569EC">
        <w:rPr>
          <w:rFonts w:ascii="Times New Roman" w:hAnsi="Times New Roman" w:cs="Times New Roman"/>
          <w:sz w:val="24"/>
          <w:szCs w:val="24"/>
        </w:rPr>
        <w:t xml:space="preserve"> одаренности в настоящее время становится все более актуальной. Раннее выявление, обучение и воспитание одаренных и талантливых детей составляет одну из главных задач совершенствования системы образования в целом.</w:t>
      </w:r>
    </w:p>
    <w:p w:rsidR="00B569EC" w:rsidRPr="00B569EC" w:rsidRDefault="00B569EC" w:rsidP="00B569EC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Важно отметить, что с целью деятельности учреждений дополнительного образования детей – это создание условий для жизненного, личностного и профессионального самоопределения обучающихся, что способствует развитию детской одаренности.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Традиционные формы и методы обучения, ведущие одаренную личность по обобщенному, стандартному, единому для всех образовательному пути, направленные на пассивное усвоение, требуют от ребенка лишь усидчивости, не развивая в нем стремление к активности и самореализации. Очевидно, что при максимальном учете индивидуальных особенностей ребенка, для формирования комплекса умений его самосовершенствования в образовании идеальным может считаться индивидуализация образования.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Принято считать, что процесс индивидуализации образования, ориентируется на интересы, активность, инициативность обучающегося и открыто-рефлексивную позицию педагога. Совместная работа педагога и обучающегося направлена на формирование предметных умений и универсальных умений, на получение учебных результатов в продуктивной форме.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Индивидуализированное образование осуществимо с помощью индивидуального образовательного маршрута обучения.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Индивидуальный образовательный маршрут – это целенаправленно проектируемая дифференцированная образовательная программа, обеспечивающая обучающемуся позиции субъекта выбора, разработки и реализации образовательной программы при осуществлении педагогической поддержки его самоопределения и самореализации.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Индивидуальный образовательный маршрут определяется образовательными потребностями, индивидуальными особенностями и возможностями обучающегося, а также содержанием образования.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Эффективность разработки индивидуального образовательного маршрута обуславливается рядом условий: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 xml:space="preserve">- осознанием всеми участниками образовательного процесса необходимости и значимости  индивидуального образовательного маршрута, как одного из способов </w:t>
      </w:r>
      <w:r w:rsidRPr="00B569EC">
        <w:rPr>
          <w:rFonts w:ascii="Times New Roman" w:hAnsi="Times New Roman" w:cs="Times New Roman"/>
          <w:sz w:val="24"/>
          <w:szCs w:val="24"/>
        </w:rPr>
        <w:lastRenderedPageBreak/>
        <w:t>самоопределения, самореализации и проверки правильности выбора направления дальнейшего обучения;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- осуществлением психолого-педагогического сопровождения и информационной поддержки процесса разработки индивидуального образовательного маршрута обучающегося;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- активным включением обучающегося в деятельность по созданию индивидуального образовательного маршрута;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- организацией рефлексии как основы коррекции индивидуального образовательного маршрута.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b/>
          <w:sz w:val="24"/>
          <w:szCs w:val="24"/>
        </w:rPr>
        <w:t>Цель индивидуального образовательного маршрута</w:t>
      </w:r>
      <w:r w:rsidRPr="00B569EC">
        <w:rPr>
          <w:rFonts w:ascii="Times New Roman" w:hAnsi="Times New Roman" w:cs="Times New Roman"/>
          <w:sz w:val="24"/>
          <w:szCs w:val="24"/>
        </w:rPr>
        <w:t>: создание условий для самовыражения и самореализации одаренного подростка в учебной деятельности.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b/>
          <w:sz w:val="24"/>
          <w:szCs w:val="24"/>
        </w:rPr>
        <w:t>Задачи индивидуального образовательного маршрута</w:t>
      </w:r>
      <w:r w:rsidRPr="00B569EC">
        <w:rPr>
          <w:rFonts w:ascii="Times New Roman" w:hAnsi="Times New Roman" w:cs="Times New Roman"/>
          <w:sz w:val="24"/>
          <w:szCs w:val="24"/>
        </w:rPr>
        <w:t>: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- овладение глубокими знаниями, умениями и навыками в области обществознания;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- развитие интереса обучающегося  к освоению новых знаний;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- разработка авторских работ и создание собственных проектов;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 xml:space="preserve">- осуществление образовательного процесса в соответствии с познавательными потребностями;  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- способствование развитию мышления посредством создания творческих работ.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69EC">
        <w:rPr>
          <w:rFonts w:ascii="Times New Roman" w:hAnsi="Times New Roman" w:cs="Times New Roman"/>
          <w:b/>
          <w:sz w:val="24"/>
          <w:szCs w:val="24"/>
        </w:rPr>
        <w:t>Ожидаемые результаты индивидуального образовательного маршрута: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 xml:space="preserve">- владеет глубокими знаниями, умениями и навыками 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 xml:space="preserve">- привит интерес </w:t>
      </w:r>
      <w:proofErr w:type="gramStart"/>
      <w:r w:rsidRPr="00B569EC">
        <w:rPr>
          <w:rFonts w:ascii="Times New Roman" w:hAnsi="Times New Roman" w:cs="Times New Roman"/>
          <w:sz w:val="24"/>
          <w:szCs w:val="24"/>
        </w:rPr>
        <w:t>обучающегося  к</w:t>
      </w:r>
      <w:proofErr w:type="gramEnd"/>
      <w:r w:rsidRPr="00B569EC">
        <w:rPr>
          <w:rFonts w:ascii="Times New Roman" w:hAnsi="Times New Roman" w:cs="Times New Roman"/>
          <w:sz w:val="24"/>
          <w:szCs w:val="24"/>
        </w:rPr>
        <w:t xml:space="preserve"> освоению новых знаний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- разрабатывает авторские работы и создает собственные проекты;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 xml:space="preserve">- осуществлен образовательный процесс в соответствии с познавательными потребностями;  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- развито мышление посредством создания собственных работ.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69E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569EC">
        <w:rPr>
          <w:rFonts w:ascii="Times New Roman" w:hAnsi="Times New Roman" w:cs="Times New Roman"/>
          <w:sz w:val="24"/>
          <w:szCs w:val="24"/>
        </w:rPr>
        <w:t>готовность к участию в олимпиадном движении</w:t>
      </w:r>
    </w:p>
    <w:p w:rsidR="00B569EC" w:rsidRPr="00B569EC" w:rsidRDefault="00B569EC" w:rsidP="00B569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69EC">
        <w:rPr>
          <w:rFonts w:ascii="Times New Roman" w:hAnsi="Times New Roman" w:cs="Times New Roman"/>
          <w:b/>
          <w:sz w:val="24"/>
          <w:szCs w:val="24"/>
        </w:rPr>
        <w:t>Индивидуальный образовательный маршрут</w:t>
      </w:r>
    </w:p>
    <w:p w:rsidR="00B569EC" w:rsidRPr="00B569EC" w:rsidRDefault="00F23D1F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Бединин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Павел</w:t>
      </w:r>
      <w:r w:rsidR="00B569EC">
        <w:rPr>
          <w:rFonts w:ascii="Times New Roman" w:hAnsi="Times New Roman" w:cs="Times New Roman"/>
          <w:sz w:val="24"/>
          <w:szCs w:val="24"/>
        </w:rPr>
        <w:t xml:space="preserve"> </w:t>
      </w:r>
      <w:r w:rsidR="00B569EC" w:rsidRPr="00B569EC">
        <w:rPr>
          <w:rFonts w:ascii="Times New Roman" w:hAnsi="Times New Roman" w:cs="Times New Roman"/>
          <w:sz w:val="24"/>
          <w:szCs w:val="24"/>
        </w:rPr>
        <w:t xml:space="preserve">обучающейся в </w:t>
      </w:r>
      <w:r w:rsidR="00B569EC">
        <w:rPr>
          <w:rFonts w:ascii="Times New Roman" w:hAnsi="Times New Roman" w:cs="Times New Roman"/>
          <w:sz w:val="24"/>
          <w:szCs w:val="24"/>
        </w:rPr>
        <w:t>9</w:t>
      </w:r>
      <w:r w:rsidR="00B569EC" w:rsidRPr="00B569EC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а</w:t>
      </w:r>
      <w:r w:rsidR="00B569EC" w:rsidRPr="00B569EC">
        <w:rPr>
          <w:rFonts w:ascii="Times New Roman" w:hAnsi="Times New Roman" w:cs="Times New Roman"/>
          <w:sz w:val="24"/>
          <w:szCs w:val="24"/>
        </w:rPr>
        <w:t>» классе</w:t>
      </w:r>
    </w:p>
    <w:p w:rsidR="00B569EC" w:rsidRPr="00B569EC" w:rsidRDefault="00F23D1F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реализации - сентябрь  2021</w:t>
      </w:r>
      <w:r w:rsidR="00B569EC" w:rsidRPr="00B569EC">
        <w:rPr>
          <w:rFonts w:ascii="Times New Roman" w:hAnsi="Times New Roman" w:cs="Times New Roman"/>
          <w:sz w:val="24"/>
          <w:szCs w:val="24"/>
        </w:rPr>
        <w:t>– май 20</w:t>
      </w:r>
      <w:r>
        <w:rPr>
          <w:rFonts w:ascii="Times New Roman" w:hAnsi="Times New Roman" w:cs="Times New Roman"/>
          <w:sz w:val="24"/>
          <w:szCs w:val="24"/>
        </w:rPr>
        <w:t>22</w:t>
      </w:r>
      <w:r w:rsidR="00B569EC" w:rsidRPr="00B569EC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 xml:space="preserve">Возраст </w:t>
      </w:r>
      <w:proofErr w:type="gramStart"/>
      <w:r w:rsidRPr="00B569EC">
        <w:rPr>
          <w:rFonts w:ascii="Times New Roman" w:hAnsi="Times New Roman" w:cs="Times New Roman"/>
          <w:sz w:val="24"/>
          <w:szCs w:val="24"/>
        </w:rPr>
        <w:t>обучающейся  -</w:t>
      </w:r>
      <w:proofErr w:type="gramEnd"/>
      <w:r w:rsidRPr="00B569EC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569EC">
        <w:rPr>
          <w:rFonts w:ascii="Times New Roman" w:hAnsi="Times New Roman" w:cs="Times New Roman"/>
          <w:sz w:val="24"/>
          <w:szCs w:val="24"/>
        </w:rPr>
        <w:t xml:space="preserve"> лет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Представленный индивидуальный образовательный маршрут ориентирован на выявление и развитие интеллектуального потенциала обучающейся. И в качестве «поля» для учебной деятельности нами было выбрано направление работы – изучение основ обществознания.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b/>
          <w:sz w:val="24"/>
          <w:szCs w:val="24"/>
        </w:rPr>
        <w:t>Цель:</w:t>
      </w:r>
      <w:r w:rsidRPr="00B569EC">
        <w:rPr>
          <w:rFonts w:ascii="Times New Roman" w:hAnsi="Times New Roman" w:cs="Times New Roman"/>
          <w:sz w:val="24"/>
          <w:szCs w:val="24"/>
        </w:rPr>
        <w:t xml:space="preserve">  создание условий для самовыражения и самореализации обучающейся через овладение  научных достижений.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69EC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- познакомиться с  различными обществоведческими школами;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- овладение навыками работы с интернетом;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- научить создавать авторские работы;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- развить умение целеполагания, планирования и рефлексии собственных действий по созданию творческого проекта.</w:t>
      </w:r>
    </w:p>
    <w:p w:rsidR="003C0541" w:rsidRDefault="003C0541" w:rsidP="00B569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0541" w:rsidRDefault="003C0541" w:rsidP="00B569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0541" w:rsidRDefault="003C0541" w:rsidP="00B569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0541" w:rsidRDefault="003C0541" w:rsidP="00B569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0541" w:rsidRDefault="003C0541" w:rsidP="00B569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0541" w:rsidRDefault="003C0541" w:rsidP="00B569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0541" w:rsidRDefault="003C0541" w:rsidP="00B569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2A" w:rsidRDefault="00366D2A" w:rsidP="00B569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2A" w:rsidRDefault="00366D2A" w:rsidP="00B569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0541" w:rsidRDefault="003C0541" w:rsidP="00B569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3D1F" w:rsidRDefault="00F23D1F" w:rsidP="00B569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69EC" w:rsidRPr="00B569EC" w:rsidRDefault="00B569EC" w:rsidP="00B569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B569EC">
        <w:rPr>
          <w:rFonts w:ascii="Times New Roman" w:hAnsi="Times New Roman" w:cs="Times New Roman"/>
          <w:b/>
          <w:sz w:val="24"/>
          <w:szCs w:val="24"/>
        </w:rPr>
        <w:lastRenderedPageBreak/>
        <w:t>Ожидаемые результаты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- имеет представление о различных школах обществознания;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- владеет приемами и технологией создания проекта;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- создает авторские работы;</w:t>
      </w:r>
    </w:p>
    <w:p w:rsidR="00B569EC" w:rsidRDefault="00B569EC" w:rsidP="00B569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 xml:space="preserve">             - умеет ставить цель, планировать и осознавать собственные действия.</w:t>
      </w:r>
    </w:p>
    <w:p w:rsidR="003C0541" w:rsidRPr="00B569EC" w:rsidRDefault="003C0541" w:rsidP="00B569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0"/>
        <w:gridCol w:w="5564"/>
        <w:gridCol w:w="1087"/>
        <w:gridCol w:w="1435"/>
        <w:gridCol w:w="954"/>
      </w:tblGrid>
      <w:tr w:rsidR="00B569EC" w:rsidRPr="00B569EC" w:rsidTr="00C63405">
        <w:tc>
          <w:tcPr>
            <w:tcW w:w="530" w:type="dxa"/>
            <w:vMerge w:val="restart"/>
          </w:tcPr>
          <w:p w:rsidR="00B569EC" w:rsidRPr="00B569EC" w:rsidRDefault="00B569EC" w:rsidP="00B569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B569E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64" w:type="dxa"/>
            <w:vMerge w:val="restart"/>
          </w:tcPr>
          <w:p w:rsidR="00B569EC" w:rsidRPr="00B569EC" w:rsidRDefault="00B569EC" w:rsidP="00B569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занятий</w:t>
            </w:r>
          </w:p>
        </w:tc>
        <w:tc>
          <w:tcPr>
            <w:tcW w:w="3476" w:type="dxa"/>
            <w:gridSpan w:val="3"/>
          </w:tcPr>
          <w:p w:rsidR="00B569EC" w:rsidRPr="00B569EC" w:rsidRDefault="00B569EC" w:rsidP="00B569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B569EC" w:rsidRPr="00B569EC" w:rsidTr="00C63405">
        <w:tc>
          <w:tcPr>
            <w:tcW w:w="530" w:type="dxa"/>
            <w:vMerge/>
          </w:tcPr>
          <w:p w:rsidR="00B569EC" w:rsidRPr="00B569EC" w:rsidRDefault="00B569EC" w:rsidP="00B569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4" w:type="dxa"/>
            <w:vMerge/>
          </w:tcPr>
          <w:p w:rsidR="00B569EC" w:rsidRPr="00B569EC" w:rsidRDefault="00B569EC" w:rsidP="00B569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B569EC" w:rsidRPr="00B569EC" w:rsidRDefault="00B569EC" w:rsidP="00B569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35" w:type="dxa"/>
          </w:tcPr>
          <w:p w:rsidR="00B569EC" w:rsidRPr="00B569EC" w:rsidRDefault="00B569EC" w:rsidP="00B569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954" w:type="dxa"/>
          </w:tcPr>
          <w:p w:rsidR="00B569EC" w:rsidRPr="00B569EC" w:rsidRDefault="00B569EC" w:rsidP="00B569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</w:tr>
      <w:tr w:rsidR="00B569EC" w:rsidRPr="00B569EC" w:rsidTr="00B569EC">
        <w:trPr>
          <w:trHeight w:val="729"/>
        </w:trPr>
        <w:tc>
          <w:tcPr>
            <w:tcW w:w="530" w:type="dxa"/>
          </w:tcPr>
          <w:p w:rsidR="00B569EC" w:rsidRPr="00B569EC" w:rsidRDefault="00B569EC" w:rsidP="00B569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64" w:type="dxa"/>
          </w:tcPr>
          <w:p w:rsidR="00B569EC" w:rsidRPr="00B569EC" w:rsidRDefault="00B569EC" w:rsidP="00B569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 развития обществознания</w:t>
            </w:r>
          </w:p>
          <w:p w:rsidR="00B569EC" w:rsidRPr="00B569EC" w:rsidRDefault="00B569EC" w:rsidP="00B569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sz w:val="24"/>
                <w:szCs w:val="24"/>
              </w:rPr>
              <w:t>- История, разнообразные школы, философия, решение  тестов</w:t>
            </w:r>
          </w:p>
        </w:tc>
        <w:tc>
          <w:tcPr>
            <w:tcW w:w="1087" w:type="dxa"/>
          </w:tcPr>
          <w:p w:rsidR="00B569EC" w:rsidRPr="00B569EC" w:rsidRDefault="00B569EC" w:rsidP="00B56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:rsidR="00B569EC" w:rsidRPr="00B569EC" w:rsidRDefault="00B569EC" w:rsidP="00B56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4" w:type="dxa"/>
          </w:tcPr>
          <w:p w:rsidR="00B569EC" w:rsidRPr="00B569EC" w:rsidRDefault="00B569EC" w:rsidP="00B569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569EC" w:rsidRPr="00B569EC" w:rsidTr="00B569EC">
        <w:trPr>
          <w:trHeight w:val="457"/>
        </w:trPr>
        <w:tc>
          <w:tcPr>
            <w:tcW w:w="530" w:type="dxa"/>
          </w:tcPr>
          <w:p w:rsidR="00B569EC" w:rsidRPr="00B569EC" w:rsidRDefault="00B569EC" w:rsidP="00B569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564" w:type="dxa"/>
          </w:tcPr>
          <w:p w:rsidR="00B569EC" w:rsidRPr="00B569EC" w:rsidRDefault="00B569EC" w:rsidP="00B569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b/>
                <w:sz w:val="24"/>
                <w:szCs w:val="24"/>
              </w:rPr>
              <w:t>Экономика как одно из главных направлений обществознания</w:t>
            </w:r>
          </w:p>
        </w:tc>
        <w:tc>
          <w:tcPr>
            <w:tcW w:w="1087" w:type="dxa"/>
          </w:tcPr>
          <w:p w:rsidR="00B569EC" w:rsidRPr="00B569EC" w:rsidRDefault="00B569EC" w:rsidP="00B56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:rsidR="00B569EC" w:rsidRPr="00B569EC" w:rsidRDefault="00B569EC" w:rsidP="00B56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4" w:type="dxa"/>
          </w:tcPr>
          <w:p w:rsidR="00B569EC" w:rsidRPr="00B569EC" w:rsidRDefault="00B569EC" w:rsidP="00B569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B569EC" w:rsidRPr="00B569EC" w:rsidTr="00C63405">
        <w:tc>
          <w:tcPr>
            <w:tcW w:w="530" w:type="dxa"/>
          </w:tcPr>
          <w:p w:rsidR="00B569EC" w:rsidRPr="00B569EC" w:rsidRDefault="00B569EC" w:rsidP="00B569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564" w:type="dxa"/>
          </w:tcPr>
          <w:p w:rsidR="00B569EC" w:rsidRPr="00B569EC" w:rsidRDefault="00B569EC" w:rsidP="00B569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b/>
                <w:sz w:val="24"/>
                <w:szCs w:val="24"/>
              </w:rPr>
              <w:t>Политика – важная сфера жизни общества. Решение тестовых заданий.</w:t>
            </w:r>
          </w:p>
        </w:tc>
        <w:tc>
          <w:tcPr>
            <w:tcW w:w="1087" w:type="dxa"/>
          </w:tcPr>
          <w:p w:rsidR="00B569EC" w:rsidRPr="00B569EC" w:rsidRDefault="00B569EC" w:rsidP="00B56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5" w:type="dxa"/>
          </w:tcPr>
          <w:p w:rsidR="00B569EC" w:rsidRPr="00B569EC" w:rsidRDefault="00B569EC" w:rsidP="00B56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4" w:type="dxa"/>
          </w:tcPr>
          <w:p w:rsidR="00B569EC" w:rsidRPr="00B569EC" w:rsidRDefault="00B569EC" w:rsidP="00B569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B569EC" w:rsidRPr="00B569EC" w:rsidTr="00C63405">
        <w:tc>
          <w:tcPr>
            <w:tcW w:w="530" w:type="dxa"/>
          </w:tcPr>
          <w:p w:rsidR="00B569EC" w:rsidRPr="00B569EC" w:rsidRDefault="00B569EC" w:rsidP="00B569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564" w:type="dxa"/>
          </w:tcPr>
          <w:p w:rsidR="00B569EC" w:rsidRPr="00B569EC" w:rsidRDefault="00B569EC" w:rsidP="00B569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проекта по теме</w:t>
            </w:r>
          </w:p>
        </w:tc>
        <w:tc>
          <w:tcPr>
            <w:tcW w:w="1087" w:type="dxa"/>
          </w:tcPr>
          <w:p w:rsidR="00B569EC" w:rsidRPr="00B569EC" w:rsidRDefault="00B569EC" w:rsidP="00B56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:rsidR="00B569EC" w:rsidRPr="00B569EC" w:rsidRDefault="00B569EC" w:rsidP="00B56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4" w:type="dxa"/>
          </w:tcPr>
          <w:p w:rsidR="00B569EC" w:rsidRPr="00B569EC" w:rsidRDefault="00B569EC" w:rsidP="00B569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569EC" w:rsidRPr="00B569EC" w:rsidTr="00C63405">
        <w:tc>
          <w:tcPr>
            <w:tcW w:w="530" w:type="dxa"/>
          </w:tcPr>
          <w:p w:rsidR="00B569EC" w:rsidRPr="00B569EC" w:rsidRDefault="00B569EC" w:rsidP="00B569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564" w:type="dxa"/>
          </w:tcPr>
          <w:p w:rsidR="00B569EC" w:rsidRPr="00B569EC" w:rsidRDefault="00B569EC" w:rsidP="00B569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b/>
                <w:sz w:val="24"/>
                <w:szCs w:val="24"/>
              </w:rPr>
              <w:t>Защита проекта, с выходом на городской конкурс</w:t>
            </w:r>
          </w:p>
        </w:tc>
        <w:tc>
          <w:tcPr>
            <w:tcW w:w="1087" w:type="dxa"/>
          </w:tcPr>
          <w:p w:rsidR="00B569EC" w:rsidRPr="00B569EC" w:rsidRDefault="00B569EC" w:rsidP="00B56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:rsidR="00B569EC" w:rsidRPr="00B569EC" w:rsidRDefault="00B569EC" w:rsidP="00B56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4" w:type="dxa"/>
          </w:tcPr>
          <w:p w:rsidR="00B569EC" w:rsidRPr="00B569EC" w:rsidRDefault="00B569EC" w:rsidP="00B569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9E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B569EC" w:rsidRDefault="00B569EC" w:rsidP="00B569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EC" w:rsidRPr="00B569EC" w:rsidRDefault="00B569EC" w:rsidP="00B569EC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69EC">
        <w:rPr>
          <w:rFonts w:ascii="Times New Roman" w:hAnsi="Times New Roman" w:cs="Times New Roman"/>
          <w:b/>
          <w:bCs/>
          <w:sz w:val="24"/>
          <w:szCs w:val="24"/>
        </w:rPr>
        <w:t>Организационно-педагогические условия реализации программы</w:t>
      </w:r>
    </w:p>
    <w:p w:rsidR="00B569EC" w:rsidRPr="00B569EC" w:rsidRDefault="00B569EC" w:rsidP="00B569EC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B569E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Формы организации образовательного процесса</w:t>
      </w:r>
    </w:p>
    <w:p w:rsidR="00B569EC" w:rsidRPr="00B569EC" w:rsidRDefault="00B569EC" w:rsidP="00B569EC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569EC">
        <w:rPr>
          <w:rFonts w:ascii="Times New Roman" w:hAnsi="Times New Roman" w:cs="Times New Roman"/>
          <w:bCs/>
          <w:color w:val="000000"/>
          <w:sz w:val="24"/>
          <w:szCs w:val="24"/>
        </w:rPr>
        <w:t>Основными формами организации образовательного процесса являются:</w:t>
      </w:r>
    </w:p>
    <w:p w:rsidR="00B569EC" w:rsidRPr="00B569EC" w:rsidRDefault="00B569EC" w:rsidP="00B569EC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569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1. </w:t>
      </w:r>
      <w:r w:rsidRPr="00B569EC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Индивидуальные занятия </w:t>
      </w:r>
      <w:r w:rsidRPr="00B569EC">
        <w:rPr>
          <w:rFonts w:ascii="Times New Roman" w:hAnsi="Times New Roman" w:cs="Times New Roman"/>
          <w:bCs/>
          <w:color w:val="000000"/>
          <w:sz w:val="24"/>
          <w:szCs w:val="24"/>
        </w:rPr>
        <w:t>проводятся для удовлетворения познавательного интереса с отдельным обучающимся, на которых решаются задачи повышенной трудности, которые</w:t>
      </w:r>
      <w:r w:rsidRPr="00B569EC">
        <w:rPr>
          <w:rFonts w:ascii="Times New Roman" w:hAnsi="Times New Roman" w:cs="Times New Roman"/>
          <w:color w:val="000000"/>
          <w:sz w:val="24"/>
          <w:szCs w:val="24"/>
        </w:rPr>
        <w:t xml:space="preserve"> выходят за рамки дополнительной образовательной программы, даются рекомендации по самостоятельному освоению интересующих тем.</w:t>
      </w:r>
      <w:r w:rsidRPr="00B569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B569EC" w:rsidRPr="00B569EC" w:rsidRDefault="00B569EC" w:rsidP="00B569EC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 xml:space="preserve">2. </w:t>
      </w:r>
      <w:r w:rsidRPr="00B569EC">
        <w:rPr>
          <w:rFonts w:ascii="Times New Roman" w:hAnsi="Times New Roman" w:cs="Times New Roman"/>
          <w:i/>
          <w:sz w:val="24"/>
          <w:szCs w:val="24"/>
        </w:rPr>
        <w:t xml:space="preserve">Проектная деятельность </w:t>
      </w:r>
      <w:r w:rsidRPr="00B569EC">
        <w:rPr>
          <w:rFonts w:ascii="Times New Roman" w:hAnsi="Times New Roman" w:cs="Times New Roman"/>
          <w:sz w:val="24"/>
          <w:szCs w:val="24"/>
        </w:rPr>
        <w:t xml:space="preserve">способствует развитию таких качеств, как коммуникабельность, самостоятельность, предприимчивость, а так же творческих способностей. В ходе проектирования перед обучающимся всегда стоит задача представить себе еще не существующее, но то, что он хочет, чтобы получилось в результате его активности. Он должен представить себе, </w:t>
      </w:r>
      <w:r w:rsidRPr="00B569EC">
        <w:rPr>
          <w:rFonts w:ascii="Times New Roman" w:hAnsi="Times New Roman" w:cs="Times New Roman"/>
          <w:i/>
          <w:sz w:val="24"/>
          <w:szCs w:val="24"/>
        </w:rPr>
        <w:t>что</w:t>
      </w:r>
      <w:r w:rsidRPr="00B569EC">
        <w:rPr>
          <w:rFonts w:ascii="Times New Roman" w:hAnsi="Times New Roman" w:cs="Times New Roman"/>
          <w:sz w:val="24"/>
          <w:szCs w:val="24"/>
        </w:rPr>
        <w:t xml:space="preserve"> это должно быть и </w:t>
      </w:r>
      <w:r w:rsidRPr="00B569EC">
        <w:rPr>
          <w:rFonts w:ascii="Times New Roman" w:hAnsi="Times New Roman" w:cs="Times New Roman"/>
          <w:i/>
          <w:sz w:val="24"/>
          <w:szCs w:val="24"/>
        </w:rPr>
        <w:t>чем</w:t>
      </w:r>
      <w:r w:rsidRPr="00B569EC">
        <w:rPr>
          <w:rFonts w:ascii="Times New Roman" w:hAnsi="Times New Roman" w:cs="Times New Roman"/>
          <w:sz w:val="24"/>
          <w:szCs w:val="24"/>
        </w:rPr>
        <w:t xml:space="preserve"> это должно быть для него.</w:t>
      </w:r>
    </w:p>
    <w:p w:rsidR="00B569EC" w:rsidRPr="00B569EC" w:rsidRDefault="00B569EC" w:rsidP="00B569EC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 xml:space="preserve">4. </w:t>
      </w:r>
      <w:r w:rsidRPr="00B569EC">
        <w:rPr>
          <w:rFonts w:ascii="Times New Roman" w:hAnsi="Times New Roman" w:cs="Times New Roman"/>
          <w:i/>
          <w:sz w:val="24"/>
          <w:szCs w:val="24"/>
        </w:rPr>
        <w:t>Защита работ</w:t>
      </w:r>
      <w:r w:rsidRPr="00B569EC">
        <w:rPr>
          <w:rFonts w:ascii="Times New Roman" w:hAnsi="Times New Roman" w:cs="Times New Roman"/>
          <w:sz w:val="24"/>
          <w:szCs w:val="24"/>
        </w:rPr>
        <w:t xml:space="preserve"> активизируют познавательную и творческую деятельность обучающихся, способствуют повышению уровня восприятия, вызывая всплеск эмоций. </w:t>
      </w:r>
    </w:p>
    <w:p w:rsidR="00B569EC" w:rsidRPr="00B569EC" w:rsidRDefault="00B569EC" w:rsidP="00B569EC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69EC">
        <w:rPr>
          <w:rFonts w:ascii="Times New Roman" w:hAnsi="Times New Roman" w:cs="Times New Roman"/>
          <w:b/>
          <w:i/>
          <w:sz w:val="24"/>
          <w:szCs w:val="24"/>
        </w:rPr>
        <w:t>Требования к учебно-методическому и материально-техническому обеспечению образовательного процесса</w:t>
      </w:r>
    </w:p>
    <w:p w:rsidR="00B569EC" w:rsidRPr="00B569EC" w:rsidRDefault="00B569EC" w:rsidP="00B569EC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Для реализации данного индивидуального образовательного маршрута должны быть привлечены следующие материально-технические ресурсы и средства обучения: учебный кабинет, компьютер, мультимедиа-проектор, дополнительный материал.</w:t>
      </w:r>
    </w:p>
    <w:p w:rsidR="00B569EC" w:rsidRPr="00B569EC" w:rsidRDefault="00B569EC" w:rsidP="00B569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EC" w:rsidRPr="00B569EC" w:rsidRDefault="00B569EC" w:rsidP="00B569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69E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569EC" w:rsidRPr="00B569EC" w:rsidRDefault="00B569EC" w:rsidP="00B569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69E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Заключение 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 xml:space="preserve">Дополнительное образование детей, не имеющее фиксированных сроков завершения обучения и последовательно переходящее из одной стадии в другую, может в отличие от общеобразовательных учреждений, предоставить каждому ребенку возможность свободного выбора образовательной области, профиля программ, времени их освоения, включения в разнообразные виды деятельности с учетом их индивидуальных склонностей. 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Особенность обучения детей в системе дополнительного образования заключается в том, что ребенок идет на занятия, исходя из своих интересов и возможностей. То, что ребенок делает с любовью, он постоянно совершенствует, реализует новые замыслы.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>Как показывает практика наиболее эффективный метод взаимодействия педагога с одаренным ребенком – это индивидуальные занятия с акцентом на его самостоятельную работу.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 xml:space="preserve">Таким образом, индивидуально образовательный маршрут реально становится персональным путем реализации личностного потенциала обучающихся в образовании. </w:t>
      </w:r>
    </w:p>
    <w:p w:rsidR="00B569EC" w:rsidRPr="00B569EC" w:rsidRDefault="00B569EC" w:rsidP="00B569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9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69EC" w:rsidRPr="00B569EC" w:rsidRDefault="00B569EC" w:rsidP="00B569EC">
      <w:pPr>
        <w:pStyle w:val="ac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B569EC">
        <w:rPr>
          <w:rFonts w:ascii="Times New Roman" w:hAnsi="Times New Roman"/>
          <w:b/>
          <w:sz w:val="24"/>
          <w:szCs w:val="24"/>
        </w:rPr>
        <w:t>Используемая литература</w:t>
      </w:r>
    </w:p>
    <w:p w:rsidR="00B569EC" w:rsidRPr="00B569EC" w:rsidRDefault="00B569EC" w:rsidP="00B569EC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B569EC">
        <w:rPr>
          <w:rFonts w:ascii="Times New Roman" w:hAnsi="Times New Roman"/>
          <w:sz w:val="24"/>
          <w:szCs w:val="24"/>
        </w:rPr>
        <w:t xml:space="preserve">1. Джумагулова Т.Н., Соловьева И.В. Одаренный ребенок: дар или наказание. -  СПб.: Речь; М.: Сфера, 2009 </w:t>
      </w:r>
    </w:p>
    <w:p w:rsidR="00B569EC" w:rsidRPr="00B569EC" w:rsidRDefault="00B569EC" w:rsidP="00B569EC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B569EC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B569EC">
        <w:rPr>
          <w:rFonts w:ascii="Times New Roman" w:hAnsi="Times New Roman"/>
          <w:sz w:val="24"/>
          <w:szCs w:val="24"/>
        </w:rPr>
        <w:t>Кунаш</w:t>
      </w:r>
      <w:proofErr w:type="spellEnd"/>
      <w:r w:rsidRPr="00B569EC">
        <w:rPr>
          <w:rFonts w:ascii="Times New Roman" w:hAnsi="Times New Roman"/>
          <w:sz w:val="24"/>
          <w:szCs w:val="24"/>
        </w:rPr>
        <w:t xml:space="preserve"> М.А. Индивидуальный образовательный маршрут школьника. Методический конструктор. Модели. </w:t>
      </w:r>
      <w:proofErr w:type="gramStart"/>
      <w:r w:rsidRPr="00B569EC">
        <w:rPr>
          <w:rFonts w:ascii="Times New Roman" w:hAnsi="Times New Roman"/>
          <w:sz w:val="24"/>
          <w:szCs w:val="24"/>
        </w:rPr>
        <w:t>Анализ .</w:t>
      </w:r>
      <w:proofErr w:type="gramEnd"/>
      <w:r w:rsidRPr="00B569EC">
        <w:rPr>
          <w:rFonts w:ascii="Times New Roman" w:hAnsi="Times New Roman"/>
          <w:sz w:val="24"/>
          <w:szCs w:val="24"/>
        </w:rPr>
        <w:t xml:space="preserve"> – Волгоград: УЧИТЕЛЬ, 2013</w:t>
      </w:r>
    </w:p>
    <w:p w:rsidR="00B569EC" w:rsidRPr="00B569EC" w:rsidRDefault="00B569EC" w:rsidP="00B569EC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B569EC">
        <w:rPr>
          <w:rFonts w:ascii="Times New Roman" w:hAnsi="Times New Roman"/>
          <w:sz w:val="24"/>
          <w:szCs w:val="24"/>
        </w:rPr>
        <w:t xml:space="preserve">3. Пахомова Н.Ю. метод учебного проекта в образовательном учреждении. – М.: АРКТИ, 2012 </w:t>
      </w:r>
    </w:p>
    <w:p w:rsidR="00B569EC" w:rsidRPr="00B569EC" w:rsidRDefault="00B569EC" w:rsidP="00B569EC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B569EC">
        <w:rPr>
          <w:rFonts w:ascii="Times New Roman" w:hAnsi="Times New Roman"/>
          <w:sz w:val="24"/>
          <w:szCs w:val="24"/>
        </w:rPr>
        <w:t>4. Сергеев И.С. как организовать проектную деятельность учащихся. – М.: АРКТИ, 2012</w:t>
      </w:r>
    </w:p>
    <w:p w:rsidR="00B569EC" w:rsidRPr="00B569EC" w:rsidRDefault="00B569EC" w:rsidP="00B569EC">
      <w:pPr>
        <w:pStyle w:val="ac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B569EC">
        <w:rPr>
          <w:rFonts w:ascii="Times New Roman" w:hAnsi="Times New Roman"/>
          <w:b/>
          <w:sz w:val="24"/>
          <w:szCs w:val="24"/>
        </w:rPr>
        <w:t>Электронные образовательные ресурсы</w:t>
      </w:r>
    </w:p>
    <w:p w:rsidR="00B569EC" w:rsidRPr="00B569EC" w:rsidRDefault="00B569EC" w:rsidP="00B569EC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B569EC">
        <w:rPr>
          <w:rFonts w:ascii="Times New Roman" w:hAnsi="Times New Roman"/>
          <w:sz w:val="24"/>
          <w:szCs w:val="24"/>
          <w:lang w:val="en-US"/>
        </w:rPr>
        <w:t>CD</w:t>
      </w:r>
      <w:r w:rsidRPr="00B569EC">
        <w:rPr>
          <w:rFonts w:ascii="Times New Roman" w:hAnsi="Times New Roman"/>
          <w:sz w:val="24"/>
          <w:szCs w:val="24"/>
        </w:rPr>
        <w:t xml:space="preserve"> – диск. Одаренные дети. Система работы в школе. Изд. «УЧИТЕЛЬ»</w:t>
      </w:r>
    </w:p>
    <w:p w:rsidR="00B569EC" w:rsidRPr="00B569EC" w:rsidRDefault="00B569EC" w:rsidP="00B569EC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B569EC">
        <w:rPr>
          <w:rFonts w:ascii="Times New Roman" w:hAnsi="Times New Roman"/>
          <w:sz w:val="24"/>
          <w:szCs w:val="24"/>
          <w:lang w:val="en-US"/>
        </w:rPr>
        <w:t>http</w:t>
      </w:r>
      <w:r w:rsidRPr="00B569EC">
        <w:rPr>
          <w:rFonts w:ascii="Times New Roman" w:hAnsi="Times New Roman"/>
          <w:sz w:val="24"/>
          <w:szCs w:val="24"/>
        </w:rPr>
        <w:t>: //</w:t>
      </w:r>
      <w:r w:rsidRPr="00B569EC">
        <w:rPr>
          <w:rFonts w:ascii="Times New Roman" w:hAnsi="Times New Roman"/>
          <w:sz w:val="24"/>
          <w:szCs w:val="24"/>
          <w:lang w:val="en-US"/>
        </w:rPr>
        <w:t>www</w:t>
      </w:r>
      <w:r w:rsidRPr="00B569EC">
        <w:rPr>
          <w:rFonts w:ascii="Times New Roman" w:hAnsi="Times New Roman"/>
          <w:sz w:val="24"/>
          <w:szCs w:val="24"/>
        </w:rPr>
        <w:t>.</w:t>
      </w:r>
      <w:proofErr w:type="spellStart"/>
      <w:r w:rsidRPr="00B569EC">
        <w:rPr>
          <w:rFonts w:ascii="Times New Roman" w:hAnsi="Times New Roman"/>
          <w:sz w:val="24"/>
          <w:szCs w:val="24"/>
          <w:lang w:val="en-US"/>
        </w:rPr>
        <w:t>uchitel</w:t>
      </w:r>
      <w:proofErr w:type="spellEnd"/>
      <w:r w:rsidRPr="00B569EC">
        <w:rPr>
          <w:rFonts w:ascii="Times New Roman" w:hAnsi="Times New Roman"/>
          <w:sz w:val="24"/>
          <w:szCs w:val="24"/>
        </w:rPr>
        <w:t>-</w:t>
      </w:r>
      <w:proofErr w:type="spellStart"/>
      <w:r w:rsidRPr="00B569EC">
        <w:rPr>
          <w:rFonts w:ascii="Times New Roman" w:hAnsi="Times New Roman"/>
          <w:sz w:val="24"/>
          <w:szCs w:val="24"/>
          <w:lang w:val="en-US"/>
        </w:rPr>
        <w:t>izd</w:t>
      </w:r>
      <w:proofErr w:type="spellEnd"/>
      <w:r w:rsidRPr="00B569EC">
        <w:rPr>
          <w:rFonts w:ascii="Times New Roman" w:hAnsi="Times New Roman"/>
          <w:sz w:val="24"/>
          <w:szCs w:val="24"/>
        </w:rPr>
        <w:t>.</w:t>
      </w:r>
      <w:proofErr w:type="spellStart"/>
      <w:r w:rsidRPr="00B569EC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B569EC" w:rsidRDefault="00B569EC" w:rsidP="00B569EC">
      <w:pPr>
        <w:spacing w:after="0"/>
        <w:jc w:val="center"/>
      </w:pPr>
    </w:p>
    <w:p w:rsidR="003C0541" w:rsidRDefault="003C0541" w:rsidP="00B569EC">
      <w:pPr>
        <w:spacing w:after="0"/>
        <w:jc w:val="center"/>
      </w:pPr>
    </w:p>
    <w:p w:rsidR="003C0541" w:rsidRDefault="003C0541" w:rsidP="00B569EC">
      <w:pPr>
        <w:spacing w:after="0"/>
        <w:jc w:val="center"/>
      </w:pPr>
    </w:p>
    <w:p w:rsidR="003C0541" w:rsidRDefault="003C0541" w:rsidP="00B569EC">
      <w:pPr>
        <w:spacing w:after="0"/>
        <w:jc w:val="center"/>
      </w:pPr>
    </w:p>
    <w:p w:rsidR="003C0541" w:rsidRDefault="003C0541" w:rsidP="00B569EC">
      <w:pPr>
        <w:spacing w:after="0"/>
        <w:jc w:val="center"/>
      </w:pPr>
    </w:p>
    <w:p w:rsidR="003C0541" w:rsidRDefault="003C0541" w:rsidP="00B569EC">
      <w:pPr>
        <w:spacing w:after="0"/>
        <w:jc w:val="center"/>
      </w:pPr>
    </w:p>
    <w:p w:rsidR="003C0541" w:rsidRDefault="003C0541" w:rsidP="00B569EC">
      <w:pPr>
        <w:spacing w:after="0"/>
        <w:jc w:val="center"/>
      </w:pPr>
    </w:p>
    <w:p w:rsidR="003C0541" w:rsidRDefault="003C0541" w:rsidP="00B569EC">
      <w:pPr>
        <w:spacing w:after="0"/>
        <w:jc w:val="center"/>
      </w:pPr>
    </w:p>
    <w:p w:rsidR="003C0541" w:rsidRDefault="003C0541" w:rsidP="00B569EC">
      <w:pPr>
        <w:spacing w:after="0"/>
        <w:jc w:val="center"/>
      </w:pPr>
    </w:p>
    <w:p w:rsidR="003C0541" w:rsidRDefault="003C0541" w:rsidP="00B569EC">
      <w:pPr>
        <w:spacing w:after="0"/>
        <w:jc w:val="center"/>
      </w:pPr>
    </w:p>
    <w:p w:rsidR="003C0541" w:rsidRDefault="003C0541" w:rsidP="00B569EC">
      <w:pPr>
        <w:spacing w:after="0"/>
        <w:jc w:val="center"/>
      </w:pPr>
    </w:p>
    <w:p w:rsidR="003C0541" w:rsidRDefault="003C0541" w:rsidP="00B569EC">
      <w:pPr>
        <w:spacing w:after="0"/>
        <w:jc w:val="center"/>
      </w:pPr>
    </w:p>
    <w:p w:rsidR="003C0541" w:rsidRDefault="003C0541" w:rsidP="00B569EC">
      <w:pPr>
        <w:spacing w:after="0"/>
        <w:jc w:val="center"/>
      </w:pPr>
    </w:p>
    <w:p w:rsidR="003C0541" w:rsidRDefault="003C0541" w:rsidP="00B569EC">
      <w:pPr>
        <w:spacing w:after="0"/>
        <w:jc w:val="center"/>
      </w:pPr>
    </w:p>
    <w:p w:rsidR="003C0541" w:rsidRDefault="003C0541" w:rsidP="00B569EC">
      <w:pPr>
        <w:spacing w:after="0"/>
        <w:jc w:val="center"/>
      </w:pPr>
    </w:p>
    <w:p w:rsidR="003C0541" w:rsidRDefault="003C0541" w:rsidP="00B569EC">
      <w:pPr>
        <w:spacing w:after="0"/>
        <w:jc w:val="center"/>
      </w:pPr>
    </w:p>
    <w:p w:rsidR="003C0541" w:rsidRDefault="003C0541" w:rsidP="00B569EC">
      <w:pPr>
        <w:spacing w:after="0"/>
        <w:jc w:val="center"/>
      </w:pPr>
    </w:p>
    <w:p w:rsidR="003C0541" w:rsidRDefault="003C0541" w:rsidP="00B569EC">
      <w:pPr>
        <w:spacing w:after="0"/>
        <w:jc w:val="center"/>
      </w:pPr>
    </w:p>
    <w:p w:rsidR="003C0541" w:rsidRDefault="003C0541" w:rsidP="00B569EC">
      <w:pPr>
        <w:spacing w:after="0"/>
        <w:jc w:val="center"/>
      </w:pPr>
    </w:p>
    <w:p w:rsidR="003C0541" w:rsidRDefault="003C0541" w:rsidP="00B569EC">
      <w:pPr>
        <w:spacing w:after="0"/>
        <w:jc w:val="center"/>
      </w:pPr>
    </w:p>
    <w:p w:rsidR="003C0541" w:rsidRDefault="003C0541" w:rsidP="00B569EC">
      <w:pPr>
        <w:spacing w:after="0"/>
        <w:jc w:val="center"/>
      </w:pPr>
    </w:p>
    <w:p w:rsidR="003C0541" w:rsidRDefault="003C0541" w:rsidP="00B569EC">
      <w:pPr>
        <w:spacing w:after="0"/>
        <w:jc w:val="center"/>
      </w:pPr>
    </w:p>
    <w:p w:rsidR="003C0541" w:rsidRDefault="003C0541" w:rsidP="00B569EC">
      <w:pPr>
        <w:spacing w:after="0"/>
        <w:jc w:val="center"/>
        <w:sectPr w:rsidR="003C0541" w:rsidSect="00B569EC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:rsidR="003C0541" w:rsidRPr="003C0541" w:rsidRDefault="003C0541" w:rsidP="003C0541">
      <w:pPr>
        <w:tabs>
          <w:tab w:val="num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C0541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</w:p>
    <w:p w:rsidR="003C0541" w:rsidRPr="003C0541" w:rsidRDefault="003C0541" w:rsidP="003C05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0541">
        <w:rPr>
          <w:rFonts w:ascii="Times New Roman" w:hAnsi="Times New Roman" w:cs="Times New Roman"/>
          <w:b/>
          <w:sz w:val="24"/>
          <w:szCs w:val="24"/>
        </w:rPr>
        <w:t>Карта индивидуального сопровождения ребёнка</w:t>
      </w:r>
    </w:p>
    <w:p w:rsidR="003C0541" w:rsidRPr="003C0541" w:rsidRDefault="003C0541" w:rsidP="003C054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C0541">
        <w:rPr>
          <w:rFonts w:ascii="Times New Roman" w:hAnsi="Times New Roman" w:cs="Times New Roman"/>
          <w:sz w:val="24"/>
          <w:szCs w:val="24"/>
          <w:u w:val="single"/>
        </w:rPr>
        <w:t>Наименование учреждения</w:t>
      </w:r>
      <w:r w:rsidRPr="003C054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C0541" w:rsidRPr="003C0541" w:rsidRDefault="003C0541" w:rsidP="003C0541">
      <w:pPr>
        <w:pStyle w:val="aa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3C0541">
        <w:rPr>
          <w:rFonts w:ascii="Times New Roman" w:hAnsi="Times New Roman"/>
          <w:b/>
          <w:sz w:val="24"/>
          <w:szCs w:val="24"/>
        </w:rPr>
        <w:t>Сведения о ребёнке</w:t>
      </w:r>
    </w:p>
    <w:p w:rsidR="003C0541" w:rsidRPr="003C0541" w:rsidRDefault="003C0541" w:rsidP="003C0541">
      <w:pPr>
        <w:pStyle w:val="aa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/>
          <w:i/>
          <w:sz w:val="24"/>
          <w:szCs w:val="24"/>
        </w:rPr>
      </w:pPr>
      <w:r w:rsidRPr="003C0541">
        <w:rPr>
          <w:rFonts w:ascii="Times New Roman" w:hAnsi="Times New Roman"/>
          <w:sz w:val="24"/>
          <w:szCs w:val="24"/>
          <w:u w:val="single"/>
        </w:rPr>
        <w:t>Ф.И.О</w:t>
      </w:r>
      <w:r w:rsidRPr="003C0541">
        <w:rPr>
          <w:rFonts w:ascii="Times New Roman" w:hAnsi="Times New Roman"/>
          <w:sz w:val="24"/>
          <w:szCs w:val="24"/>
        </w:rPr>
        <w:t>._______________________________________________________</w:t>
      </w:r>
    </w:p>
    <w:p w:rsidR="003C0541" w:rsidRPr="003C0541" w:rsidRDefault="003C0541" w:rsidP="003C0541">
      <w:pPr>
        <w:pStyle w:val="aa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/>
          <w:i/>
          <w:sz w:val="24"/>
          <w:szCs w:val="24"/>
        </w:rPr>
      </w:pPr>
      <w:r w:rsidRPr="003C0541">
        <w:rPr>
          <w:rFonts w:ascii="Times New Roman" w:hAnsi="Times New Roman"/>
          <w:sz w:val="24"/>
          <w:szCs w:val="24"/>
          <w:u w:val="single"/>
        </w:rPr>
        <w:t xml:space="preserve">Дата рождения </w:t>
      </w:r>
      <w:r w:rsidRPr="003C0541">
        <w:rPr>
          <w:rFonts w:ascii="Times New Roman" w:hAnsi="Times New Roman"/>
          <w:sz w:val="24"/>
          <w:szCs w:val="24"/>
        </w:rPr>
        <w:t>_____________________________________</w:t>
      </w:r>
    </w:p>
    <w:p w:rsidR="003C0541" w:rsidRPr="003C0541" w:rsidRDefault="003C0541" w:rsidP="003C0541">
      <w:pPr>
        <w:pStyle w:val="aa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/>
          <w:i/>
          <w:sz w:val="24"/>
          <w:szCs w:val="24"/>
        </w:rPr>
      </w:pPr>
      <w:r w:rsidRPr="003C0541">
        <w:rPr>
          <w:rFonts w:ascii="Times New Roman" w:hAnsi="Times New Roman"/>
          <w:sz w:val="24"/>
          <w:szCs w:val="24"/>
          <w:u w:val="single"/>
        </w:rPr>
        <w:t xml:space="preserve">Адрес </w:t>
      </w:r>
      <w:r w:rsidRPr="003C0541">
        <w:rPr>
          <w:rFonts w:ascii="Times New Roman" w:hAnsi="Times New Roman"/>
          <w:sz w:val="24"/>
          <w:szCs w:val="24"/>
        </w:rPr>
        <w:t>________________________________________________________</w:t>
      </w:r>
    </w:p>
    <w:p w:rsidR="003C0541" w:rsidRPr="003C0541" w:rsidRDefault="003C0541" w:rsidP="003C0541">
      <w:pPr>
        <w:pStyle w:val="aa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C0541">
        <w:rPr>
          <w:rFonts w:ascii="Times New Roman" w:hAnsi="Times New Roman"/>
          <w:sz w:val="24"/>
          <w:szCs w:val="24"/>
          <w:u w:val="single"/>
        </w:rPr>
        <w:t>Краткая характеристика ребёнка, сильные стороны ребёнка</w:t>
      </w:r>
      <w:r w:rsidRPr="003C0541">
        <w:rPr>
          <w:rFonts w:ascii="Times New Roman" w:hAnsi="Times New Roman"/>
          <w:sz w:val="24"/>
          <w:szCs w:val="24"/>
        </w:rPr>
        <w:t xml:space="preserve">   </w:t>
      </w:r>
    </w:p>
    <w:p w:rsidR="003C0541" w:rsidRPr="003C0541" w:rsidRDefault="003C0541" w:rsidP="003C0541">
      <w:pPr>
        <w:pStyle w:val="aa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3C0541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0541" w:rsidRPr="003C0541" w:rsidRDefault="003C0541" w:rsidP="003C0541">
      <w:pPr>
        <w:pStyle w:val="aa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3C0541">
        <w:rPr>
          <w:rFonts w:ascii="Times New Roman" w:hAnsi="Times New Roman"/>
          <w:b/>
          <w:sz w:val="24"/>
          <w:szCs w:val="24"/>
        </w:rPr>
        <w:t>Информация для контакта с родителями</w:t>
      </w:r>
    </w:p>
    <w:p w:rsidR="003C0541" w:rsidRPr="003C0541" w:rsidRDefault="003C0541" w:rsidP="003C0541">
      <w:pPr>
        <w:pStyle w:val="aa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/>
          <w:i/>
          <w:sz w:val="24"/>
          <w:szCs w:val="24"/>
        </w:rPr>
      </w:pPr>
      <w:r w:rsidRPr="003C0541">
        <w:rPr>
          <w:rFonts w:ascii="Times New Roman" w:hAnsi="Times New Roman"/>
          <w:sz w:val="24"/>
          <w:szCs w:val="24"/>
        </w:rPr>
        <w:t xml:space="preserve">Мать (Ф.И.О., контактный телефон, </w:t>
      </w:r>
      <w:r w:rsidRPr="003C0541">
        <w:rPr>
          <w:rFonts w:ascii="Times New Roman" w:hAnsi="Times New Roman"/>
          <w:sz w:val="24"/>
          <w:szCs w:val="24"/>
          <w:lang w:val="en-US"/>
        </w:rPr>
        <w:t>e</w:t>
      </w:r>
      <w:r w:rsidRPr="003C0541">
        <w:rPr>
          <w:rFonts w:ascii="Times New Roman" w:hAnsi="Times New Roman"/>
          <w:sz w:val="24"/>
          <w:szCs w:val="24"/>
        </w:rPr>
        <w:t>-</w:t>
      </w:r>
      <w:r w:rsidRPr="003C0541">
        <w:rPr>
          <w:rFonts w:ascii="Times New Roman" w:hAnsi="Times New Roman"/>
          <w:sz w:val="24"/>
          <w:szCs w:val="24"/>
          <w:lang w:val="en-US"/>
        </w:rPr>
        <w:t>mail</w:t>
      </w:r>
      <w:r w:rsidRPr="003C0541">
        <w:rPr>
          <w:rFonts w:ascii="Times New Roman" w:hAnsi="Times New Roman"/>
          <w:sz w:val="24"/>
          <w:szCs w:val="24"/>
        </w:rPr>
        <w:t>)</w:t>
      </w:r>
    </w:p>
    <w:p w:rsidR="003C0541" w:rsidRPr="003C0541" w:rsidRDefault="003C0541" w:rsidP="003C0541">
      <w:pPr>
        <w:pStyle w:val="aa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3C0541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3C0541" w:rsidRPr="003C0541" w:rsidRDefault="003C0541" w:rsidP="003C0541">
      <w:pPr>
        <w:pStyle w:val="aa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C0541">
        <w:rPr>
          <w:rFonts w:ascii="Times New Roman" w:hAnsi="Times New Roman"/>
          <w:sz w:val="24"/>
          <w:szCs w:val="24"/>
        </w:rPr>
        <w:t xml:space="preserve">Отец (Ф.И.О., контактный телефон, </w:t>
      </w:r>
      <w:r w:rsidRPr="003C0541">
        <w:rPr>
          <w:rFonts w:ascii="Times New Roman" w:hAnsi="Times New Roman"/>
          <w:sz w:val="24"/>
          <w:szCs w:val="24"/>
          <w:lang w:val="en-US"/>
        </w:rPr>
        <w:t>e</w:t>
      </w:r>
      <w:r w:rsidRPr="003C0541">
        <w:rPr>
          <w:rFonts w:ascii="Times New Roman" w:hAnsi="Times New Roman"/>
          <w:sz w:val="24"/>
          <w:szCs w:val="24"/>
        </w:rPr>
        <w:t>-</w:t>
      </w:r>
      <w:r w:rsidRPr="003C0541">
        <w:rPr>
          <w:rFonts w:ascii="Times New Roman" w:hAnsi="Times New Roman"/>
          <w:sz w:val="24"/>
          <w:szCs w:val="24"/>
          <w:lang w:val="en-US"/>
        </w:rPr>
        <w:t>mail</w:t>
      </w:r>
      <w:r w:rsidRPr="003C0541">
        <w:rPr>
          <w:rFonts w:ascii="Times New Roman" w:hAnsi="Times New Roman"/>
          <w:sz w:val="24"/>
          <w:szCs w:val="24"/>
        </w:rPr>
        <w:t>) _________________________________________________________________</w:t>
      </w:r>
    </w:p>
    <w:p w:rsidR="003C0541" w:rsidRPr="003C0541" w:rsidRDefault="003C0541" w:rsidP="003C0541">
      <w:pPr>
        <w:pStyle w:val="aa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/>
          <w:i/>
          <w:sz w:val="24"/>
          <w:szCs w:val="24"/>
        </w:rPr>
      </w:pPr>
      <w:r w:rsidRPr="003C0541">
        <w:rPr>
          <w:rFonts w:ascii="Times New Roman" w:hAnsi="Times New Roman"/>
          <w:sz w:val="24"/>
          <w:szCs w:val="24"/>
        </w:rPr>
        <w:t xml:space="preserve">Другое лицо, участвующее в воспитании (степень родства, Ф.И.О., контактный телефон, </w:t>
      </w:r>
      <w:r w:rsidRPr="003C0541">
        <w:rPr>
          <w:rFonts w:ascii="Times New Roman" w:hAnsi="Times New Roman"/>
          <w:sz w:val="24"/>
          <w:szCs w:val="24"/>
          <w:lang w:val="en-US"/>
        </w:rPr>
        <w:t>e</w:t>
      </w:r>
      <w:r w:rsidRPr="003C0541">
        <w:rPr>
          <w:rFonts w:ascii="Times New Roman" w:hAnsi="Times New Roman"/>
          <w:sz w:val="24"/>
          <w:szCs w:val="24"/>
        </w:rPr>
        <w:t>-</w:t>
      </w:r>
      <w:r w:rsidRPr="003C0541">
        <w:rPr>
          <w:rFonts w:ascii="Times New Roman" w:hAnsi="Times New Roman"/>
          <w:sz w:val="24"/>
          <w:szCs w:val="24"/>
          <w:lang w:val="en-US"/>
        </w:rPr>
        <w:t>mail</w:t>
      </w:r>
      <w:r w:rsidRPr="003C0541">
        <w:rPr>
          <w:rFonts w:ascii="Times New Roman" w:hAnsi="Times New Roman"/>
          <w:sz w:val="24"/>
          <w:szCs w:val="24"/>
        </w:rPr>
        <w:t>) _________________________________________________________________</w:t>
      </w:r>
    </w:p>
    <w:p w:rsidR="003C0541" w:rsidRPr="003C0541" w:rsidRDefault="003C0541" w:rsidP="003C0541">
      <w:pPr>
        <w:pStyle w:val="aa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C0541">
        <w:rPr>
          <w:rFonts w:ascii="Times New Roman" w:hAnsi="Times New Roman"/>
          <w:sz w:val="24"/>
          <w:szCs w:val="24"/>
        </w:rPr>
        <w:t>_________________________________________________________________</w:t>
      </w:r>
    </w:p>
    <w:p w:rsidR="003C0541" w:rsidRPr="003C0541" w:rsidRDefault="003C0541" w:rsidP="003C0541">
      <w:pPr>
        <w:pStyle w:val="aa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C0541">
        <w:rPr>
          <w:rFonts w:ascii="Times New Roman" w:hAnsi="Times New Roman"/>
          <w:b/>
          <w:sz w:val="24"/>
          <w:szCs w:val="24"/>
        </w:rPr>
        <w:t>Запрос родителей</w:t>
      </w:r>
      <w:r w:rsidRPr="003C0541">
        <w:rPr>
          <w:rFonts w:ascii="Times New Roman" w:hAnsi="Times New Roman"/>
          <w:sz w:val="24"/>
          <w:szCs w:val="24"/>
        </w:rPr>
        <w:t xml:space="preserve"> ____________________________________________________________________________________________________________________________________</w:t>
      </w:r>
    </w:p>
    <w:p w:rsidR="003C0541" w:rsidRPr="003C0541" w:rsidRDefault="003C0541" w:rsidP="003C0541">
      <w:pPr>
        <w:pStyle w:val="aa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C0541">
        <w:rPr>
          <w:rFonts w:ascii="Times New Roman" w:hAnsi="Times New Roman"/>
          <w:b/>
          <w:sz w:val="24"/>
          <w:szCs w:val="24"/>
        </w:rPr>
        <w:t>Цель сопровождения</w:t>
      </w:r>
      <w:r w:rsidRPr="003C0541">
        <w:rPr>
          <w:rFonts w:ascii="Times New Roman" w:hAnsi="Times New Roman"/>
          <w:sz w:val="24"/>
          <w:szCs w:val="24"/>
        </w:rPr>
        <w:t xml:space="preserve"> __________________________________________________________________</w:t>
      </w:r>
    </w:p>
    <w:p w:rsidR="003C0541" w:rsidRPr="003C0541" w:rsidRDefault="003C0541" w:rsidP="003C0541">
      <w:pPr>
        <w:pStyle w:val="aa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C0541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3C0541" w:rsidRPr="003C0541" w:rsidRDefault="003C0541" w:rsidP="003C0541">
      <w:pPr>
        <w:pStyle w:val="aa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C0541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3C0541" w:rsidRPr="003C0541" w:rsidRDefault="003C0541" w:rsidP="003C0541">
      <w:pPr>
        <w:pStyle w:val="aa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C0541">
        <w:rPr>
          <w:rFonts w:ascii="Times New Roman" w:hAnsi="Times New Roman"/>
          <w:b/>
          <w:sz w:val="24"/>
          <w:szCs w:val="24"/>
        </w:rPr>
        <w:t>Возможные риски</w:t>
      </w:r>
      <w:r w:rsidRPr="003C0541">
        <w:rPr>
          <w:rFonts w:ascii="Times New Roman" w:hAnsi="Times New Roman"/>
          <w:sz w:val="24"/>
          <w:szCs w:val="24"/>
        </w:rPr>
        <w:t>_____________________________________________</w:t>
      </w:r>
    </w:p>
    <w:p w:rsidR="003C0541" w:rsidRPr="003C0541" w:rsidRDefault="003C0541" w:rsidP="003C0541">
      <w:pPr>
        <w:pStyle w:val="aa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3C0541">
        <w:rPr>
          <w:rFonts w:ascii="Times New Roman" w:hAnsi="Times New Roman"/>
          <w:b/>
          <w:sz w:val="24"/>
          <w:szCs w:val="24"/>
        </w:rPr>
        <w:t>Мероприятия (примерный перечень мероприятий с указанием конкретных сроков и распределением обязанностей)</w:t>
      </w:r>
    </w:p>
    <w:p w:rsidR="003C0541" w:rsidRPr="003C0541" w:rsidRDefault="003C0541" w:rsidP="003C0541">
      <w:pPr>
        <w:pStyle w:val="aa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C0541">
        <w:rPr>
          <w:rFonts w:ascii="Times New Roman" w:hAnsi="Times New Roman"/>
          <w:sz w:val="24"/>
          <w:szCs w:val="24"/>
        </w:rPr>
        <w:t>Получение образования _______________________________________________</w:t>
      </w:r>
    </w:p>
    <w:p w:rsidR="003C0541" w:rsidRPr="003C0541" w:rsidRDefault="003C0541" w:rsidP="003C0541">
      <w:pPr>
        <w:pStyle w:val="aa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3C0541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3C0541">
        <w:rPr>
          <w:rFonts w:ascii="Times New Roman" w:hAnsi="Times New Roman"/>
          <w:sz w:val="24"/>
          <w:szCs w:val="24"/>
        </w:rPr>
        <w:t xml:space="preserve"> – педагогическая коррекционная работа:</w:t>
      </w:r>
    </w:p>
    <w:tbl>
      <w:tblPr>
        <w:tblW w:w="14440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02"/>
        <w:gridCol w:w="1371"/>
        <w:gridCol w:w="2184"/>
        <w:gridCol w:w="2348"/>
        <w:gridCol w:w="1985"/>
        <w:gridCol w:w="2850"/>
      </w:tblGrid>
      <w:tr w:rsidR="003C0541" w:rsidRPr="003C0541" w:rsidTr="003C0541">
        <w:tc>
          <w:tcPr>
            <w:tcW w:w="3702" w:type="dxa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0541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0541">
              <w:rPr>
                <w:rFonts w:ascii="Times New Roman" w:hAnsi="Times New Roman"/>
                <w:b/>
                <w:sz w:val="24"/>
                <w:szCs w:val="24"/>
              </w:rPr>
              <w:t xml:space="preserve"> мероприятия</w:t>
            </w:r>
          </w:p>
        </w:tc>
        <w:tc>
          <w:tcPr>
            <w:tcW w:w="1371" w:type="dxa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0541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84" w:type="dxa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0541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348" w:type="dxa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0541">
              <w:rPr>
                <w:rFonts w:ascii="Times New Roman" w:hAnsi="Times New Roman"/>
                <w:b/>
                <w:sz w:val="24"/>
                <w:szCs w:val="24"/>
              </w:rPr>
              <w:t>Промежуточные результаты</w:t>
            </w:r>
          </w:p>
        </w:tc>
        <w:tc>
          <w:tcPr>
            <w:tcW w:w="1985" w:type="dxa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0541">
              <w:rPr>
                <w:rFonts w:ascii="Times New Roman" w:hAnsi="Times New Roman"/>
                <w:b/>
                <w:sz w:val="24"/>
                <w:szCs w:val="24"/>
              </w:rPr>
              <w:t>Оценка результатов</w:t>
            </w:r>
          </w:p>
        </w:tc>
        <w:tc>
          <w:tcPr>
            <w:tcW w:w="2850" w:type="dxa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0541">
              <w:rPr>
                <w:rFonts w:ascii="Times New Roman" w:hAnsi="Times New Roman"/>
                <w:b/>
                <w:sz w:val="24"/>
                <w:szCs w:val="24"/>
              </w:rPr>
              <w:t>Перспективные задачи развития/рекомендации</w:t>
            </w:r>
          </w:p>
        </w:tc>
      </w:tr>
      <w:tr w:rsidR="003C0541" w:rsidRPr="003C0541" w:rsidTr="003C0541">
        <w:tc>
          <w:tcPr>
            <w:tcW w:w="3702" w:type="dxa"/>
            <w:vAlign w:val="center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C0541">
              <w:rPr>
                <w:rFonts w:ascii="Times New Roman" w:hAnsi="Times New Roman"/>
                <w:sz w:val="24"/>
                <w:szCs w:val="24"/>
              </w:rPr>
              <w:t xml:space="preserve">Психологическая и педагогическая диагностика </w:t>
            </w:r>
          </w:p>
        </w:tc>
        <w:tc>
          <w:tcPr>
            <w:tcW w:w="1371" w:type="dxa"/>
            <w:vAlign w:val="center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4" w:type="dxa"/>
            <w:vAlign w:val="center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541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2348" w:type="dxa"/>
            <w:vAlign w:val="center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0" w:type="dxa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0541" w:rsidRPr="003C0541" w:rsidTr="003C0541">
        <w:tc>
          <w:tcPr>
            <w:tcW w:w="3702" w:type="dxa"/>
            <w:vAlign w:val="center"/>
          </w:tcPr>
          <w:p w:rsidR="003C0541" w:rsidRPr="003C0541" w:rsidRDefault="003C0541" w:rsidP="003C0541">
            <w:pPr>
              <w:pStyle w:val="aa"/>
              <w:tabs>
                <w:tab w:val="left" w:pos="38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0541">
              <w:rPr>
                <w:rFonts w:ascii="Times New Roman" w:hAnsi="Times New Roman"/>
                <w:sz w:val="24"/>
                <w:szCs w:val="24"/>
              </w:rPr>
              <w:t>Скрининговые</w:t>
            </w:r>
            <w:proofErr w:type="spellEnd"/>
            <w:r w:rsidRPr="003C0541">
              <w:rPr>
                <w:rFonts w:ascii="Times New Roman" w:hAnsi="Times New Roman"/>
                <w:sz w:val="24"/>
                <w:szCs w:val="24"/>
              </w:rPr>
              <w:t xml:space="preserve"> исследования</w:t>
            </w:r>
          </w:p>
        </w:tc>
        <w:tc>
          <w:tcPr>
            <w:tcW w:w="1371" w:type="dxa"/>
            <w:vAlign w:val="center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541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2184" w:type="dxa"/>
            <w:vAlign w:val="center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541"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</w:tc>
        <w:tc>
          <w:tcPr>
            <w:tcW w:w="2348" w:type="dxa"/>
            <w:vAlign w:val="center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0" w:type="dxa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0541" w:rsidRPr="003C0541" w:rsidTr="003C0541">
        <w:tc>
          <w:tcPr>
            <w:tcW w:w="3702" w:type="dxa"/>
            <w:vAlign w:val="center"/>
          </w:tcPr>
          <w:p w:rsidR="003C0541" w:rsidRPr="003C0541" w:rsidRDefault="003C0541" w:rsidP="003C05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41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</w:t>
            </w:r>
            <w:r w:rsidRPr="003C0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консультирование </w:t>
            </w:r>
          </w:p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C0541">
              <w:rPr>
                <w:rFonts w:ascii="Times New Roman" w:hAnsi="Times New Roman"/>
                <w:sz w:val="24"/>
                <w:szCs w:val="24"/>
              </w:rPr>
              <w:t>Информирование о результатах диагностических исследований</w:t>
            </w:r>
          </w:p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C0541">
              <w:rPr>
                <w:rFonts w:ascii="Times New Roman" w:hAnsi="Times New Roman"/>
                <w:sz w:val="24"/>
                <w:szCs w:val="24"/>
              </w:rPr>
              <w:t>Консультация «Организация условий для совместной деятельности»</w:t>
            </w:r>
          </w:p>
        </w:tc>
        <w:tc>
          <w:tcPr>
            <w:tcW w:w="1371" w:type="dxa"/>
            <w:vAlign w:val="center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4" w:type="dxa"/>
            <w:vAlign w:val="center"/>
          </w:tcPr>
          <w:p w:rsidR="003C0541" w:rsidRPr="003C0541" w:rsidRDefault="003C0541" w:rsidP="003C0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541">
              <w:rPr>
                <w:rFonts w:ascii="Times New Roman" w:hAnsi="Times New Roman" w:cs="Times New Roman"/>
                <w:sz w:val="24"/>
                <w:szCs w:val="24"/>
              </w:rPr>
              <w:t>Педагог-психолог.</w:t>
            </w:r>
          </w:p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54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Педагог </w:t>
            </w:r>
          </w:p>
        </w:tc>
        <w:tc>
          <w:tcPr>
            <w:tcW w:w="2348" w:type="dxa"/>
            <w:vAlign w:val="center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0" w:type="dxa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0541" w:rsidRPr="003C0541" w:rsidTr="003C0541">
        <w:tc>
          <w:tcPr>
            <w:tcW w:w="3702" w:type="dxa"/>
            <w:vAlign w:val="center"/>
          </w:tcPr>
          <w:p w:rsidR="003C0541" w:rsidRPr="003C0541" w:rsidRDefault="003C0541" w:rsidP="003C05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Психолого-педагогическое просвещение родителей: Информирование о результатах диагностических исследований</w:t>
            </w:r>
          </w:p>
          <w:p w:rsidR="003C0541" w:rsidRPr="003C0541" w:rsidRDefault="003C0541" w:rsidP="003C0541">
            <w:pPr>
              <w:pStyle w:val="aa"/>
              <w:numPr>
                <w:ilvl w:val="0"/>
                <w:numId w:val="8"/>
              </w:numPr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3C0541">
              <w:rPr>
                <w:rFonts w:ascii="Times New Roman" w:hAnsi="Times New Roman"/>
                <w:sz w:val="24"/>
                <w:szCs w:val="24"/>
              </w:rPr>
              <w:t>Совместные творческие работы родителей и ребенка</w:t>
            </w:r>
          </w:p>
          <w:p w:rsidR="003C0541" w:rsidRPr="003C0541" w:rsidRDefault="003C0541" w:rsidP="003C0541">
            <w:pPr>
              <w:pStyle w:val="aa"/>
              <w:numPr>
                <w:ilvl w:val="0"/>
                <w:numId w:val="8"/>
              </w:numPr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3C0541">
              <w:rPr>
                <w:rFonts w:ascii="Times New Roman" w:hAnsi="Times New Roman"/>
                <w:sz w:val="24"/>
                <w:szCs w:val="24"/>
              </w:rPr>
              <w:t>Открытое занятие перед родителями</w:t>
            </w:r>
          </w:p>
        </w:tc>
        <w:tc>
          <w:tcPr>
            <w:tcW w:w="1371" w:type="dxa"/>
            <w:vAlign w:val="center"/>
          </w:tcPr>
          <w:p w:rsidR="003C0541" w:rsidRPr="003C0541" w:rsidRDefault="003C0541" w:rsidP="003C0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0541" w:rsidRPr="003C0541" w:rsidRDefault="003C0541" w:rsidP="003C0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4" w:type="dxa"/>
            <w:vAlign w:val="center"/>
          </w:tcPr>
          <w:p w:rsidR="003C0541" w:rsidRPr="003C0541" w:rsidRDefault="003C0541" w:rsidP="003C0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541">
              <w:rPr>
                <w:rFonts w:ascii="Times New Roman" w:hAnsi="Times New Roman" w:cs="Times New Roman"/>
                <w:sz w:val="24"/>
                <w:szCs w:val="24"/>
              </w:rPr>
              <w:t>Педагог-</w:t>
            </w:r>
          </w:p>
          <w:p w:rsidR="003C0541" w:rsidRPr="003C0541" w:rsidRDefault="003C0541" w:rsidP="003C0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541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  <w:p w:rsidR="003C0541" w:rsidRPr="003C0541" w:rsidRDefault="003C0541" w:rsidP="003C0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541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  <w:tc>
          <w:tcPr>
            <w:tcW w:w="2348" w:type="dxa"/>
            <w:vAlign w:val="center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0" w:type="dxa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0541" w:rsidRPr="003C0541" w:rsidTr="003C0541">
        <w:tc>
          <w:tcPr>
            <w:tcW w:w="3702" w:type="dxa"/>
            <w:vAlign w:val="center"/>
          </w:tcPr>
          <w:p w:rsidR="003C0541" w:rsidRPr="003C0541" w:rsidRDefault="003C0541" w:rsidP="003C05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41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</w:t>
            </w:r>
          </w:p>
        </w:tc>
        <w:tc>
          <w:tcPr>
            <w:tcW w:w="1371" w:type="dxa"/>
            <w:vAlign w:val="center"/>
          </w:tcPr>
          <w:p w:rsidR="003C0541" w:rsidRPr="003C0541" w:rsidRDefault="003C0541" w:rsidP="003C0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54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184" w:type="dxa"/>
            <w:vAlign w:val="center"/>
          </w:tcPr>
          <w:p w:rsidR="003C0541" w:rsidRPr="003C0541" w:rsidRDefault="003C0541" w:rsidP="003C0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541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  <w:tc>
          <w:tcPr>
            <w:tcW w:w="2348" w:type="dxa"/>
            <w:vAlign w:val="center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0" w:type="dxa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0541" w:rsidRPr="003C0541" w:rsidTr="003C0541">
        <w:tc>
          <w:tcPr>
            <w:tcW w:w="3702" w:type="dxa"/>
            <w:vAlign w:val="center"/>
          </w:tcPr>
          <w:p w:rsidR="003C0541" w:rsidRPr="003C0541" w:rsidRDefault="003C0541" w:rsidP="003C05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41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посещаемости </w:t>
            </w:r>
          </w:p>
        </w:tc>
        <w:tc>
          <w:tcPr>
            <w:tcW w:w="1371" w:type="dxa"/>
            <w:vAlign w:val="center"/>
          </w:tcPr>
          <w:p w:rsidR="003C0541" w:rsidRPr="003C0541" w:rsidRDefault="003C0541" w:rsidP="003C0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4" w:type="dxa"/>
            <w:vAlign w:val="center"/>
          </w:tcPr>
          <w:p w:rsidR="003C0541" w:rsidRPr="003C0541" w:rsidRDefault="003C0541" w:rsidP="003C0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541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</w:p>
        </w:tc>
        <w:tc>
          <w:tcPr>
            <w:tcW w:w="2348" w:type="dxa"/>
            <w:vAlign w:val="center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0" w:type="dxa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0541" w:rsidRPr="003C0541" w:rsidTr="003C0541">
        <w:tc>
          <w:tcPr>
            <w:tcW w:w="3702" w:type="dxa"/>
            <w:vAlign w:val="center"/>
          </w:tcPr>
          <w:p w:rsidR="003C0541" w:rsidRPr="003C0541" w:rsidRDefault="003C0541" w:rsidP="003C05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41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на научно-практической конференции </w:t>
            </w:r>
          </w:p>
        </w:tc>
        <w:tc>
          <w:tcPr>
            <w:tcW w:w="1371" w:type="dxa"/>
            <w:vAlign w:val="center"/>
          </w:tcPr>
          <w:p w:rsidR="003C0541" w:rsidRPr="003C0541" w:rsidRDefault="003C0541" w:rsidP="003C0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541">
              <w:rPr>
                <w:rFonts w:ascii="Times New Roman" w:hAnsi="Times New Roman" w:cs="Times New Roman"/>
                <w:sz w:val="24"/>
                <w:szCs w:val="24"/>
              </w:rPr>
              <w:t>Раз в год</w:t>
            </w:r>
          </w:p>
        </w:tc>
        <w:tc>
          <w:tcPr>
            <w:tcW w:w="2184" w:type="dxa"/>
            <w:vAlign w:val="center"/>
          </w:tcPr>
          <w:p w:rsidR="003C0541" w:rsidRPr="003C0541" w:rsidRDefault="003C0541" w:rsidP="003C0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541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  <w:tc>
          <w:tcPr>
            <w:tcW w:w="2348" w:type="dxa"/>
            <w:vAlign w:val="center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0" w:type="dxa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0541" w:rsidRPr="003C0541" w:rsidTr="003C0541">
        <w:tc>
          <w:tcPr>
            <w:tcW w:w="3702" w:type="dxa"/>
            <w:vAlign w:val="center"/>
          </w:tcPr>
          <w:p w:rsidR="003C0541" w:rsidRPr="003C0541" w:rsidRDefault="003C0541" w:rsidP="003C05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541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в конкурсах различного уровня</w:t>
            </w:r>
          </w:p>
        </w:tc>
        <w:tc>
          <w:tcPr>
            <w:tcW w:w="1371" w:type="dxa"/>
            <w:vAlign w:val="center"/>
          </w:tcPr>
          <w:p w:rsidR="003C0541" w:rsidRPr="003C0541" w:rsidRDefault="003C0541" w:rsidP="003C0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541">
              <w:rPr>
                <w:rFonts w:ascii="Times New Roman" w:hAnsi="Times New Roman" w:cs="Times New Roman"/>
                <w:sz w:val="24"/>
                <w:szCs w:val="24"/>
              </w:rPr>
              <w:t>Раз в год</w:t>
            </w:r>
          </w:p>
        </w:tc>
        <w:tc>
          <w:tcPr>
            <w:tcW w:w="2184" w:type="dxa"/>
            <w:vAlign w:val="center"/>
          </w:tcPr>
          <w:p w:rsidR="003C0541" w:rsidRPr="003C0541" w:rsidRDefault="003C0541" w:rsidP="003C0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541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</w:p>
        </w:tc>
        <w:tc>
          <w:tcPr>
            <w:tcW w:w="2348" w:type="dxa"/>
            <w:vAlign w:val="center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0" w:type="dxa"/>
          </w:tcPr>
          <w:p w:rsidR="003C0541" w:rsidRPr="003C0541" w:rsidRDefault="003C0541" w:rsidP="003C0541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C0541" w:rsidRDefault="003C0541" w:rsidP="003C0541">
      <w:pPr>
        <w:spacing w:after="0"/>
        <w:jc w:val="center"/>
      </w:pPr>
    </w:p>
    <w:p w:rsidR="003C0541" w:rsidRDefault="003C0541" w:rsidP="003C0541">
      <w:pPr>
        <w:spacing w:after="0"/>
        <w:jc w:val="center"/>
      </w:pPr>
    </w:p>
    <w:p w:rsidR="003C0541" w:rsidRDefault="003C0541" w:rsidP="003C0541">
      <w:pPr>
        <w:spacing w:after="0"/>
        <w:jc w:val="center"/>
      </w:pPr>
    </w:p>
    <w:p w:rsidR="003C0541" w:rsidRDefault="003C0541" w:rsidP="003C0541">
      <w:pPr>
        <w:spacing w:after="0"/>
        <w:jc w:val="center"/>
      </w:pPr>
    </w:p>
    <w:p w:rsidR="003C0541" w:rsidRDefault="003C0541" w:rsidP="003C0541">
      <w:pPr>
        <w:spacing w:after="0"/>
        <w:jc w:val="center"/>
      </w:pPr>
    </w:p>
    <w:p w:rsidR="003C0541" w:rsidRDefault="003C0541" w:rsidP="003C0541">
      <w:pPr>
        <w:spacing w:after="0"/>
        <w:jc w:val="center"/>
      </w:pPr>
    </w:p>
    <w:p w:rsidR="003C0541" w:rsidRDefault="003C0541" w:rsidP="003C0541">
      <w:pPr>
        <w:spacing w:after="0"/>
        <w:jc w:val="center"/>
      </w:pPr>
    </w:p>
    <w:p w:rsidR="003C0541" w:rsidRDefault="003C0541" w:rsidP="003C0541">
      <w:pPr>
        <w:spacing w:after="0"/>
        <w:jc w:val="center"/>
        <w:sectPr w:rsidR="003C0541" w:rsidSect="003C0541">
          <w:pgSz w:w="16838" w:h="11906" w:orient="landscape"/>
          <w:pgMar w:top="851" w:right="1134" w:bottom="1134" w:left="1134" w:header="708" w:footer="708" w:gutter="0"/>
          <w:cols w:space="708"/>
          <w:docGrid w:linePitch="360"/>
        </w:sectPr>
      </w:pPr>
    </w:p>
    <w:p w:rsidR="003C0541" w:rsidRDefault="003C0541" w:rsidP="003C0541">
      <w:pPr>
        <w:pStyle w:val="ac"/>
        <w:spacing w:line="360" w:lineRule="auto"/>
        <w:ind w:firstLine="851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:rsidR="003C0541" w:rsidRPr="006621BD" w:rsidRDefault="003C0541" w:rsidP="003C0541">
      <w:pPr>
        <w:pStyle w:val="ac"/>
        <w:spacing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6621BD">
        <w:rPr>
          <w:rFonts w:ascii="Times New Roman" w:hAnsi="Times New Roman"/>
          <w:b/>
          <w:sz w:val="28"/>
          <w:szCs w:val="28"/>
        </w:rPr>
        <w:t>Маршрутный лист обучающегося</w:t>
      </w:r>
    </w:p>
    <w:p w:rsidR="003C0541" w:rsidRDefault="003C0541" w:rsidP="003C0541">
      <w:pPr>
        <w:pStyle w:val="ac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ФИО______________________________________________________________</w:t>
      </w:r>
    </w:p>
    <w:p w:rsidR="003C0541" w:rsidRDefault="003C0541" w:rsidP="003C0541">
      <w:pPr>
        <w:pStyle w:val="ac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Объединение_______________________________________________________</w:t>
      </w:r>
    </w:p>
    <w:p w:rsidR="003C0541" w:rsidRDefault="003C0541" w:rsidP="003C0541">
      <w:pPr>
        <w:pStyle w:val="ac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Руководитель_______________________________________________________</w:t>
      </w:r>
    </w:p>
    <w:p w:rsidR="003C0541" w:rsidRDefault="003C0541" w:rsidP="003C0541">
      <w:pPr>
        <w:pStyle w:val="ac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Ожидаемые результаты:______________________________________________</w:t>
      </w:r>
    </w:p>
    <w:p w:rsidR="003C0541" w:rsidRDefault="003C0541" w:rsidP="003C0541">
      <w:pPr>
        <w:pStyle w:val="ac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3C0541" w:rsidRDefault="003C0541" w:rsidP="003C0541">
      <w:pPr>
        <w:pStyle w:val="ac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 ожидаемых результатов:______________________________</w:t>
      </w:r>
    </w:p>
    <w:p w:rsidR="003C0541" w:rsidRDefault="003C0541" w:rsidP="003C0541">
      <w:pPr>
        <w:pStyle w:val="ac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3C0541" w:rsidRDefault="003C0541" w:rsidP="003C0541">
      <w:pPr>
        <w:pStyle w:val="ac"/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Индивидуальный маршрут: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5"/>
        <w:gridCol w:w="1960"/>
        <w:gridCol w:w="1019"/>
        <w:gridCol w:w="1150"/>
        <w:gridCol w:w="1518"/>
        <w:gridCol w:w="1586"/>
        <w:gridCol w:w="1852"/>
      </w:tblGrid>
      <w:tr w:rsidR="003C0541" w:rsidTr="00C63405">
        <w:tc>
          <w:tcPr>
            <w:tcW w:w="485" w:type="dxa"/>
          </w:tcPr>
          <w:p w:rsidR="003C0541" w:rsidRPr="002047AB" w:rsidRDefault="003C0541" w:rsidP="00C6340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47A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960" w:type="dxa"/>
          </w:tcPr>
          <w:p w:rsidR="003C0541" w:rsidRPr="002047AB" w:rsidRDefault="003C0541" w:rsidP="00C6340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47AB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1019" w:type="dxa"/>
          </w:tcPr>
          <w:p w:rsidR="003C0541" w:rsidRPr="002047AB" w:rsidRDefault="003C0541" w:rsidP="00C6340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47AB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  <w:tc>
          <w:tcPr>
            <w:tcW w:w="1150" w:type="dxa"/>
          </w:tcPr>
          <w:p w:rsidR="003C0541" w:rsidRPr="002047AB" w:rsidRDefault="003C0541" w:rsidP="00C6340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47AB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1518" w:type="dxa"/>
          </w:tcPr>
          <w:p w:rsidR="003C0541" w:rsidRPr="002047AB" w:rsidRDefault="003C0541" w:rsidP="00C6340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47AB">
              <w:rPr>
                <w:rFonts w:ascii="Times New Roman" w:hAnsi="Times New Roman"/>
                <w:sz w:val="28"/>
                <w:szCs w:val="28"/>
              </w:rPr>
              <w:t>Методы изучения темы</w:t>
            </w:r>
          </w:p>
        </w:tc>
        <w:tc>
          <w:tcPr>
            <w:tcW w:w="1586" w:type="dxa"/>
          </w:tcPr>
          <w:p w:rsidR="003C0541" w:rsidRPr="002047AB" w:rsidRDefault="003C0541" w:rsidP="00C6340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47AB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  <w:tc>
          <w:tcPr>
            <w:tcW w:w="1852" w:type="dxa"/>
          </w:tcPr>
          <w:p w:rsidR="003C0541" w:rsidRPr="002047AB" w:rsidRDefault="003C0541" w:rsidP="00C6340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47AB">
              <w:rPr>
                <w:rFonts w:ascii="Times New Roman" w:hAnsi="Times New Roman"/>
                <w:sz w:val="28"/>
                <w:szCs w:val="28"/>
              </w:rPr>
              <w:t>Подпись руководителя</w:t>
            </w:r>
          </w:p>
        </w:tc>
      </w:tr>
      <w:tr w:rsidR="003C0541" w:rsidTr="00C63405">
        <w:tc>
          <w:tcPr>
            <w:tcW w:w="485" w:type="dxa"/>
          </w:tcPr>
          <w:p w:rsidR="003C0541" w:rsidRPr="002047AB" w:rsidRDefault="003C0541" w:rsidP="00C6340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0" w:type="dxa"/>
          </w:tcPr>
          <w:p w:rsidR="003C0541" w:rsidRPr="002047AB" w:rsidRDefault="003C0541" w:rsidP="00C6340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9" w:type="dxa"/>
          </w:tcPr>
          <w:p w:rsidR="003C0541" w:rsidRPr="002047AB" w:rsidRDefault="003C0541" w:rsidP="00C6340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:rsidR="003C0541" w:rsidRPr="002047AB" w:rsidRDefault="003C0541" w:rsidP="00C6340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8" w:type="dxa"/>
          </w:tcPr>
          <w:p w:rsidR="003C0541" w:rsidRPr="002047AB" w:rsidRDefault="003C0541" w:rsidP="00C6340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6" w:type="dxa"/>
          </w:tcPr>
          <w:p w:rsidR="003C0541" w:rsidRPr="002047AB" w:rsidRDefault="003C0541" w:rsidP="00C6340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2" w:type="dxa"/>
          </w:tcPr>
          <w:p w:rsidR="003C0541" w:rsidRPr="002047AB" w:rsidRDefault="003C0541" w:rsidP="00C6340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0541" w:rsidTr="00C63405">
        <w:tc>
          <w:tcPr>
            <w:tcW w:w="485" w:type="dxa"/>
          </w:tcPr>
          <w:p w:rsidR="003C0541" w:rsidRPr="002047AB" w:rsidRDefault="003C0541" w:rsidP="00C6340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0" w:type="dxa"/>
          </w:tcPr>
          <w:p w:rsidR="003C0541" w:rsidRPr="002047AB" w:rsidRDefault="003C0541" w:rsidP="00C6340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9" w:type="dxa"/>
          </w:tcPr>
          <w:p w:rsidR="003C0541" w:rsidRPr="002047AB" w:rsidRDefault="003C0541" w:rsidP="00C6340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:rsidR="003C0541" w:rsidRPr="002047AB" w:rsidRDefault="003C0541" w:rsidP="00C6340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8" w:type="dxa"/>
          </w:tcPr>
          <w:p w:rsidR="003C0541" w:rsidRPr="002047AB" w:rsidRDefault="003C0541" w:rsidP="00C6340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6" w:type="dxa"/>
          </w:tcPr>
          <w:p w:rsidR="003C0541" w:rsidRPr="002047AB" w:rsidRDefault="003C0541" w:rsidP="00C6340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2" w:type="dxa"/>
          </w:tcPr>
          <w:p w:rsidR="003C0541" w:rsidRPr="002047AB" w:rsidRDefault="003C0541" w:rsidP="00C6340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C0541" w:rsidRDefault="003C0541" w:rsidP="003C0541">
      <w:pPr>
        <w:pStyle w:val="ac"/>
        <w:spacing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3C0541" w:rsidRDefault="003C0541" w:rsidP="003C0541">
      <w:pPr>
        <w:pStyle w:val="ac"/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Рефлексия индивидуальной образовательной деятельности:</w:t>
      </w:r>
    </w:p>
    <w:p w:rsidR="003C0541" w:rsidRPr="006621BD" w:rsidRDefault="003C0541" w:rsidP="003C0541">
      <w:pPr>
        <w:pStyle w:val="ac"/>
        <w:numPr>
          <w:ilvl w:val="0"/>
          <w:numId w:val="13"/>
        </w:numPr>
        <w:tabs>
          <w:tab w:val="clear" w:pos="1211"/>
          <w:tab w:val="num" w:pos="0"/>
        </w:tabs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Полученные результаты _______________ соответствуют (указывается в какой степени) поставленным целям</w:t>
      </w:r>
    </w:p>
    <w:p w:rsidR="003C0541" w:rsidRDefault="003C0541" w:rsidP="003C0541">
      <w:pPr>
        <w:pStyle w:val="ac"/>
        <w:numPr>
          <w:ilvl w:val="0"/>
          <w:numId w:val="13"/>
        </w:numPr>
        <w:tabs>
          <w:tab w:val="clear" w:pos="1211"/>
          <w:tab w:val="num" w:pos="0"/>
        </w:tabs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Мне удалось __________________________________________________</w:t>
      </w:r>
    </w:p>
    <w:p w:rsidR="003C0541" w:rsidRDefault="003C0541" w:rsidP="003C0541">
      <w:pPr>
        <w:pStyle w:val="ac"/>
        <w:numPr>
          <w:ilvl w:val="0"/>
          <w:numId w:val="13"/>
        </w:numPr>
        <w:tabs>
          <w:tab w:val="clear" w:pos="1211"/>
          <w:tab w:val="num" w:pos="0"/>
        </w:tabs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создал (достиг, участвовал и т.п.)_______________________________</w:t>
      </w:r>
    </w:p>
    <w:p w:rsidR="003C0541" w:rsidRDefault="003C0541" w:rsidP="003C0541">
      <w:pPr>
        <w:pStyle w:val="ac"/>
        <w:numPr>
          <w:ilvl w:val="0"/>
          <w:numId w:val="13"/>
        </w:numPr>
        <w:tabs>
          <w:tab w:val="clear" w:pos="1211"/>
          <w:tab w:val="num" w:pos="0"/>
        </w:tabs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научился ___________________________________________________</w:t>
      </w:r>
    </w:p>
    <w:p w:rsidR="003C0541" w:rsidRDefault="003C0541" w:rsidP="003C0541">
      <w:pPr>
        <w:pStyle w:val="ac"/>
        <w:numPr>
          <w:ilvl w:val="0"/>
          <w:numId w:val="13"/>
        </w:numPr>
        <w:tabs>
          <w:tab w:val="clear" w:pos="1211"/>
          <w:tab w:val="num" w:pos="0"/>
        </w:tabs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Самооценка результатов на основании критериев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48"/>
        <w:gridCol w:w="3180"/>
        <w:gridCol w:w="1914"/>
        <w:gridCol w:w="1914"/>
        <w:gridCol w:w="1915"/>
      </w:tblGrid>
      <w:tr w:rsidR="003C0541" w:rsidTr="00C63405">
        <w:tc>
          <w:tcPr>
            <w:tcW w:w="648" w:type="dxa"/>
            <w:vMerge w:val="restart"/>
          </w:tcPr>
          <w:p w:rsidR="003C0541" w:rsidRPr="00F60FEE" w:rsidRDefault="003C0541" w:rsidP="00C63405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F60FE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180" w:type="dxa"/>
            <w:vMerge w:val="restart"/>
          </w:tcPr>
          <w:p w:rsidR="003C0541" w:rsidRPr="00F60FEE" w:rsidRDefault="003C0541" w:rsidP="00C63405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F60FEE">
              <w:rPr>
                <w:rFonts w:ascii="Times New Roman" w:hAnsi="Times New Roman"/>
                <w:sz w:val="28"/>
                <w:szCs w:val="28"/>
              </w:rPr>
              <w:t>Полученные образовательные продукты</w:t>
            </w:r>
          </w:p>
        </w:tc>
        <w:tc>
          <w:tcPr>
            <w:tcW w:w="5743" w:type="dxa"/>
            <w:gridSpan w:val="3"/>
          </w:tcPr>
          <w:p w:rsidR="003C0541" w:rsidRPr="00F60FEE" w:rsidRDefault="003C0541" w:rsidP="00C63405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F60FEE">
              <w:rPr>
                <w:rFonts w:ascii="Times New Roman" w:hAnsi="Times New Roman"/>
                <w:sz w:val="28"/>
                <w:szCs w:val="28"/>
              </w:rPr>
              <w:t>Критерии оценки</w:t>
            </w:r>
          </w:p>
        </w:tc>
      </w:tr>
      <w:tr w:rsidR="003C0541" w:rsidTr="00C63405">
        <w:tc>
          <w:tcPr>
            <w:tcW w:w="648" w:type="dxa"/>
            <w:vMerge/>
          </w:tcPr>
          <w:p w:rsidR="003C0541" w:rsidRPr="00F60FEE" w:rsidRDefault="003C0541" w:rsidP="00C63405">
            <w:pPr>
              <w:pStyle w:val="ac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0" w:type="dxa"/>
            <w:vMerge/>
          </w:tcPr>
          <w:p w:rsidR="003C0541" w:rsidRPr="00F60FEE" w:rsidRDefault="003C0541" w:rsidP="00C63405">
            <w:pPr>
              <w:pStyle w:val="ac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3C0541" w:rsidRPr="00F60FEE" w:rsidRDefault="003C0541" w:rsidP="00C63405">
            <w:pPr>
              <w:pStyle w:val="ac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60FEE">
              <w:rPr>
                <w:rFonts w:ascii="Times New Roman" w:hAnsi="Times New Roman"/>
                <w:sz w:val="28"/>
                <w:szCs w:val="28"/>
              </w:rPr>
              <w:t>1 критерий</w:t>
            </w:r>
          </w:p>
        </w:tc>
        <w:tc>
          <w:tcPr>
            <w:tcW w:w="1914" w:type="dxa"/>
          </w:tcPr>
          <w:p w:rsidR="003C0541" w:rsidRDefault="003C0541" w:rsidP="00C63405">
            <w:r w:rsidRPr="00F60FEE">
              <w:rPr>
                <w:rFonts w:ascii="Times New Roman" w:hAnsi="Times New Roman"/>
                <w:sz w:val="28"/>
                <w:szCs w:val="28"/>
              </w:rPr>
              <w:t>2 критерий</w:t>
            </w:r>
          </w:p>
        </w:tc>
        <w:tc>
          <w:tcPr>
            <w:tcW w:w="1915" w:type="dxa"/>
          </w:tcPr>
          <w:p w:rsidR="003C0541" w:rsidRDefault="003C0541" w:rsidP="00C63405">
            <w:r w:rsidRPr="00F60FEE">
              <w:rPr>
                <w:rFonts w:ascii="Times New Roman" w:hAnsi="Times New Roman"/>
                <w:sz w:val="28"/>
                <w:szCs w:val="28"/>
              </w:rPr>
              <w:t>3 критерий</w:t>
            </w:r>
          </w:p>
        </w:tc>
      </w:tr>
      <w:tr w:rsidR="003C0541" w:rsidTr="00C63405">
        <w:tc>
          <w:tcPr>
            <w:tcW w:w="648" w:type="dxa"/>
          </w:tcPr>
          <w:p w:rsidR="003C0541" w:rsidRPr="00F60FEE" w:rsidRDefault="003C0541" w:rsidP="00C63405">
            <w:pPr>
              <w:pStyle w:val="ac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0" w:type="dxa"/>
          </w:tcPr>
          <w:p w:rsidR="003C0541" w:rsidRPr="00F60FEE" w:rsidRDefault="003C0541" w:rsidP="00C63405">
            <w:pPr>
              <w:pStyle w:val="ac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3C0541" w:rsidRPr="00F60FEE" w:rsidRDefault="003C0541" w:rsidP="00C63405">
            <w:pPr>
              <w:pStyle w:val="ac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3C0541" w:rsidRPr="00F60FEE" w:rsidRDefault="003C0541" w:rsidP="00C63405">
            <w:pPr>
              <w:pStyle w:val="ac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3C0541" w:rsidRPr="00F60FEE" w:rsidRDefault="003C0541" w:rsidP="00C63405">
            <w:pPr>
              <w:pStyle w:val="ac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0541" w:rsidTr="00C63405">
        <w:tc>
          <w:tcPr>
            <w:tcW w:w="648" w:type="dxa"/>
          </w:tcPr>
          <w:p w:rsidR="003C0541" w:rsidRPr="00F60FEE" w:rsidRDefault="003C0541" w:rsidP="00C63405">
            <w:pPr>
              <w:pStyle w:val="ac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0" w:type="dxa"/>
          </w:tcPr>
          <w:p w:rsidR="003C0541" w:rsidRPr="00F60FEE" w:rsidRDefault="003C0541" w:rsidP="00C63405">
            <w:pPr>
              <w:pStyle w:val="ac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3C0541" w:rsidRPr="00F60FEE" w:rsidRDefault="003C0541" w:rsidP="00C63405">
            <w:pPr>
              <w:pStyle w:val="ac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3C0541" w:rsidRPr="00F60FEE" w:rsidRDefault="003C0541" w:rsidP="00C63405">
            <w:pPr>
              <w:pStyle w:val="ac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3C0541" w:rsidRPr="00F60FEE" w:rsidRDefault="003C0541" w:rsidP="00C63405">
            <w:pPr>
              <w:pStyle w:val="ac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23D1F" w:rsidRDefault="003C0541" w:rsidP="003C0541">
      <w:pPr>
        <w:rPr>
          <w:rFonts w:ascii="Times New Roman" w:hAnsi="Times New Roman"/>
          <w:sz w:val="28"/>
          <w:szCs w:val="28"/>
        </w:rPr>
        <w:sectPr w:rsidR="00F23D1F" w:rsidSect="003C0541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В дальнейшем мне бы хотелось изучить (научиться, освоить) ______________________________________________________________________________________________________________________________________________________________________________________________________</w:t>
      </w:r>
    </w:p>
    <w:p w:rsidR="003C0541" w:rsidRDefault="00F23D1F" w:rsidP="00F23D1F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2FAC77" wp14:editId="52F8278C">
            <wp:extent cx="4203546" cy="594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" r="32980" b="30308"/>
                    <a:stretch/>
                  </pic:blipFill>
                  <pic:spPr bwMode="auto">
                    <a:xfrm>
                      <a:off x="0" y="0"/>
                      <a:ext cx="4203546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5C554A" wp14:editId="1F40BE65">
            <wp:extent cx="4256217" cy="6120000"/>
            <wp:effectExtent l="0" t="0" r="0" b="0"/>
            <wp:docPr id="44" name="Рисунок 44" descr="C:\Users\miles\Desktop\Селезнева\грамоты\2019-20\ecfcc2c611450ff0d9eb554734d108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iles\Desktop\Селезнева\грамоты\2019-20\ecfcc2c611450ff0d9eb554734d108b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217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27E887" wp14:editId="74108B69">
            <wp:extent cx="4256217" cy="6120000"/>
            <wp:effectExtent l="0" t="0" r="0" b="0"/>
            <wp:docPr id="83" name="Рисунок 83" descr="C:\Users\miles\Desktop\Селезнева\грамоты\2021-2022\7b4cf3928d3fa2cfd3b606e749d4ac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miles\Desktop\Селезнева\грамоты\2021-2022\7b4cf3928d3fa2cfd3b606e749d4ac8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217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541" w:rsidRDefault="003C0541" w:rsidP="00F23D1F">
      <w:pPr>
        <w:pStyle w:val="ac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br w:type="page"/>
      </w:r>
    </w:p>
    <w:p w:rsidR="003C0541" w:rsidRDefault="003C0541" w:rsidP="003C0541">
      <w:pPr>
        <w:rPr>
          <w:rFonts w:ascii="Times New Roman" w:hAnsi="Times New Roman"/>
          <w:sz w:val="28"/>
          <w:szCs w:val="28"/>
        </w:rPr>
      </w:pPr>
    </w:p>
    <w:p w:rsidR="0048652D" w:rsidRDefault="0048652D" w:rsidP="003C0541">
      <w:pPr>
        <w:rPr>
          <w:rFonts w:ascii="Times New Roman" w:hAnsi="Times New Roman"/>
          <w:sz w:val="28"/>
          <w:szCs w:val="28"/>
        </w:rPr>
      </w:pPr>
    </w:p>
    <w:p w:rsidR="0048652D" w:rsidRDefault="0048652D" w:rsidP="003C0541">
      <w:pPr>
        <w:rPr>
          <w:rFonts w:ascii="Times New Roman" w:hAnsi="Times New Roman"/>
          <w:sz w:val="28"/>
          <w:szCs w:val="28"/>
        </w:rPr>
      </w:pPr>
    </w:p>
    <w:p w:rsidR="0048652D" w:rsidRDefault="0048652D" w:rsidP="003C0541">
      <w:pPr>
        <w:rPr>
          <w:rFonts w:ascii="Times New Roman" w:hAnsi="Times New Roman"/>
          <w:sz w:val="28"/>
          <w:szCs w:val="28"/>
        </w:rPr>
      </w:pPr>
    </w:p>
    <w:p w:rsidR="0048652D" w:rsidRDefault="0048652D" w:rsidP="003C0541">
      <w:pPr>
        <w:rPr>
          <w:rFonts w:ascii="Times New Roman" w:hAnsi="Times New Roman"/>
          <w:sz w:val="28"/>
          <w:szCs w:val="28"/>
        </w:rPr>
      </w:pPr>
    </w:p>
    <w:p w:rsidR="0048652D" w:rsidRDefault="0048652D" w:rsidP="003C0541">
      <w:pPr>
        <w:rPr>
          <w:rFonts w:ascii="Times New Roman" w:hAnsi="Times New Roman"/>
          <w:sz w:val="28"/>
          <w:szCs w:val="28"/>
        </w:rPr>
      </w:pPr>
    </w:p>
    <w:p w:rsidR="0048652D" w:rsidRDefault="0048652D" w:rsidP="003C0541">
      <w:pPr>
        <w:rPr>
          <w:rFonts w:ascii="Times New Roman" w:hAnsi="Times New Roman"/>
          <w:sz w:val="28"/>
          <w:szCs w:val="28"/>
        </w:rPr>
      </w:pPr>
    </w:p>
    <w:p w:rsidR="0048652D" w:rsidRDefault="0048652D" w:rsidP="003C0541">
      <w:pPr>
        <w:rPr>
          <w:rFonts w:ascii="Times New Roman" w:hAnsi="Times New Roman"/>
          <w:sz w:val="28"/>
          <w:szCs w:val="28"/>
        </w:rPr>
      </w:pPr>
    </w:p>
    <w:p w:rsidR="0048652D" w:rsidRDefault="0048652D" w:rsidP="00327DEA">
      <w:pPr>
        <w:jc w:val="center"/>
        <w:rPr>
          <w:rFonts w:ascii="Times New Roman" w:hAnsi="Times New Roman"/>
          <w:sz w:val="28"/>
          <w:szCs w:val="28"/>
        </w:rPr>
      </w:pPr>
    </w:p>
    <w:p w:rsidR="003C0541" w:rsidRDefault="003C0541" w:rsidP="003C0541">
      <w:pPr>
        <w:spacing w:after="0"/>
        <w:jc w:val="center"/>
      </w:pPr>
    </w:p>
    <w:sectPr w:rsidR="003C0541" w:rsidSect="00F23D1F">
      <w:pgSz w:w="16838" w:h="11906" w:orient="landscape"/>
      <w:pgMar w:top="85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060" w:rsidRDefault="00966060" w:rsidP="0099193B">
      <w:pPr>
        <w:spacing w:after="0" w:line="240" w:lineRule="auto"/>
      </w:pPr>
      <w:r>
        <w:separator/>
      </w:r>
    </w:p>
  </w:endnote>
  <w:endnote w:type="continuationSeparator" w:id="0">
    <w:p w:rsidR="00966060" w:rsidRDefault="00966060" w:rsidP="00991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060" w:rsidRDefault="00966060" w:rsidP="0099193B">
      <w:pPr>
        <w:spacing w:after="0" w:line="240" w:lineRule="auto"/>
      </w:pPr>
      <w:r>
        <w:separator/>
      </w:r>
    </w:p>
  </w:footnote>
  <w:footnote w:type="continuationSeparator" w:id="0">
    <w:p w:rsidR="00966060" w:rsidRDefault="00966060" w:rsidP="009919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80298"/>
    <w:multiLevelType w:val="hybridMultilevel"/>
    <w:tmpl w:val="81F2B70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EF908FA"/>
    <w:multiLevelType w:val="multilevel"/>
    <w:tmpl w:val="053AE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267814"/>
    <w:multiLevelType w:val="hybridMultilevel"/>
    <w:tmpl w:val="131207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D81EE1"/>
    <w:multiLevelType w:val="hybridMultilevel"/>
    <w:tmpl w:val="8B8AB4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47C6F74"/>
    <w:multiLevelType w:val="multilevel"/>
    <w:tmpl w:val="067AD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8E27E5"/>
    <w:multiLevelType w:val="hybridMultilevel"/>
    <w:tmpl w:val="B2A03B10"/>
    <w:lvl w:ilvl="0" w:tplc="593E3694">
      <w:start w:val="1"/>
      <w:numFmt w:val="decimal"/>
      <w:lvlText w:val="%1."/>
      <w:lvlJc w:val="left"/>
      <w:pPr>
        <w:ind w:left="786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2271BF9"/>
    <w:multiLevelType w:val="hybridMultilevel"/>
    <w:tmpl w:val="81F2B70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3345A4B"/>
    <w:multiLevelType w:val="hybridMultilevel"/>
    <w:tmpl w:val="6344BA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A655967"/>
    <w:multiLevelType w:val="hybridMultilevel"/>
    <w:tmpl w:val="14D479B6"/>
    <w:lvl w:ilvl="0" w:tplc="4F6AEF66">
      <w:start w:val="1"/>
      <w:numFmt w:val="decimal"/>
      <w:lvlText w:val="%1."/>
      <w:lvlJc w:val="left"/>
      <w:pPr>
        <w:ind w:left="720" w:hanging="360"/>
      </w:pPr>
      <w:rPr>
        <w:rFonts w:cs="Times New Roman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D5B06C6"/>
    <w:multiLevelType w:val="hybridMultilevel"/>
    <w:tmpl w:val="0A82613E"/>
    <w:lvl w:ilvl="0" w:tplc="3BF805E2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10" w15:restartNumberingAfterBreak="0">
    <w:nsid w:val="740F3D82"/>
    <w:multiLevelType w:val="multilevel"/>
    <w:tmpl w:val="0268B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6A61375"/>
    <w:multiLevelType w:val="multilevel"/>
    <w:tmpl w:val="661CA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6D52976"/>
    <w:multiLevelType w:val="hybridMultilevel"/>
    <w:tmpl w:val="96B2B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4"/>
  </w:num>
  <w:num w:numId="4">
    <w:abstractNumId w:val="1"/>
  </w:num>
  <w:num w:numId="5">
    <w:abstractNumId w:val="6"/>
  </w:num>
  <w:num w:numId="6">
    <w:abstractNumId w:val="12"/>
  </w:num>
  <w:num w:numId="7">
    <w:abstractNumId w:val="0"/>
  </w:num>
  <w:num w:numId="8">
    <w:abstractNumId w:val="8"/>
  </w:num>
  <w:num w:numId="9">
    <w:abstractNumId w:val="5"/>
  </w:num>
  <w:num w:numId="10">
    <w:abstractNumId w:val="2"/>
  </w:num>
  <w:num w:numId="11">
    <w:abstractNumId w:val="3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9193B"/>
    <w:rsid w:val="00122E61"/>
    <w:rsid w:val="001C38E3"/>
    <w:rsid w:val="00327DEA"/>
    <w:rsid w:val="00366D2A"/>
    <w:rsid w:val="003A1A3C"/>
    <w:rsid w:val="003C0541"/>
    <w:rsid w:val="003D495B"/>
    <w:rsid w:val="004135D3"/>
    <w:rsid w:val="0048652D"/>
    <w:rsid w:val="00592984"/>
    <w:rsid w:val="006C2300"/>
    <w:rsid w:val="007C0E64"/>
    <w:rsid w:val="008A23A2"/>
    <w:rsid w:val="00966060"/>
    <w:rsid w:val="00981A69"/>
    <w:rsid w:val="0099193B"/>
    <w:rsid w:val="00AA4010"/>
    <w:rsid w:val="00B569EC"/>
    <w:rsid w:val="00C042AC"/>
    <w:rsid w:val="00DE6558"/>
    <w:rsid w:val="00EA7E6A"/>
    <w:rsid w:val="00F23D1F"/>
    <w:rsid w:val="00FE0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220082-EAE8-4210-A341-1904D3609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009B"/>
  </w:style>
  <w:style w:type="paragraph" w:styleId="1">
    <w:name w:val="heading 1"/>
    <w:basedOn w:val="a"/>
    <w:next w:val="a"/>
    <w:link w:val="10"/>
    <w:uiPriority w:val="9"/>
    <w:qFormat/>
    <w:rsid w:val="00B569E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B569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1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9193B"/>
  </w:style>
  <w:style w:type="paragraph" w:styleId="a5">
    <w:name w:val="footer"/>
    <w:basedOn w:val="a"/>
    <w:link w:val="a6"/>
    <w:uiPriority w:val="99"/>
    <w:unhideWhenUsed/>
    <w:rsid w:val="00991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193B"/>
  </w:style>
  <w:style w:type="paragraph" w:styleId="a7">
    <w:name w:val="Balloon Text"/>
    <w:basedOn w:val="a"/>
    <w:link w:val="a8"/>
    <w:uiPriority w:val="99"/>
    <w:semiHidden/>
    <w:unhideWhenUsed/>
    <w:rsid w:val="00991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193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569EC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B569E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9">
    <w:name w:val="Normal (Web)"/>
    <w:basedOn w:val="a"/>
    <w:uiPriority w:val="99"/>
    <w:unhideWhenUsed/>
    <w:rsid w:val="00B56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99"/>
    <w:qFormat/>
    <w:rsid w:val="00B569EC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b">
    <w:name w:val="Table Grid"/>
    <w:basedOn w:val="a1"/>
    <w:uiPriority w:val="59"/>
    <w:rsid w:val="00B569E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 Spacing"/>
    <w:uiPriority w:val="99"/>
    <w:qFormat/>
    <w:rsid w:val="00B569EC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2780</Words>
  <Characters>15846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Касим Татьяна Геннадьевна</cp:lastModifiedBy>
  <cp:revision>12</cp:revision>
  <cp:lastPrinted>2017-11-18T04:28:00Z</cp:lastPrinted>
  <dcterms:created xsi:type="dcterms:W3CDTF">2017-11-09T08:10:00Z</dcterms:created>
  <dcterms:modified xsi:type="dcterms:W3CDTF">2025-07-22T03:20:00Z</dcterms:modified>
</cp:coreProperties>
</file>