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2B6ED" w14:textId="2DC4D81E" w:rsidR="00B11895" w:rsidRPr="001A3BFE" w:rsidRDefault="00B11895" w:rsidP="00A062DF">
      <w:pPr>
        <w:widowControl w:val="0"/>
        <w:spacing w:after="0"/>
        <w:ind w:left="-567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1A3BFE">
        <w:rPr>
          <w:rFonts w:ascii="Times New Roman" w:hAnsi="Times New Roman" w:cs="Times New Roman"/>
          <w:sz w:val="20"/>
          <w:szCs w:val="20"/>
        </w:rPr>
        <w:t>ЮЖНО-УРАЛЬСКАЯ    ИНТЕЛЛЕКТУАЛЬНО-СОЦИАЛЬНАЯ    ПРОГРАММА</w:t>
      </w:r>
    </w:p>
    <w:p w14:paraId="69C08E84" w14:textId="77777777" w:rsidR="00B11895" w:rsidRPr="001A3BFE" w:rsidRDefault="00B11895" w:rsidP="00A062DF">
      <w:pPr>
        <w:widowControl w:val="0"/>
        <w:spacing w:after="0"/>
        <w:ind w:left="-567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1A3BFE">
        <w:rPr>
          <w:rFonts w:ascii="Times New Roman" w:hAnsi="Times New Roman" w:cs="Times New Roman"/>
          <w:sz w:val="20"/>
          <w:szCs w:val="20"/>
        </w:rPr>
        <w:t>ДЛЯ МОЛОДЕЖИ  И  ШКОЛЬНИКОВ  "ШАГ  В  БУДУЩЕЕ - СОЗВЕЗДИЕ НТТМ"</w:t>
      </w:r>
    </w:p>
    <w:p w14:paraId="1B2857DD" w14:textId="77777777" w:rsidR="00B11895" w:rsidRPr="001A3BFE" w:rsidRDefault="00B11895" w:rsidP="00A062DF">
      <w:pPr>
        <w:widowControl w:val="0"/>
        <w:spacing w:after="0"/>
        <w:ind w:left="-567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1A3BFE">
        <w:rPr>
          <w:rFonts w:ascii="Times New Roman" w:hAnsi="Times New Roman" w:cs="Times New Roman"/>
          <w:sz w:val="20"/>
          <w:szCs w:val="20"/>
        </w:rPr>
        <w:t>----------------------------------------</w:t>
      </w:r>
    </w:p>
    <w:p w14:paraId="75BF8110" w14:textId="77777777" w:rsidR="00B11895" w:rsidRPr="001A3BFE" w:rsidRDefault="00B11895" w:rsidP="00A062DF">
      <w:pPr>
        <w:widowControl w:val="0"/>
        <w:spacing w:after="0"/>
        <w:ind w:left="-567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1A3BFE">
        <w:rPr>
          <w:rFonts w:ascii="Times New Roman" w:hAnsi="Times New Roman" w:cs="Times New Roman"/>
          <w:sz w:val="20"/>
          <w:szCs w:val="20"/>
        </w:rPr>
        <w:t>ЧЕЛЯБИНСКИЙ  ГОРОДСКОЙ  КООРДИНАЦИОННЫЙ  ЦЕНТР  НТТМ</w:t>
      </w:r>
    </w:p>
    <w:p w14:paraId="5DFBE13B" w14:textId="2139F982" w:rsidR="00B11895" w:rsidRPr="001A3BFE" w:rsidRDefault="00B11895" w:rsidP="00A062DF">
      <w:pPr>
        <w:widowControl w:val="0"/>
        <w:spacing w:after="0"/>
        <w:ind w:left="-567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1A3BFE">
        <w:rPr>
          <w:rFonts w:ascii="Times New Roman" w:hAnsi="Times New Roman" w:cs="Times New Roman"/>
          <w:sz w:val="20"/>
          <w:szCs w:val="20"/>
        </w:rPr>
        <w:t xml:space="preserve">«ИНТЕЛЛЕКТУАЛЫ    </w:t>
      </w:r>
      <w:r w:rsidRPr="001A3BFE">
        <w:rPr>
          <w:rFonts w:ascii="Times New Roman" w:hAnsi="Times New Roman" w:cs="Times New Roman"/>
          <w:sz w:val="20"/>
          <w:szCs w:val="20"/>
          <w:lang w:val="en-US"/>
        </w:rPr>
        <w:t>XXI</w:t>
      </w:r>
      <w:r w:rsidRPr="001A3BFE">
        <w:rPr>
          <w:rFonts w:ascii="Times New Roman" w:hAnsi="Times New Roman" w:cs="Times New Roman"/>
          <w:sz w:val="20"/>
          <w:szCs w:val="20"/>
        </w:rPr>
        <w:t xml:space="preserve">   ВЕКА»</w:t>
      </w:r>
    </w:p>
    <w:p w14:paraId="497B40F6" w14:textId="5C091890" w:rsidR="00B11895" w:rsidRPr="001A3BFE" w:rsidRDefault="00B11895" w:rsidP="00A062DF">
      <w:pPr>
        <w:widowControl w:val="0"/>
        <w:ind w:left="-567" w:firstLine="567"/>
        <w:rPr>
          <w:rFonts w:ascii="Times New Roman" w:hAnsi="Times New Roman" w:cs="Times New Roman"/>
        </w:rPr>
      </w:pPr>
    </w:p>
    <w:p w14:paraId="64002F97" w14:textId="762EA78B" w:rsidR="00C256A6" w:rsidRPr="001A3BFE" w:rsidRDefault="00C256A6" w:rsidP="00A062DF">
      <w:pPr>
        <w:widowControl w:val="0"/>
        <w:ind w:left="-567" w:firstLine="567"/>
        <w:rPr>
          <w:rFonts w:ascii="Times New Roman" w:hAnsi="Times New Roman" w:cs="Times New Roman"/>
        </w:rPr>
      </w:pPr>
    </w:p>
    <w:p w14:paraId="175A05FB" w14:textId="73A42315" w:rsidR="00C256A6" w:rsidRPr="001A3BFE" w:rsidRDefault="00C256A6" w:rsidP="00A062DF">
      <w:pPr>
        <w:widowControl w:val="0"/>
        <w:ind w:left="-567" w:firstLine="567"/>
        <w:rPr>
          <w:rFonts w:ascii="Times New Roman" w:hAnsi="Times New Roman" w:cs="Times New Roman"/>
        </w:rPr>
      </w:pPr>
    </w:p>
    <w:p w14:paraId="18780C57" w14:textId="77777777" w:rsidR="00B11895" w:rsidRPr="001A3BFE" w:rsidRDefault="00B11895" w:rsidP="00A062DF">
      <w:pPr>
        <w:widowControl w:val="0"/>
        <w:ind w:left="-567" w:firstLine="567"/>
        <w:rPr>
          <w:rFonts w:ascii="Times New Roman" w:hAnsi="Times New Roman" w:cs="Times New Roman"/>
          <w:b/>
        </w:rPr>
      </w:pPr>
    </w:p>
    <w:p w14:paraId="10A36BA8" w14:textId="7659F14B" w:rsidR="00B11895" w:rsidRPr="001A3BFE" w:rsidRDefault="00587E98" w:rsidP="00A062DF">
      <w:pPr>
        <w:pStyle w:val="a6"/>
        <w:ind w:left="-567" w:firstLine="567"/>
        <w:jc w:val="center"/>
        <w:rPr>
          <w:b/>
          <w:bCs/>
          <w:sz w:val="44"/>
          <w:lang w:val="ru-RU"/>
        </w:rPr>
      </w:pPr>
      <w:r w:rsidRPr="001A3BFE">
        <w:rPr>
          <w:b/>
          <w:bCs/>
          <w:sz w:val="44"/>
          <w:lang w:val="ru-RU"/>
        </w:rPr>
        <w:t>История Объекта 825 ГТС</w:t>
      </w:r>
    </w:p>
    <w:p w14:paraId="6865D0D0" w14:textId="77777777" w:rsidR="00B11895" w:rsidRPr="001A3BFE" w:rsidRDefault="00B11895" w:rsidP="00A062DF">
      <w:pPr>
        <w:widowControl w:val="0"/>
        <w:ind w:left="-567" w:firstLine="567"/>
        <w:rPr>
          <w:rFonts w:ascii="Times New Roman" w:hAnsi="Times New Roman" w:cs="Times New Roman"/>
          <w:b/>
          <w:sz w:val="24"/>
        </w:rPr>
      </w:pPr>
    </w:p>
    <w:p w14:paraId="2508B207" w14:textId="77777777" w:rsidR="00B11895" w:rsidRPr="001A3BFE" w:rsidRDefault="00B11895" w:rsidP="00A062DF">
      <w:pPr>
        <w:widowControl w:val="0"/>
        <w:ind w:left="-567" w:firstLine="567"/>
        <w:rPr>
          <w:rFonts w:ascii="Times New Roman" w:hAnsi="Times New Roman" w:cs="Times New Roman"/>
        </w:rPr>
      </w:pPr>
    </w:p>
    <w:p w14:paraId="2B14379F" w14:textId="77777777" w:rsidR="0019225D" w:rsidRPr="001A3BFE" w:rsidRDefault="0019225D" w:rsidP="0019225D">
      <w:pPr>
        <w:widowControl w:val="0"/>
        <w:ind w:firstLine="567"/>
        <w:jc w:val="center"/>
        <w:rPr>
          <w:rFonts w:ascii="Times New Roman" w:hAnsi="Times New Roman" w:cs="Times New Roman"/>
          <w:sz w:val="28"/>
        </w:rPr>
      </w:pPr>
      <w:r w:rsidRPr="001A3BFE">
        <w:rPr>
          <w:rFonts w:ascii="Times New Roman" w:hAnsi="Times New Roman" w:cs="Times New Roman"/>
          <w:sz w:val="28"/>
        </w:rPr>
        <w:t xml:space="preserve">Творческо-реферативная работа </w:t>
      </w:r>
    </w:p>
    <w:p w14:paraId="41A699EA" w14:textId="272525A6" w:rsidR="0019225D" w:rsidRPr="001A3BFE" w:rsidRDefault="00CF608B" w:rsidP="0019225D">
      <w:pPr>
        <w:widowControl w:val="0"/>
        <w:ind w:firstLine="567"/>
        <w:jc w:val="center"/>
        <w:rPr>
          <w:rFonts w:ascii="Times New Roman" w:hAnsi="Times New Roman" w:cs="Times New Roman"/>
          <w:sz w:val="28"/>
        </w:rPr>
      </w:pPr>
      <w:r w:rsidRPr="001A3BFE">
        <w:rPr>
          <w:rFonts w:ascii="Times New Roman" w:hAnsi="Times New Roman" w:cs="Times New Roman"/>
          <w:sz w:val="28"/>
        </w:rPr>
        <w:t xml:space="preserve">на </w:t>
      </w:r>
      <w:r w:rsidR="0019225D" w:rsidRPr="001A3BFE">
        <w:rPr>
          <w:rFonts w:ascii="Times New Roman" w:hAnsi="Times New Roman" w:cs="Times New Roman"/>
          <w:sz w:val="28"/>
        </w:rPr>
        <w:t xml:space="preserve">Челябинский молодежный интеллектуальный форум  </w:t>
      </w:r>
    </w:p>
    <w:p w14:paraId="2F6B86F7" w14:textId="77777777" w:rsidR="0019225D" w:rsidRPr="001A3BFE" w:rsidRDefault="0019225D" w:rsidP="0019225D">
      <w:pPr>
        <w:widowControl w:val="0"/>
        <w:ind w:firstLine="567"/>
        <w:jc w:val="center"/>
        <w:rPr>
          <w:rFonts w:ascii="Times New Roman" w:hAnsi="Times New Roman" w:cs="Times New Roman"/>
          <w:sz w:val="28"/>
        </w:rPr>
      </w:pPr>
      <w:r w:rsidRPr="001A3BFE">
        <w:rPr>
          <w:rFonts w:ascii="Times New Roman" w:hAnsi="Times New Roman" w:cs="Times New Roman"/>
          <w:sz w:val="28"/>
        </w:rPr>
        <w:t>"Шаг в будущее - Созвездие НТТМ"</w:t>
      </w:r>
    </w:p>
    <w:p w14:paraId="4B258D38" w14:textId="501B6467" w:rsidR="0019225D" w:rsidRPr="001A3BFE" w:rsidRDefault="001A3BFE" w:rsidP="0019225D">
      <w:pPr>
        <w:widowControl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(С</w:t>
      </w:r>
      <w:r w:rsidR="0019225D" w:rsidRPr="001A3BFE">
        <w:rPr>
          <w:rFonts w:ascii="Times New Roman" w:hAnsi="Times New Roman" w:cs="Times New Roman"/>
          <w:b/>
          <w:bCs/>
          <w:sz w:val="28"/>
          <w:szCs w:val="28"/>
        </w:rPr>
        <w:t xml:space="preserve">екция №4 «Мир </w:t>
      </w:r>
      <w:r w:rsidR="007B38C1" w:rsidRPr="001A3BFE">
        <w:rPr>
          <w:rFonts w:ascii="Times New Roman" w:hAnsi="Times New Roman" w:cs="Times New Roman"/>
          <w:b/>
          <w:bCs/>
          <w:sz w:val="28"/>
          <w:szCs w:val="28"/>
        </w:rPr>
        <w:t>истории</w:t>
      </w:r>
      <w:r w:rsidR="00391570" w:rsidRPr="001A3BF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9225D" w:rsidRPr="001A3BF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AA76EDD" w14:textId="77777777" w:rsidR="0019225D" w:rsidRPr="001A3BFE" w:rsidRDefault="0019225D" w:rsidP="0019225D">
      <w:pPr>
        <w:widowControl w:val="0"/>
        <w:ind w:firstLine="567"/>
        <w:rPr>
          <w:rFonts w:ascii="Times New Roman" w:hAnsi="Times New Roman" w:cs="Times New Roman"/>
          <w:sz w:val="24"/>
        </w:rPr>
      </w:pPr>
    </w:p>
    <w:p w14:paraId="26F4DCD2" w14:textId="38EF2B0A" w:rsidR="0019225D" w:rsidRPr="001A3BFE" w:rsidRDefault="0019225D" w:rsidP="0019225D">
      <w:pPr>
        <w:widowControl w:val="0"/>
        <w:ind w:firstLine="567"/>
        <w:rPr>
          <w:rFonts w:ascii="Times New Roman" w:hAnsi="Times New Roman" w:cs="Times New Roman"/>
          <w:sz w:val="24"/>
        </w:rPr>
      </w:pPr>
    </w:p>
    <w:p w14:paraId="1AC8282D" w14:textId="77777777" w:rsidR="0019225D" w:rsidRPr="001A3BFE" w:rsidRDefault="0019225D" w:rsidP="0019225D">
      <w:pPr>
        <w:widowControl w:val="0"/>
        <w:ind w:firstLine="567"/>
        <w:rPr>
          <w:rFonts w:ascii="Times New Roman" w:hAnsi="Times New Roman" w:cs="Times New Roman"/>
          <w:sz w:val="24"/>
        </w:rPr>
      </w:pPr>
    </w:p>
    <w:p w14:paraId="0BBA0F8E" w14:textId="77777777" w:rsidR="0019225D" w:rsidRPr="001A3BFE" w:rsidRDefault="0019225D" w:rsidP="0019225D">
      <w:pPr>
        <w:widowControl w:val="0"/>
        <w:ind w:firstLine="567"/>
        <w:rPr>
          <w:rFonts w:ascii="Times New Roman" w:hAnsi="Times New Roman" w:cs="Times New Roman"/>
        </w:rPr>
      </w:pPr>
    </w:p>
    <w:p w14:paraId="7BF37FD1" w14:textId="77777777" w:rsidR="0019225D" w:rsidRPr="001A3BFE" w:rsidRDefault="0019225D" w:rsidP="0019225D">
      <w:pPr>
        <w:widowControl w:val="0"/>
        <w:ind w:firstLine="5103"/>
        <w:rPr>
          <w:rFonts w:ascii="Times New Roman" w:hAnsi="Times New Roman" w:cs="Times New Roman"/>
          <w:bCs/>
          <w:sz w:val="24"/>
        </w:rPr>
      </w:pPr>
      <w:r w:rsidRPr="001A3BFE">
        <w:rPr>
          <w:rFonts w:ascii="Times New Roman" w:hAnsi="Times New Roman" w:cs="Times New Roman"/>
          <w:sz w:val="28"/>
        </w:rPr>
        <w:t>Автор:</w:t>
      </w:r>
      <w:r w:rsidRPr="001A3BFE">
        <w:rPr>
          <w:rFonts w:ascii="Times New Roman" w:hAnsi="Times New Roman" w:cs="Times New Roman"/>
          <w:bCs/>
          <w:sz w:val="24"/>
        </w:rPr>
        <w:t xml:space="preserve"> </w:t>
      </w:r>
    </w:p>
    <w:p w14:paraId="477B6ED6" w14:textId="0EA36DBF" w:rsidR="0019225D" w:rsidRPr="001A3BFE" w:rsidRDefault="007B38C1" w:rsidP="0019225D">
      <w:pPr>
        <w:widowControl w:val="0"/>
        <w:ind w:firstLine="5103"/>
        <w:rPr>
          <w:rFonts w:ascii="Times New Roman" w:hAnsi="Times New Roman" w:cs="Times New Roman"/>
          <w:b/>
          <w:sz w:val="28"/>
        </w:rPr>
      </w:pPr>
      <w:r w:rsidRPr="001A3BFE">
        <w:rPr>
          <w:rFonts w:ascii="Times New Roman" w:hAnsi="Times New Roman" w:cs="Times New Roman"/>
          <w:b/>
          <w:sz w:val="28"/>
        </w:rPr>
        <w:t>Матвеев Макар Денисович</w:t>
      </w:r>
      <w:r w:rsidR="0019225D" w:rsidRPr="001A3BFE">
        <w:rPr>
          <w:rFonts w:ascii="Times New Roman" w:hAnsi="Times New Roman" w:cs="Times New Roman"/>
          <w:b/>
          <w:sz w:val="28"/>
        </w:rPr>
        <w:t>,</w:t>
      </w:r>
    </w:p>
    <w:p w14:paraId="121B6F8E" w14:textId="77777777" w:rsidR="007B38C1" w:rsidRPr="001A3BFE" w:rsidRDefault="007B38C1" w:rsidP="0019225D">
      <w:pPr>
        <w:pStyle w:val="21"/>
        <w:widowControl w:val="0"/>
        <w:ind w:left="5103"/>
        <w:jc w:val="left"/>
        <w:rPr>
          <w:lang w:val="ru-RU"/>
        </w:rPr>
      </w:pPr>
      <w:r w:rsidRPr="001A3BFE">
        <w:rPr>
          <w:lang w:val="ru-RU"/>
        </w:rPr>
        <w:t>МБ</w:t>
      </w:r>
      <w:r w:rsidR="0019225D" w:rsidRPr="001A3BFE">
        <w:rPr>
          <w:lang w:val="ru-RU"/>
        </w:rPr>
        <w:t>ОУ «</w:t>
      </w:r>
      <w:r w:rsidRPr="001A3BFE">
        <w:rPr>
          <w:lang w:val="ru-RU"/>
        </w:rPr>
        <w:t>СОШ № 75</w:t>
      </w:r>
      <w:r w:rsidR="0019225D" w:rsidRPr="001A3BFE">
        <w:rPr>
          <w:lang w:val="ru-RU"/>
        </w:rPr>
        <w:t xml:space="preserve"> </w:t>
      </w:r>
    </w:p>
    <w:p w14:paraId="6557CF99" w14:textId="4DDB52CE" w:rsidR="0019225D" w:rsidRPr="001A3BFE" w:rsidRDefault="0019225D" w:rsidP="0019225D">
      <w:pPr>
        <w:pStyle w:val="21"/>
        <w:widowControl w:val="0"/>
        <w:ind w:left="5103"/>
        <w:jc w:val="left"/>
        <w:rPr>
          <w:lang w:val="ru-RU"/>
        </w:rPr>
      </w:pPr>
      <w:r w:rsidRPr="001A3BFE">
        <w:rPr>
          <w:lang w:val="ru-RU"/>
        </w:rPr>
        <w:t>г. Челябинска»</w:t>
      </w:r>
      <w:r w:rsidR="007B38C1" w:rsidRPr="001A3BFE">
        <w:rPr>
          <w:lang w:val="ru-RU"/>
        </w:rPr>
        <w:t>, класс 4</w:t>
      </w:r>
    </w:p>
    <w:p w14:paraId="74C401D6" w14:textId="77777777" w:rsidR="0019225D" w:rsidRPr="001A3BFE" w:rsidRDefault="0019225D" w:rsidP="0019225D">
      <w:pPr>
        <w:widowControl w:val="0"/>
        <w:ind w:firstLine="567"/>
        <w:rPr>
          <w:rFonts w:ascii="Times New Roman" w:hAnsi="Times New Roman" w:cs="Times New Roman"/>
          <w:sz w:val="28"/>
        </w:rPr>
      </w:pPr>
    </w:p>
    <w:p w14:paraId="1E87661B" w14:textId="77777777" w:rsidR="0019225D" w:rsidRPr="001A3BFE" w:rsidRDefault="0019225D" w:rsidP="0019225D">
      <w:pPr>
        <w:widowControl w:val="0"/>
        <w:ind w:firstLine="5103"/>
        <w:rPr>
          <w:rFonts w:ascii="Times New Roman" w:hAnsi="Times New Roman" w:cs="Times New Roman"/>
          <w:sz w:val="28"/>
        </w:rPr>
      </w:pPr>
      <w:r w:rsidRPr="001A3BFE">
        <w:rPr>
          <w:rFonts w:ascii="Times New Roman" w:hAnsi="Times New Roman" w:cs="Times New Roman"/>
          <w:sz w:val="28"/>
        </w:rPr>
        <w:t xml:space="preserve">Руководитель: </w:t>
      </w:r>
    </w:p>
    <w:p w14:paraId="23DB4AE8" w14:textId="4BBFBEC8" w:rsidR="0019225D" w:rsidRPr="001A3BFE" w:rsidRDefault="007B38C1" w:rsidP="001A3BFE">
      <w:pPr>
        <w:pStyle w:val="21"/>
        <w:widowControl w:val="0"/>
        <w:ind w:left="5103"/>
        <w:jc w:val="left"/>
        <w:rPr>
          <w:lang w:val="ru-RU"/>
        </w:rPr>
      </w:pPr>
      <w:r w:rsidRPr="001A3BFE">
        <w:rPr>
          <w:bCs/>
          <w:lang w:val="ru-RU"/>
        </w:rPr>
        <w:t>Шутенко</w:t>
      </w:r>
      <w:r w:rsidR="0019225D" w:rsidRPr="001A3BFE">
        <w:rPr>
          <w:lang w:val="ru-RU"/>
        </w:rPr>
        <w:t xml:space="preserve"> Наталья </w:t>
      </w:r>
      <w:r w:rsidRPr="001A3BFE">
        <w:rPr>
          <w:lang w:val="ru-RU"/>
        </w:rPr>
        <w:t>Юрьевна</w:t>
      </w:r>
      <w:r w:rsidR="0019225D" w:rsidRPr="001A3BFE">
        <w:rPr>
          <w:lang w:val="ru-RU"/>
        </w:rPr>
        <w:t>, учитель начальных классов</w:t>
      </w:r>
      <w:r w:rsidR="0019225D" w:rsidRPr="001A3BFE">
        <w:rPr>
          <w:szCs w:val="28"/>
          <w:lang w:val="ru-RU"/>
        </w:rPr>
        <w:t xml:space="preserve"> </w:t>
      </w:r>
      <w:r w:rsidR="001A3BFE" w:rsidRPr="001A3BFE">
        <w:rPr>
          <w:lang w:val="ru-RU"/>
        </w:rPr>
        <w:t>МБОУ «СОШ № 75 г. Челябинска»</w:t>
      </w:r>
    </w:p>
    <w:p w14:paraId="2ED57CFA" w14:textId="77777777" w:rsidR="0019225D" w:rsidRPr="001A3BFE" w:rsidRDefault="0019225D" w:rsidP="0019225D">
      <w:pPr>
        <w:widowControl w:val="0"/>
        <w:ind w:firstLine="567"/>
        <w:rPr>
          <w:rFonts w:ascii="Times New Roman" w:hAnsi="Times New Roman" w:cs="Times New Roman"/>
        </w:rPr>
      </w:pPr>
    </w:p>
    <w:p w14:paraId="4F283C5D" w14:textId="5219BE00" w:rsidR="0019225D" w:rsidRDefault="0019225D" w:rsidP="0019225D">
      <w:pPr>
        <w:widowControl w:val="0"/>
        <w:ind w:firstLine="567"/>
        <w:rPr>
          <w:rFonts w:ascii="Times New Roman" w:hAnsi="Times New Roman" w:cs="Times New Roman"/>
        </w:rPr>
      </w:pPr>
    </w:p>
    <w:p w14:paraId="409AED40" w14:textId="295A11C8" w:rsidR="001A3BFE" w:rsidRDefault="001A3BFE" w:rsidP="0019225D">
      <w:pPr>
        <w:widowControl w:val="0"/>
        <w:ind w:firstLine="567"/>
        <w:rPr>
          <w:rFonts w:ascii="Times New Roman" w:hAnsi="Times New Roman" w:cs="Times New Roman"/>
        </w:rPr>
      </w:pPr>
    </w:p>
    <w:p w14:paraId="7F68EAD0" w14:textId="65BD717D" w:rsidR="001A3BFE" w:rsidRDefault="001A3BFE" w:rsidP="0019225D">
      <w:pPr>
        <w:widowControl w:val="0"/>
        <w:ind w:firstLine="567"/>
        <w:rPr>
          <w:rFonts w:ascii="Times New Roman" w:hAnsi="Times New Roman" w:cs="Times New Roman"/>
        </w:rPr>
      </w:pPr>
    </w:p>
    <w:p w14:paraId="2FB7C1B8" w14:textId="77777777" w:rsidR="001A3BFE" w:rsidRPr="001A3BFE" w:rsidRDefault="001A3BFE" w:rsidP="0019225D">
      <w:pPr>
        <w:widowControl w:val="0"/>
        <w:ind w:firstLine="567"/>
        <w:rPr>
          <w:rFonts w:ascii="Times New Roman" w:hAnsi="Times New Roman" w:cs="Times New Roman"/>
        </w:rPr>
      </w:pPr>
    </w:p>
    <w:p w14:paraId="44E2B0C6" w14:textId="73576312" w:rsidR="00A062DF" w:rsidRPr="001A3BFE" w:rsidRDefault="0019225D" w:rsidP="00983367">
      <w:pPr>
        <w:widowControl w:val="0"/>
        <w:jc w:val="center"/>
        <w:rPr>
          <w:rFonts w:ascii="Times New Roman" w:hAnsi="Times New Roman" w:cs="Times New Roman"/>
          <w:sz w:val="28"/>
        </w:rPr>
      </w:pPr>
      <w:r w:rsidRPr="001A3BFE">
        <w:rPr>
          <w:rFonts w:ascii="Times New Roman" w:hAnsi="Times New Roman" w:cs="Times New Roman"/>
          <w:sz w:val="28"/>
        </w:rPr>
        <w:t>Челябинск – 202</w:t>
      </w:r>
      <w:r w:rsidR="00D4564D">
        <w:rPr>
          <w:rFonts w:ascii="Times New Roman" w:hAnsi="Times New Roman" w:cs="Times New Roman"/>
          <w:sz w:val="28"/>
        </w:rPr>
        <w:t>4</w:t>
      </w:r>
      <w:bookmarkStart w:id="0" w:name="_GoBack"/>
      <w:bookmarkEnd w:id="0"/>
    </w:p>
    <w:p w14:paraId="0C8BFFD1" w14:textId="23B2701F" w:rsidR="00B11895" w:rsidRPr="00983367" w:rsidRDefault="00586AA3" w:rsidP="00586AA3">
      <w:pPr>
        <w:pStyle w:val="1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bookmarkStart w:id="1" w:name="_Toc115891573"/>
      <w:r w:rsidRPr="00983367">
        <w:rPr>
          <w:rFonts w:ascii="Times New Roman" w:eastAsia="Calibri" w:hAnsi="Times New Roman" w:cs="Times New Roman"/>
          <w:bCs/>
          <w:color w:val="auto"/>
          <w:sz w:val="24"/>
          <w:szCs w:val="24"/>
        </w:rPr>
        <w:lastRenderedPageBreak/>
        <w:t>ОГЛАВЛЕНИЕ</w:t>
      </w:r>
      <w:bookmarkEnd w:id="1"/>
    </w:p>
    <w:p w14:paraId="10CFD6F4" w14:textId="6DECEB2B" w:rsidR="00586AA3" w:rsidRPr="001A3BFE" w:rsidRDefault="00586AA3" w:rsidP="00586AA3"/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zh-TW"/>
        </w:rPr>
        <w:id w:val="-11695660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3F25B6" w14:textId="2C7A5DEB" w:rsidR="00586AA3" w:rsidRPr="003C5135" w:rsidRDefault="00586AA3">
          <w:pPr>
            <w:pStyle w:val="ac"/>
            <w:rPr>
              <w:color w:val="auto"/>
            </w:rPr>
          </w:pPr>
        </w:p>
        <w:p w14:paraId="4109FDF4" w14:textId="60025F05" w:rsidR="006F7AD0" w:rsidRDefault="00586AA3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891573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ОГЛАВЛЕНИЕ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_Toc115891573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2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37604266" w14:textId="297F69D0" w:rsidR="006F7AD0" w:rsidRDefault="00361B54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15891574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ВВЕДЕНИЕ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_Toc115891574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3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02E004D9" w14:textId="3F3D9AA4" w:rsidR="006F7AD0" w:rsidRDefault="00361B54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115891575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1.</w:t>
            </w:r>
            <w:r w:rsidR="006F7AD0">
              <w:rPr>
                <w:noProof/>
                <w:lang w:eastAsia="ru-RU"/>
              </w:rPr>
              <w:tab/>
            </w:r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ИСТОРИЯ ОБЪЕКТА 825 ГТС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_Toc115891575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4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67269860" w14:textId="7FC17F1F" w:rsidR="006F7AD0" w:rsidRDefault="00361B54">
          <w:pPr>
            <w:pStyle w:val="23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115891576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1.1.</w:t>
            </w:r>
            <w:r w:rsidR="006F7AD0">
              <w:rPr>
                <w:noProof/>
                <w:lang w:eastAsia="ru-RU"/>
              </w:rPr>
              <w:tab/>
            </w:r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СТРОИТЕЛЬСТВО ОБЪЕКТА 825 ГТС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_Toc115891576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4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4EB086C6" w14:textId="4C6F29ED" w:rsidR="006F7AD0" w:rsidRDefault="00361B54">
          <w:pPr>
            <w:pStyle w:val="23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115891577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1.2.</w:t>
            </w:r>
            <w:r w:rsidR="006F7AD0">
              <w:rPr>
                <w:noProof/>
                <w:lang w:eastAsia="ru-RU"/>
              </w:rPr>
              <w:tab/>
            </w:r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ОБЪЕКТ 825 ГТС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_Toc115891577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5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652F39FC" w14:textId="73643696" w:rsidR="006F7AD0" w:rsidRDefault="00361B54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115891578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2.</w:t>
            </w:r>
            <w:r w:rsidR="006F7AD0">
              <w:rPr>
                <w:noProof/>
                <w:lang w:eastAsia="ru-RU"/>
              </w:rPr>
              <w:tab/>
            </w:r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ЛЕНТА ВРЕМЕНИ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_Toc115891578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8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5FD07381" w14:textId="2E6534DF" w:rsidR="006F7AD0" w:rsidRDefault="00361B54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115891579" w:history="1">
            <w:r w:rsidR="006F7AD0" w:rsidRPr="00C41AFE">
              <w:rPr>
                <w:rStyle w:val="a5"/>
                <w:rFonts w:ascii="Times New Roman" w:eastAsia="Calibri" w:hAnsi="Times New Roman" w:cs="Times New Roman"/>
                <w:noProof/>
                <w:lang w:val="en-US"/>
              </w:rPr>
              <w:t>3.</w:t>
            </w:r>
            <w:r w:rsidR="006F7AD0">
              <w:rPr>
                <w:noProof/>
                <w:lang w:eastAsia="ru-RU"/>
              </w:rPr>
              <w:tab/>
            </w:r>
            <w:r w:rsidR="006F7AD0" w:rsidRPr="00C41AFE">
              <w:rPr>
                <w:rStyle w:val="a5"/>
                <w:rFonts w:ascii="Times New Roman" w:eastAsia="Calibri" w:hAnsi="Times New Roman" w:cs="Times New Roman"/>
                <w:noProof/>
              </w:rPr>
              <w:t>ЗАКЛЮЧЕНИЕ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_Toc115891579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9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5AEBF879" w14:textId="05602A14" w:rsidR="006F7AD0" w:rsidRDefault="00361B54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115891580" w:history="1">
            <w:r w:rsidR="006F7AD0" w:rsidRPr="00C41AFE">
              <w:rPr>
                <w:rStyle w:val="a5"/>
                <w:rFonts w:ascii="Times New Roman" w:eastAsia="Calibri" w:hAnsi="Times New Roman" w:cs="Times New Roman"/>
                <w:noProof/>
              </w:rPr>
              <w:t>4.</w:t>
            </w:r>
            <w:r w:rsidR="006F7AD0">
              <w:rPr>
                <w:noProof/>
                <w:lang w:eastAsia="ru-RU"/>
              </w:rPr>
              <w:tab/>
            </w:r>
            <w:r w:rsidR="006F7AD0" w:rsidRPr="00C41AFE">
              <w:rPr>
                <w:rStyle w:val="a5"/>
                <w:rFonts w:ascii="Times New Roman" w:eastAsia="Calibri" w:hAnsi="Times New Roman" w:cs="Times New Roman"/>
                <w:noProof/>
              </w:rPr>
              <w:t>СПИСОК ЛИТЕРАТУРЫ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_Toc115891580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10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29A82747" w14:textId="27200AB2" w:rsidR="006F7AD0" w:rsidRDefault="00361B54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15891581" w:history="1">
            <w:r w:rsidR="006F7AD0" w:rsidRPr="00C41AFE">
              <w:rPr>
                <w:rStyle w:val="a5"/>
                <w:rFonts w:ascii="Times New Roman" w:eastAsia="Calibri" w:hAnsi="Times New Roman" w:cs="Times New Roman"/>
                <w:bCs/>
                <w:noProof/>
              </w:rPr>
              <w:t>ПРИЛОЖЕНИЕ</w:t>
            </w:r>
            <w:r w:rsidR="006F7AD0">
              <w:rPr>
                <w:noProof/>
                <w:webHidden/>
              </w:rPr>
              <w:tab/>
            </w:r>
            <w:r w:rsidR="006F7AD0">
              <w:rPr>
                <w:noProof/>
                <w:webHidden/>
              </w:rPr>
              <w:fldChar w:fldCharType="begin"/>
            </w:r>
            <w:r w:rsidR="006F7AD0">
              <w:rPr>
                <w:noProof/>
                <w:webHidden/>
              </w:rPr>
              <w:instrText xml:space="preserve"> PAGEREF _Toc115891581 \h </w:instrText>
            </w:r>
            <w:r w:rsidR="006F7AD0">
              <w:rPr>
                <w:noProof/>
                <w:webHidden/>
              </w:rPr>
            </w:r>
            <w:r w:rsidR="006F7AD0">
              <w:rPr>
                <w:noProof/>
                <w:webHidden/>
              </w:rPr>
              <w:fldChar w:fldCharType="separate"/>
            </w:r>
            <w:r w:rsidR="006F7AD0">
              <w:rPr>
                <w:noProof/>
                <w:webHidden/>
              </w:rPr>
              <w:t>11</w:t>
            </w:r>
            <w:r w:rsidR="006F7AD0">
              <w:rPr>
                <w:noProof/>
                <w:webHidden/>
              </w:rPr>
              <w:fldChar w:fldCharType="end"/>
            </w:r>
          </w:hyperlink>
        </w:p>
        <w:p w14:paraId="38969B86" w14:textId="2F6E99AB" w:rsidR="00586AA3" w:rsidRDefault="00586AA3">
          <w:r>
            <w:rPr>
              <w:b/>
              <w:bCs/>
            </w:rPr>
            <w:fldChar w:fldCharType="end"/>
          </w:r>
        </w:p>
      </w:sdtContent>
    </w:sdt>
    <w:p w14:paraId="3506CBA8" w14:textId="77777777" w:rsidR="00586AA3" w:rsidRPr="00586AA3" w:rsidRDefault="00586AA3" w:rsidP="00586AA3">
      <w:pPr>
        <w:rPr>
          <w:lang w:val="en-US"/>
        </w:rPr>
        <w:sectPr w:rsidR="00586AA3" w:rsidRPr="00586AA3" w:rsidSect="00586AA3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E072BCF" w14:textId="2C9E880F" w:rsidR="0005060F" w:rsidRPr="00983367" w:rsidRDefault="00586AA3" w:rsidP="00D93C48">
      <w:pPr>
        <w:pStyle w:val="1"/>
        <w:spacing w:line="360" w:lineRule="auto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bookmarkStart w:id="2" w:name="_Toc115891574"/>
      <w:r w:rsidRPr="00983367">
        <w:rPr>
          <w:rFonts w:ascii="Times New Roman" w:eastAsia="Calibri" w:hAnsi="Times New Roman" w:cs="Times New Roman"/>
          <w:bCs/>
          <w:color w:val="auto"/>
          <w:sz w:val="24"/>
          <w:szCs w:val="24"/>
        </w:rPr>
        <w:lastRenderedPageBreak/>
        <w:t>ВВЕДЕНИЕ</w:t>
      </w:r>
      <w:bookmarkEnd w:id="2"/>
    </w:p>
    <w:p w14:paraId="24288F46" w14:textId="1A7B398A" w:rsidR="0005060F" w:rsidRDefault="0005060F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Летом на каникулах мы с родителями </w:t>
      </w:r>
      <w:r w:rsidR="0045025A">
        <w:rPr>
          <w:rFonts w:ascii="Times New Roman" w:eastAsia="Calibri" w:hAnsi="Times New Roman" w:cs="Times New Roman"/>
          <w:sz w:val="24"/>
          <w:szCs w:val="24"/>
        </w:rPr>
        <w:t xml:space="preserve">второй раз </w:t>
      </w:r>
      <w:r w:rsidRPr="00B11895">
        <w:rPr>
          <w:rFonts w:ascii="Times New Roman" w:eastAsia="Calibri" w:hAnsi="Times New Roman" w:cs="Times New Roman"/>
          <w:sz w:val="24"/>
          <w:szCs w:val="24"/>
        </w:rPr>
        <w:t>посетили Балаклавский подземный музейн</w:t>
      </w:r>
      <w:r w:rsidR="006F11ED">
        <w:rPr>
          <w:rFonts w:ascii="Times New Roman" w:eastAsia="Calibri" w:hAnsi="Times New Roman" w:cs="Times New Roman"/>
          <w:sz w:val="24"/>
          <w:szCs w:val="24"/>
        </w:rPr>
        <w:t xml:space="preserve">ый комплекс, расположенный в г. 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Севастополе Республики Крым. </w:t>
      </w:r>
      <w:r w:rsidR="000632C6">
        <w:rPr>
          <w:rFonts w:ascii="Times New Roman" w:eastAsia="Calibri" w:hAnsi="Times New Roman" w:cs="Times New Roman"/>
          <w:sz w:val="24"/>
          <w:szCs w:val="24"/>
        </w:rPr>
        <w:t>После первого посещения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этого комплекса</w:t>
      </w:r>
      <w:r w:rsidR="000632C6" w:rsidRPr="000632C6">
        <w:rPr>
          <w:rFonts w:ascii="Times New Roman" w:eastAsia="Calibri" w:hAnsi="Times New Roman" w:cs="Times New Roman"/>
          <w:sz w:val="24"/>
          <w:szCs w:val="24"/>
        </w:rPr>
        <w:t>,</w:t>
      </w:r>
      <w:r w:rsidR="000632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1CC5">
        <w:rPr>
          <w:rFonts w:ascii="Times New Roman" w:eastAsia="Calibri" w:hAnsi="Times New Roman" w:cs="Times New Roman"/>
          <w:sz w:val="24"/>
          <w:szCs w:val="24"/>
        </w:rPr>
        <w:t xml:space="preserve">ставшим 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для меня большим открытием, </w:t>
      </w:r>
      <w:r w:rsidR="000632C6">
        <w:rPr>
          <w:rFonts w:ascii="Times New Roman" w:eastAsia="Calibri" w:hAnsi="Times New Roman" w:cs="Times New Roman"/>
          <w:sz w:val="24"/>
          <w:szCs w:val="24"/>
        </w:rPr>
        <w:t xml:space="preserve">я заинтересовался </w:t>
      </w:r>
      <w:r w:rsidR="008A1FCB">
        <w:rPr>
          <w:rFonts w:ascii="Times New Roman" w:eastAsia="Calibri" w:hAnsi="Times New Roman" w:cs="Times New Roman"/>
          <w:sz w:val="24"/>
          <w:szCs w:val="24"/>
        </w:rPr>
        <w:t xml:space="preserve">темой </w:t>
      </w:r>
      <w:r w:rsidR="000632C6">
        <w:rPr>
          <w:rFonts w:ascii="Times New Roman" w:eastAsia="Calibri" w:hAnsi="Times New Roman" w:cs="Times New Roman"/>
          <w:sz w:val="24"/>
          <w:szCs w:val="24"/>
        </w:rPr>
        <w:t>секретных объектов России</w:t>
      </w:r>
      <w:r w:rsidR="000632C6" w:rsidRPr="000632C6">
        <w:rPr>
          <w:rFonts w:ascii="Times New Roman" w:eastAsia="Calibri" w:hAnsi="Times New Roman" w:cs="Times New Roman"/>
          <w:sz w:val="24"/>
          <w:szCs w:val="24"/>
        </w:rPr>
        <w:t>,</w:t>
      </w:r>
      <w:r w:rsidR="000632C6">
        <w:rPr>
          <w:rFonts w:ascii="Times New Roman" w:eastAsia="Calibri" w:hAnsi="Times New Roman" w:cs="Times New Roman"/>
          <w:sz w:val="24"/>
          <w:szCs w:val="24"/>
        </w:rPr>
        <w:t xml:space="preserve"> поэтому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решил сделать доклад</w:t>
      </w:r>
      <w:r w:rsidR="000632C6">
        <w:rPr>
          <w:rFonts w:ascii="Times New Roman" w:eastAsia="Calibri" w:hAnsi="Times New Roman" w:cs="Times New Roman"/>
          <w:sz w:val="24"/>
          <w:szCs w:val="24"/>
        </w:rPr>
        <w:t xml:space="preserve"> об одном из них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и рассказать всем, кто еще не был в этом музее.</w:t>
      </w:r>
    </w:p>
    <w:p w14:paraId="68B087B8" w14:textId="77777777" w:rsidR="00A96A62" w:rsidRPr="00B11895" w:rsidRDefault="00A96A62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45488E" w14:textId="6DE038C8" w:rsidR="00962837" w:rsidRDefault="0005060F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Музейный комплекс расположен в десяти километрах от Севастополя, в Балаклаве, и впервые был представлен на всеобщее обозрение в 2003-м году, как сверхсекретный завод по ремонту подводных лодок. Этот стратегический объект, единственный в мире по своим масштабам, начал строиться в 1957-м году.</w:t>
      </w:r>
    </w:p>
    <w:p w14:paraId="4DEF331D" w14:textId="77777777" w:rsidR="00FB6ADA" w:rsidRDefault="00FB6ADA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8584FA" w14:textId="2B812C81" w:rsidR="0005060F" w:rsidRDefault="0005060F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Актуальность выбранной мною темы заключается в том, что упоминание о ядерном оружии стало часто звучать в СМИ и, соответственно, каждый из нас хоть раз задумался как можно избежать применения этого оружия, как обеспечить безопасность людей, где можно укрыться.</w:t>
      </w:r>
    </w:p>
    <w:p w14:paraId="159520E4" w14:textId="77777777" w:rsidR="00A77A3D" w:rsidRDefault="00A77A3D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173E53" w14:textId="6E139DF3" w:rsidR="00BE3989" w:rsidRPr="000E314B" w:rsidRDefault="00000EE1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BCA">
        <w:rPr>
          <w:rFonts w:ascii="Times New Roman" w:eastAsia="Calibri" w:hAnsi="Times New Roman" w:cs="Times New Roman"/>
          <w:b/>
          <w:sz w:val="24"/>
          <w:szCs w:val="24"/>
        </w:rPr>
        <w:t>Проблема</w:t>
      </w:r>
      <w:r>
        <w:rPr>
          <w:rFonts w:ascii="Times New Roman" w:eastAsia="Calibri" w:hAnsi="Times New Roman" w:cs="Times New Roman"/>
          <w:sz w:val="24"/>
          <w:szCs w:val="24"/>
        </w:rPr>
        <w:t>: н</w:t>
      </w:r>
      <w:r w:rsidR="00BE3989">
        <w:rPr>
          <w:rFonts w:ascii="Times New Roman" w:eastAsia="Calibri" w:hAnsi="Times New Roman" w:cs="Times New Roman"/>
          <w:sz w:val="24"/>
          <w:szCs w:val="24"/>
        </w:rPr>
        <w:t>едостаточное количество знаний обучающихся в ядерной сфере</w:t>
      </w:r>
    </w:p>
    <w:p w14:paraId="5FAAE7AA" w14:textId="20925D08" w:rsidR="00211BCA" w:rsidRDefault="0005060F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BCA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моей работы: </w:t>
      </w:r>
      <w:r w:rsidR="00396533">
        <w:rPr>
          <w:rFonts w:ascii="Times New Roman" w:eastAsia="Calibri" w:hAnsi="Times New Roman" w:cs="Times New Roman"/>
          <w:sz w:val="24"/>
          <w:szCs w:val="24"/>
        </w:rPr>
        <w:t xml:space="preserve">изучение истории </w:t>
      </w:r>
      <w:r w:rsidR="00000EE1">
        <w:rPr>
          <w:rFonts w:ascii="Times New Roman" w:eastAsia="Calibri" w:hAnsi="Times New Roman" w:cs="Times New Roman"/>
          <w:sz w:val="24"/>
          <w:szCs w:val="24"/>
        </w:rPr>
        <w:t>о</w:t>
      </w:r>
      <w:r w:rsidRPr="00B11895">
        <w:rPr>
          <w:rFonts w:ascii="Times New Roman" w:eastAsia="Calibri" w:hAnsi="Times New Roman" w:cs="Times New Roman"/>
          <w:sz w:val="24"/>
          <w:szCs w:val="24"/>
        </w:rPr>
        <w:t>бъект</w:t>
      </w:r>
      <w:r w:rsidR="00396533">
        <w:rPr>
          <w:rFonts w:ascii="Times New Roman" w:eastAsia="Calibri" w:hAnsi="Times New Roman" w:cs="Times New Roman"/>
          <w:sz w:val="24"/>
          <w:szCs w:val="24"/>
        </w:rPr>
        <w:t>а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825 ГТС</w:t>
      </w:r>
    </w:p>
    <w:p w14:paraId="1D90F829" w14:textId="5C19AA66" w:rsidR="003618DA" w:rsidRDefault="003618DA" w:rsidP="00D93C4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BCA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66099EF" w14:textId="080ECC88" w:rsidR="003618DA" w:rsidRDefault="003618DA" w:rsidP="00D93C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Собрать</w:t>
      </w:r>
      <w:r w:rsidR="006B5F7B">
        <w:rPr>
          <w:rFonts w:ascii="Times New Roman" w:eastAsia="Calibri" w:hAnsi="Times New Roman" w:cs="Times New Roman"/>
          <w:sz w:val="24"/>
          <w:szCs w:val="24"/>
        </w:rPr>
        <w:t xml:space="preserve"> и изучить </w:t>
      </w:r>
      <w:r w:rsidR="00396533">
        <w:rPr>
          <w:rFonts w:ascii="Times New Roman" w:eastAsia="Calibri" w:hAnsi="Times New Roman" w:cs="Times New Roman"/>
          <w:sz w:val="24"/>
          <w:szCs w:val="24"/>
        </w:rPr>
        <w:t>информацию об о</w:t>
      </w:r>
      <w:r w:rsidR="00396533" w:rsidRPr="00B11895">
        <w:rPr>
          <w:rFonts w:ascii="Times New Roman" w:eastAsia="Calibri" w:hAnsi="Times New Roman" w:cs="Times New Roman"/>
          <w:sz w:val="24"/>
          <w:szCs w:val="24"/>
        </w:rPr>
        <w:t>бъект</w:t>
      </w:r>
      <w:r w:rsidR="00E150ED">
        <w:rPr>
          <w:rFonts w:ascii="Times New Roman" w:eastAsia="Calibri" w:hAnsi="Times New Roman" w:cs="Times New Roman"/>
          <w:sz w:val="24"/>
          <w:szCs w:val="24"/>
        </w:rPr>
        <w:t>е</w:t>
      </w:r>
      <w:r w:rsidR="00396533" w:rsidRPr="00B11895">
        <w:rPr>
          <w:rFonts w:ascii="Times New Roman" w:eastAsia="Calibri" w:hAnsi="Times New Roman" w:cs="Times New Roman"/>
          <w:sz w:val="24"/>
          <w:szCs w:val="24"/>
        </w:rPr>
        <w:t xml:space="preserve"> 825 ГТС</w:t>
      </w:r>
      <w:r w:rsidR="0039653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935F61" w14:textId="3A7AB988" w:rsidR="006B5F7B" w:rsidRPr="004F0E50" w:rsidRDefault="006B5F7B" w:rsidP="00D93C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E50">
        <w:rPr>
          <w:rFonts w:ascii="Times New Roman" w:eastAsia="Calibri" w:hAnsi="Times New Roman" w:cs="Times New Roman"/>
          <w:sz w:val="24"/>
          <w:szCs w:val="24"/>
        </w:rPr>
        <w:t xml:space="preserve">Создать </w:t>
      </w:r>
      <w:r w:rsidR="00F140A1">
        <w:rPr>
          <w:rFonts w:ascii="Times New Roman" w:eastAsia="Calibri" w:hAnsi="Times New Roman" w:cs="Times New Roman"/>
          <w:sz w:val="24"/>
          <w:szCs w:val="24"/>
        </w:rPr>
        <w:t>«</w:t>
      </w:r>
      <w:r w:rsidRPr="004F0E50">
        <w:rPr>
          <w:rFonts w:ascii="Times New Roman" w:eastAsia="Calibri" w:hAnsi="Times New Roman" w:cs="Times New Roman"/>
          <w:sz w:val="24"/>
          <w:szCs w:val="24"/>
        </w:rPr>
        <w:t>ленту времени</w:t>
      </w:r>
      <w:r w:rsidR="00F140A1">
        <w:rPr>
          <w:rFonts w:ascii="Times New Roman" w:eastAsia="Calibri" w:hAnsi="Times New Roman" w:cs="Times New Roman"/>
          <w:sz w:val="24"/>
          <w:szCs w:val="24"/>
        </w:rPr>
        <w:t>»</w:t>
      </w:r>
      <w:r w:rsidRPr="004F0E50">
        <w:rPr>
          <w:rFonts w:ascii="Times New Roman" w:eastAsia="Calibri" w:hAnsi="Times New Roman" w:cs="Times New Roman"/>
          <w:sz w:val="24"/>
          <w:szCs w:val="24"/>
        </w:rPr>
        <w:t xml:space="preserve"> на о</w:t>
      </w:r>
      <w:r w:rsidR="00F140A1">
        <w:rPr>
          <w:rFonts w:ascii="Times New Roman" w:eastAsia="Calibri" w:hAnsi="Times New Roman" w:cs="Times New Roman"/>
          <w:sz w:val="24"/>
          <w:szCs w:val="24"/>
        </w:rPr>
        <w:t>снове полученной</w:t>
      </w:r>
      <w:r w:rsidR="00400E14" w:rsidRPr="004F0E50">
        <w:rPr>
          <w:rFonts w:ascii="Times New Roman" w:eastAsia="Calibri" w:hAnsi="Times New Roman" w:cs="Times New Roman"/>
          <w:sz w:val="24"/>
          <w:szCs w:val="24"/>
        </w:rPr>
        <w:t xml:space="preserve"> информации.</w:t>
      </w:r>
    </w:p>
    <w:p w14:paraId="55382E88" w14:textId="45E83AA6" w:rsidR="00396533" w:rsidRPr="00CD29FB" w:rsidRDefault="00396533" w:rsidP="00D93C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9FB">
        <w:rPr>
          <w:rFonts w:ascii="Times New Roman" w:eastAsia="Calibri" w:hAnsi="Times New Roman" w:cs="Times New Roman"/>
          <w:sz w:val="24"/>
          <w:szCs w:val="24"/>
        </w:rPr>
        <w:t>Н</w:t>
      </w:r>
      <w:r w:rsidR="00CD29FB" w:rsidRPr="00CD29FB">
        <w:rPr>
          <w:rFonts w:ascii="Times New Roman" w:eastAsia="Calibri" w:hAnsi="Times New Roman" w:cs="Times New Roman"/>
          <w:sz w:val="24"/>
          <w:szCs w:val="24"/>
        </w:rPr>
        <w:t>айти доказательства того, что объект являлся значимым стратегическим сооружением как для Крыма, так и для Вооруженных сил СССР.</w:t>
      </w:r>
    </w:p>
    <w:p w14:paraId="4790A933" w14:textId="38D50DA2" w:rsidR="00396533" w:rsidRDefault="00396533" w:rsidP="00D93C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7A3D">
        <w:rPr>
          <w:rFonts w:ascii="Times New Roman" w:eastAsia="Calibri" w:hAnsi="Times New Roman" w:cs="Times New Roman"/>
          <w:sz w:val="24"/>
          <w:szCs w:val="24"/>
        </w:rPr>
        <w:t>Провести виртуальную экскурсию по музейному комплексу в Балаклаве.</w:t>
      </w:r>
    </w:p>
    <w:p w14:paraId="6078DF62" w14:textId="77777777" w:rsidR="006F7AD0" w:rsidRPr="006F7AD0" w:rsidRDefault="006F7AD0" w:rsidP="006F7AD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672270" w14:textId="1484B67F" w:rsidR="00396533" w:rsidRPr="00A77A3D" w:rsidRDefault="00396533" w:rsidP="006F7AD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7A3D">
        <w:rPr>
          <w:rFonts w:ascii="Times New Roman" w:eastAsia="Calibri" w:hAnsi="Times New Roman" w:cs="Times New Roman"/>
          <w:sz w:val="24"/>
          <w:szCs w:val="24"/>
        </w:rPr>
        <w:t>Объект исследования:</w:t>
      </w:r>
      <w:r w:rsidR="00A77A3D" w:rsidRPr="00A77A3D">
        <w:rPr>
          <w:rFonts w:ascii="Times New Roman" w:eastAsia="Calibri" w:hAnsi="Times New Roman" w:cs="Times New Roman"/>
          <w:sz w:val="24"/>
          <w:szCs w:val="24"/>
        </w:rPr>
        <w:t xml:space="preserve"> объект 825 ГТС</w:t>
      </w:r>
    </w:p>
    <w:p w14:paraId="36FD30B4" w14:textId="1BAB9C55" w:rsidR="00396533" w:rsidRPr="00A77A3D" w:rsidRDefault="00396533" w:rsidP="006F7AD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7A3D">
        <w:rPr>
          <w:rFonts w:ascii="Times New Roman" w:eastAsia="Calibri" w:hAnsi="Times New Roman" w:cs="Times New Roman"/>
          <w:sz w:val="24"/>
          <w:szCs w:val="24"/>
        </w:rPr>
        <w:t>Предмет исследования:</w:t>
      </w:r>
      <w:r w:rsidR="00A77A3D" w:rsidRPr="00A77A3D">
        <w:rPr>
          <w:rFonts w:ascii="Times New Roman" w:eastAsia="Calibri" w:hAnsi="Times New Roman" w:cs="Times New Roman"/>
          <w:sz w:val="24"/>
          <w:szCs w:val="24"/>
        </w:rPr>
        <w:t xml:space="preserve"> история и строительство объекта 825 ГТС</w:t>
      </w:r>
    </w:p>
    <w:p w14:paraId="05D1DA9E" w14:textId="09E23607" w:rsidR="00396533" w:rsidRPr="00A77A3D" w:rsidRDefault="00396533" w:rsidP="006F7AD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7A3D">
        <w:rPr>
          <w:rFonts w:ascii="Times New Roman" w:eastAsia="Calibri" w:hAnsi="Times New Roman" w:cs="Times New Roman"/>
          <w:sz w:val="24"/>
          <w:szCs w:val="24"/>
        </w:rPr>
        <w:t>Методы исследования:</w:t>
      </w:r>
      <w:r w:rsidR="00F140A1">
        <w:rPr>
          <w:rFonts w:ascii="Times New Roman" w:eastAsia="Calibri" w:hAnsi="Times New Roman" w:cs="Times New Roman"/>
          <w:sz w:val="24"/>
          <w:szCs w:val="24"/>
        </w:rPr>
        <w:t xml:space="preserve"> работа с </w:t>
      </w:r>
      <w:r w:rsidR="00695E72">
        <w:rPr>
          <w:rFonts w:ascii="Times New Roman" w:eastAsia="Calibri" w:hAnsi="Times New Roman" w:cs="Times New Roman"/>
          <w:sz w:val="24"/>
          <w:szCs w:val="24"/>
        </w:rPr>
        <w:t xml:space="preserve">Интернет </w:t>
      </w:r>
      <w:r w:rsidR="00F140A1">
        <w:rPr>
          <w:rFonts w:ascii="Times New Roman" w:eastAsia="Calibri" w:hAnsi="Times New Roman" w:cs="Times New Roman"/>
          <w:sz w:val="24"/>
          <w:szCs w:val="24"/>
        </w:rPr>
        <w:t xml:space="preserve">источниками </w:t>
      </w:r>
      <w:r w:rsidR="00A77A3D" w:rsidRPr="00A77A3D">
        <w:rPr>
          <w:rFonts w:ascii="Times New Roman" w:eastAsia="Calibri" w:hAnsi="Times New Roman" w:cs="Times New Roman"/>
          <w:sz w:val="24"/>
          <w:szCs w:val="24"/>
        </w:rPr>
        <w:t>и электронными ресурсами, наблюдение</w:t>
      </w:r>
      <w:r w:rsidR="00E838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0E50" w:rsidRPr="004F0E50">
        <w:rPr>
          <w:rFonts w:ascii="Times New Roman" w:eastAsia="Calibri" w:hAnsi="Times New Roman" w:cs="Times New Roman"/>
          <w:sz w:val="24"/>
          <w:szCs w:val="24"/>
        </w:rPr>
        <w:t>(посещение объекта)</w:t>
      </w:r>
      <w:r w:rsidR="00A77A3D" w:rsidRPr="00A77A3D">
        <w:rPr>
          <w:rFonts w:ascii="Times New Roman" w:eastAsia="Calibri" w:hAnsi="Times New Roman" w:cs="Times New Roman"/>
          <w:sz w:val="24"/>
          <w:szCs w:val="24"/>
        </w:rPr>
        <w:t>,</w:t>
      </w:r>
      <w:r w:rsidR="004F0E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419A">
        <w:rPr>
          <w:rFonts w:ascii="Times New Roman" w:eastAsia="Calibri" w:hAnsi="Times New Roman" w:cs="Times New Roman"/>
          <w:sz w:val="24"/>
          <w:szCs w:val="24"/>
        </w:rPr>
        <w:t>анализ</w:t>
      </w:r>
      <w:r w:rsidR="00695E72">
        <w:rPr>
          <w:rFonts w:ascii="Times New Roman" w:eastAsia="Calibri" w:hAnsi="Times New Roman" w:cs="Times New Roman"/>
          <w:sz w:val="24"/>
          <w:szCs w:val="24"/>
        </w:rPr>
        <w:t xml:space="preserve"> информации</w:t>
      </w:r>
      <w:r w:rsidR="00F140A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0F58D8" w14:textId="77777777" w:rsidR="00F140A1" w:rsidRPr="00B444C5" w:rsidRDefault="00F140A1" w:rsidP="00F140A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4C5">
        <w:rPr>
          <w:rFonts w:ascii="Times New Roman" w:eastAsia="Calibri" w:hAnsi="Times New Roman" w:cs="Times New Roman"/>
          <w:sz w:val="24"/>
          <w:szCs w:val="24"/>
        </w:rPr>
        <w:t>Практическая значимость работы: благодаря проведенному исследованию была создана виртуальная экскурсия для учащихся по объекту 825 ГТС.</w:t>
      </w:r>
    </w:p>
    <w:p w14:paraId="6CC2606C" w14:textId="1E963222" w:rsidR="00396533" w:rsidRDefault="00396533" w:rsidP="003965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0E05F1" w14:textId="2EE801CE" w:rsidR="00CC3758" w:rsidRDefault="00CC3758" w:rsidP="003965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99F7EE" w14:textId="4A3B522C" w:rsidR="00CC3758" w:rsidRDefault="00CC3758" w:rsidP="003965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CC2BC9" w14:textId="2FD59A0D" w:rsidR="00CC3758" w:rsidRDefault="00CC3758" w:rsidP="003965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C83B04" w14:textId="20C10B22" w:rsidR="0005060F" w:rsidRPr="00586AA3" w:rsidRDefault="00176789" w:rsidP="00D93C48">
      <w:pPr>
        <w:pStyle w:val="1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bookmarkStart w:id="3" w:name="_Toc115891575"/>
      <w:r w:rsidRPr="00586AA3">
        <w:rPr>
          <w:rFonts w:ascii="Times New Roman" w:eastAsia="Calibri" w:hAnsi="Times New Roman" w:cs="Times New Roman"/>
          <w:bCs/>
          <w:color w:val="auto"/>
          <w:sz w:val="24"/>
          <w:szCs w:val="24"/>
        </w:rPr>
        <w:lastRenderedPageBreak/>
        <w:t>И</w:t>
      </w:r>
      <w:r w:rsidR="00586AA3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СТОРИЯ</w:t>
      </w:r>
      <w:r w:rsidRPr="00586AA3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 </w:t>
      </w:r>
      <w:r w:rsidR="00586AA3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ОБЪЕКТА</w:t>
      </w:r>
      <w:r w:rsidR="0005060F" w:rsidRPr="00586AA3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 825 ГТС</w:t>
      </w:r>
      <w:bookmarkEnd w:id="3"/>
    </w:p>
    <w:p w14:paraId="128CF5ED" w14:textId="3FDBC71E" w:rsidR="0005060F" w:rsidRPr="00CA0654" w:rsidRDefault="00CA0654" w:rsidP="00D93C48">
      <w:pPr>
        <w:pStyle w:val="a3"/>
        <w:numPr>
          <w:ilvl w:val="1"/>
          <w:numId w:val="1"/>
        </w:numPr>
        <w:spacing w:after="0" w:line="360" w:lineRule="auto"/>
        <w:ind w:left="0" w:firstLine="851"/>
        <w:jc w:val="both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  <w:bookmarkStart w:id="4" w:name="_Toc115891576"/>
      <w:r>
        <w:rPr>
          <w:rFonts w:ascii="Times New Roman" w:eastAsia="Calibri" w:hAnsi="Times New Roman" w:cs="Times New Roman"/>
          <w:bCs/>
          <w:sz w:val="24"/>
          <w:szCs w:val="24"/>
        </w:rPr>
        <w:t>СТРОИТЕЛЬСТВО</w:t>
      </w:r>
      <w:r w:rsidR="0005060F" w:rsidRPr="00CA06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ОБЪЕКТА</w:t>
      </w:r>
      <w:r w:rsidR="0005060F" w:rsidRPr="00CA0654">
        <w:rPr>
          <w:rFonts w:ascii="Times New Roman" w:eastAsia="Calibri" w:hAnsi="Times New Roman" w:cs="Times New Roman"/>
          <w:bCs/>
          <w:sz w:val="24"/>
          <w:szCs w:val="24"/>
        </w:rPr>
        <w:t xml:space="preserve"> 825 ГТС</w:t>
      </w:r>
      <w:bookmarkEnd w:id="4"/>
    </w:p>
    <w:p w14:paraId="44C3471C" w14:textId="18E2E372" w:rsidR="0005060F" w:rsidRPr="009C13D2" w:rsidRDefault="0005060F" w:rsidP="00D93C48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В 50-е годы, в самом начале холодной войны, СССР и США — постепенно наращивали арсеналы атомных бомб, боеголовок, ракет и торпед, угрожая друг другу превентивными ударами и ударами возмездия. Именно тогда руководство СССР отдало секретный приказ: отыскать такое мест, где могли бы базироваться подводные лодки для нанесения ответного ядерного удара. Выбор пал на тихую Балаклаву: город сразу же засекретили, сделали секретным районом и стерли со всех карт. Вплоть до начала 90-х на планах Севастополя и Крыма на месте Балаклавы изображалось лишь пустынное побережье без намека на гавань.</w:t>
      </w:r>
      <w:r w:rsidR="00981D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1D9C" w:rsidRPr="009C13D2">
        <w:rPr>
          <w:rFonts w:ascii="Times New Roman" w:eastAsia="Calibri" w:hAnsi="Times New Roman" w:cs="Times New Roman"/>
          <w:sz w:val="24"/>
          <w:szCs w:val="24"/>
        </w:rPr>
        <w:t>[1]</w:t>
      </w:r>
    </w:p>
    <w:p w14:paraId="648DE252" w14:textId="5ACC6C1B" w:rsidR="00176789" w:rsidRPr="00B11895" w:rsidRDefault="0005060F" w:rsidP="00D93C4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Место было выбрано не случайно: вход в Балакл</w:t>
      </w:r>
      <w:r w:rsidR="009C13D2">
        <w:rPr>
          <w:rFonts w:ascii="Times New Roman" w:eastAsia="Calibri" w:hAnsi="Times New Roman" w:cs="Times New Roman"/>
          <w:sz w:val="24"/>
          <w:szCs w:val="24"/>
        </w:rPr>
        <w:t>а</w:t>
      </w:r>
      <w:r w:rsidRPr="00B11895">
        <w:rPr>
          <w:rFonts w:ascii="Times New Roman" w:eastAsia="Calibri" w:hAnsi="Times New Roman" w:cs="Times New Roman"/>
          <w:sz w:val="24"/>
          <w:szCs w:val="24"/>
        </w:rPr>
        <w:t>вскую бухту практически незаметен со стороны моря. В случае чего враг не найдет.</w:t>
      </w:r>
    </w:p>
    <w:p w14:paraId="115726FF" w14:textId="06BD2C02" w:rsidR="00176789" w:rsidRPr="00B11895" w:rsidRDefault="00176789" w:rsidP="00D93C48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hAnsi="Times New Roman" w:cs="Times New Roman"/>
          <w:color w:val="000000"/>
          <w:sz w:val="24"/>
          <w:szCs w:val="24"/>
        </w:rPr>
        <w:t>Решение о вводе этого объекта в строй было принято в 1947 году. И, только, в 1953 году, после долгих поисков подходящего места, было начато строительство</w:t>
      </w:r>
      <w:r w:rsidRPr="00B11895">
        <w:rPr>
          <w:rFonts w:ascii="Times New Roman" w:eastAsia="Calibri" w:hAnsi="Times New Roman" w:cs="Times New Roman"/>
          <w:sz w:val="24"/>
          <w:szCs w:val="24"/>
        </w:rPr>
        <w:t>.</w:t>
      </w:r>
      <w:r w:rsidR="003E39B4">
        <w:rPr>
          <w:rFonts w:ascii="Times New Roman" w:eastAsia="Calibri" w:hAnsi="Times New Roman" w:cs="Times New Roman"/>
          <w:sz w:val="24"/>
          <w:szCs w:val="24"/>
        </w:rPr>
        <w:t xml:space="preserve"> (См. приложение Б</w:t>
      </w:r>
      <w:r w:rsidR="009C13D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B27CEF6" w14:textId="133813A1" w:rsidR="0051601D" w:rsidRPr="00B11895" w:rsidRDefault="00F03FE3" w:rsidP="00D93C48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Объект 825 ГТС 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>строил</w:t>
      </w:r>
      <w:r w:rsidRPr="00B11895">
        <w:rPr>
          <w:rFonts w:ascii="Times New Roman" w:eastAsia="Calibri" w:hAnsi="Times New Roman" w:cs="Times New Roman"/>
          <w:sz w:val="24"/>
          <w:szCs w:val="24"/>
        </w:rPr>
        <w:t>ся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 xml:space="preserve"> восемь лет - с 1953 по 1961 год. </w:t>
      </w:r>
      <w:r w:rsidR="005A7A6C" w:rsidRPr="00B11895">
        <w:rPr>
          <w:rFonts w:ascii="Times New Roman" w:eastAsia="Calibri" w:hAnsi="Times New Roman" w:cs="Times New Roman"/>
          <w:sz w:val="24"/>
          <w:szCs w:val="24"/>
        </w:rPr>
        <w:t>Строили Объект</w:t>
      </w:r>
      <w:r w:rsidR="00FF3DB9" w:rsidRPr="00B11895">
        <w:rPr>
          <w:rFonts w:ascii="Times New Roman" w:eastAsia="Calibri" w:hAnsi="Times New Roman" w:cs="Times New Roman"/>
          <w:sz w:val="24"/>
          <w:szCs w:val="24"/>
        </w:rPr>
        <w:t xml:space="preserve"> 825 ГТС</w:t>
      </w:r>
      <w:r w:rsidR="005A7A6C" w:rsidRPr="00B11895">
        <w:rPr>
          <w:rFonts w:ascii="Times New Roman" w:eastAsia="Calibri" w:hAnsi="Times New Roman" w:cs="Times New Roman"/>
          <w:sz w:val="24"/>
          <w:szCs w:val="24"/>
        </w:rPr>
        <w:t xml:space="preserve"> квалифицированные специалисты. Сначала строили военные горно-строители, а в 1955 году к ним на помощь были присланы 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>метростроевцы</w:t>
      </w:r>
      <w:r w:rsidR="005A7A6C" w:rsidRPr="00B11895">
        <w:rPr>
          <w:rFonts w:ascii="Times New Roman" w:eastAsia="Calibri" w:hAnsi="Times New Roman" w:cs="Times New Roman"/>
          <w:sz w:val="24"/>
          <w:szCs w:val="24"/>
        </w:rPr>
        <w:t xml:space="preserve"> с Кавказа, Харькова, Волгодона, тоннельщики из Ялты. После этого строительство Объекта пошло быстрее.</w:t>
      </w:r>
    </w:p>
    <w:p w14:paraId="128BD7FD" w14:textId="5255B4E5" w:rsidR="0005060F" w:rsidRPr="00B11895" w:rsidRDefault="00E53300" w:rsidP="00D93C48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Из-за особенности скального грунта, бурение внутри скалы было невозможно</w:t>
      </w:r>
      <w:r w:rsidR="00847CC7" w:rsidRPr="00B11895">
        <w:rPr>
          <w:rFonts w:ascii="Times New Roman" w:eastAsia="Calibri" w:hAnsi="Times New Roman" w:cs="Times New Roman"/>
          <w:sz w:val="24"/>
          <w:szCs w:val="24"/>
        </w:rPr>
        <w:t>, и строительство тоннеля происходило направленными взрывами.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>При строительстве было вывезено около 120 тыс. тонн породы. Для обеспечения секретности вывоз производился ночью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вагонетками на Балаклавский карьер или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 xml:space="preserve"> на баржах в открытое море.</w:t>
      </w:r>
    </w:p>
    <w:p w14:paraId="6E922D92" w14:textId="69539711" w:rsidR="00B90400" w:rsidRPr="00B11895" w:rsidRDefault="00B90400" w:rsidP="00D93C48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В 1980-е годы объект 825 ГТС начал терять свою значимость для Вооруженных сил СССР, потому что Объект строился исходя из параметров небольших дизельных подводных лодок проекта 633. А 1980-е годы – это период строительства крупных атомных подводных лодок, ни одна из которых не может войти внутрь базы, поэтому значимость этого объекта изменилась.</w:t>
      </w:r>
    </w:p>
    <w:p w14:paraId="19E9BE15" w14:textId="3D099BD8" w:rsidR="0005060F" w:rsidRPr="00B11895" w:rsidRDefault="0005060F" w:rsidP="00D93C48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В 1993 году база была официально закрыта. Через два года из Балаклавской бухты ушли последние корабли и лодки Черноморского флота. Оставшийся без присмотра военный завод мгновенно растащили «на сувениры», растащили на металлолом все, до чего могли добраться.</w:t>
      </w:r>
    </w:p>
    <w:p w14:paraId="28FBFD2A" w14:textId="77777777" w:rsidR="00364B9D" w:rsidRPr="00B11895" w:rsidRDefault="0005060F" w:rsidP="00D93C4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В начале 2000-х на месте бывшей базы субмарин создали музейный комплекс, посвященный событиям холодной войны. Тоннели привели в порядок, подкрасили и подсветили.</w:t>
      </w:r>
      <w:r w:rsidR="00364B9D"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Открытие военно-морского музейного комплекса «Балаклава» произошло 1 июня 2003 года.</w:t>
      </w:r>
    </w:p>
    <w:p w14:paraId="2AFC9024" w14:textId="53A1B722" w:rsidR="00364B9D" w:rsidRPr="00F55866" w:rsidRDefault="00364B9D" w:rsidP="00D93C4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2014 году объект перешёл под юрисдикцию России и стал южной площадкой Военно-исторического музея фортификационных сооружений Российской Федерации. Согласно сообщениям в прессе от марта 2014 года, Россия рассматривала возможность восстановления военной базы подводных лодок в Балаклаве.</w:t>
      </w:r>
      <w:r w:rsidR="002B7EE0" w:rsidRPr="002B7E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[</w:t>
      </w:r>
      <w:r w:rsidR="002B7EE0" w:rsidRPr="00F5586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2]</w:t>
      </w:r>
    </w:p>
    <w:p w14:paraId="1EA11752" w14:textId="4635893E" w:rsidR="00364B9D" w:rsidRPr="00B11895" w:rsidRDefault="00364B9D" w:rsidP="00D93C4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В 2020—2021 гг. специалистами военно-строительного комплекса </w:t>
      </w:r>
      <w:hyperlink r:id="rId9" w:tooltip="Минобороны России" w:history="1">
        <w:r w:rsidRPr="00B11895">
          <w:rPr>
            <w:rFonts w:ascii="Times New Roman" w:hAnsi="Times New Roman" w:cs="Times New Roman"/>
            <w:color w:val="202122"/>
            <w:sz w:val="24"/>
            <w:szCs w:val="24"/>
            <w:shd w:val="clear" w:color="auto" w:fill="FFFFFF"/>
          </w:rPr>
          <w:t>Минобороны России</w:t>
        </w:r>
      </w:hyperlink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проведена масштабная реконструкция объекта, в результате которой не просто приведено в порядок первое в мире секретное гидротехническое сооружение, но и соединена история так называемого Объекта 825 с передовыми музейными технологиями</w:t>
      </w:r>
      <w:r w:rsidR="003E39B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(См. приложение В</w:t>
      </w:r>
      <w:r w:rsidR="00F5586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</w:t>
      </w:r>
    </w:p>
    <w:p w14:paraId="5F5FBB6B" w14:textId="7B3DF538" w:rsidR="00176789" w:rsidRPr="00B11895" w:rsidRDefault="00364B9D" w:rsidP="00D93C4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12 ноября 2021 года в подземный канал музейного комплекса "Балаклава" завели </w:t>
      </w:r>
      <w:hyperlink r:id="rId10" w:tooltip="С-49 (подводная лодка)" w:history="1">
        <w:r w:rsidRPr="00B11895">
          <w:rPr>
            <w:rFonts w:ascii="Times New Roman" w:hAnsi="Times New Roman" w:cs="Times New Roman"/>
            <w:color w:val="202122"/>
            <w:sz w:val="24"/>
            <w:szCs w:val="24"/>
            <w:shd w:val="clear" w:color="auto" w:fill="FFFFFF"/>
          </w:rPr>
          <w:t>подводную лодку С-49 проекта 633РВ</w:t>
        </w:r>
      </w:hyperlink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которая сейчас является частью музейной экспозиции.</w:t>
      </w:r>
      <w:r w:rsidR="003E39B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(См. приложение И</w:t>
      </w:r>
      <w:r w:rsidR="009A01D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</w:t>
      </w:r>
    </w:p>
    <w:p w14:paraId="7E4373AF" w14:textId="14064E68" w:rsidR="00B87034" w:rsidRPr="002B7EE0" w:rsidRDefault="00176789" w:rsidP="00D93C4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настоящее время м</w:t>
      </w:r>
      <w:r w:rsidR="0005060F"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узей пользуется у приезжих большой популярностью. Но истинные ценители подземных тайн говорят, что после открытия экспозиции атмосфера настоящего советского бункера навек пропала.</w:t>
      </w:r>
      <w:r w:rsidR="002B7EE0" w:rsidRPr="002B7E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[</w:t>
      </w:r>
      <w:r w:rsidR="002B7E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3]</w:t>
      </w:r>
    </w:p>
    <w:p w14:paraId="0369B0CC" w14:textId="77777777" w:rsidR="00176789" w:rsidRPr="00B11895" w:rsidRDefault="00176789" w:rsidP="00B1189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14:paraId="793BD94B" w14:textId="2F9D0A59" w:rsidR="0005060F" w:rsidRDefault="00D942A2" w:rsidP="00D942A2">
      <w:pPr>
        <w:pStyle w:val="a3"/>
        <w:numPr>
          <w:ilvl w:val="1"/>
          <w:numId w:val="1"/>
        </w:numPr>
        <w:spacing w:after="0" w:line="360" w:lineRule="auto"/>
        <w:ind w:left="0" w:firstLine="851"/>
        <w:jc w:val="both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  <w:bookmarkStart w:id="5" w:name="_Toc115891577"/>
      <w:r w:rsidRPr="00D942A2">
        <w:rPr>
          <w:rFonts w:ascii="Times New Roman" w:eastAsia="Calibri" w:hAnsi="Times New Roman" w:cs="Times New Roman"/>
          <w:bCs/>
          <w:sz w:val="24"/>
          <w:szCs w:val="24"/>
        </w:rPr>
        <w:t>ОБЪЕКТ</w:t>
      </w:r>
      <w:r w:rsidR="0005060F" w:rsidRPr="00D942A2">
        <w:rPr>
          <w:rFonts w:ascii="Times New Roman" w:eastAsia="Calibri" w:hAnsi="Times New Roman" w:cs="Times New Roman"/>
          <w:bCs/>
          <w:sz w:val="24"/>
          <w:szCs w:val="24"/>
        </w:rPr>
        <w:t xml:space="preserve"> 825 ГТС</w:t>
      </w:r>
      <w:bookmarkEnd w:id="5"/>
    </w:p>
    <w:p w14:paraId="6E1E5D0F" w14:textId="1E382773" w:rsidR="00962837" w:rsidRPr="00962837" w:rsidRDefault="00962837" w:rsidP="00962837">
      <w:pPr>
        <w:pStyle w:val="a3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62837">
        <w:rPr>
          <w:rFonts w:ascii="Times New Roman" w:eastAsia="Calibri" w:hAnsi="Times New Roman" w:cs="Times New Roman"/>
          <w:sz w:val="24"/>
          <w:szCs w:val="24"/>
        </w:rPr>
        <w:t>Подземная база подводных лодок в Балаклаве, более известная как Объект 825 ГТС — сверхсекретный военный объект времен холодной войны в Балаклавской</w:t>
      </w:r>
      <w:r w:rsidR="003E39B4">
        <w:rPr>
          <w:rFonts w:ascii="Times New Roman" w:eastAsia="Calibri" w:hAnsi="Times New Roman" w:cs="Times New Roman"/>
          <w:sz w:val="24"/>
          <w:szCs w:val="24"/>
        </w:rPr>
        <w:t xml:space="preserve"> бухте (См. Приложение А</w:t>
      </w:r>
      <w:r w:rsidRPr="00962837">
        <w:rPr>
          <w:rFonts w:ascii="Times New Roman" w:eastAsia="Calibri" w:hAnsi="Times New Roman" w:cs="Times New Roman"/>
          <w:sz w:val="24"/>
          <w:szCs w:val="24"/>
        </w:rPr>
        <w:t>). Для конспирации во всех документах он фигурировал как подземная Городская Телефонная Станция или ГТС. В народе его называют «Купол». В настоящее время это самый крупный из всех рассекреченных военных объектов.</w:t>
      </w:r>
    </w:p>
    <w:p w14:paraId="36A2BB65" w14:textId="1B2283C3" w:rsidR="00962837" w:rsidRPr="008D2E06" w:rsidRDefault="00962837" w:rsidP="008D2E06">
      <w:pPr>
        <w:pStyle w:val="a3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62837">
        <w:rPr>
          <w:rFonts w:ascii="Times New Roman" w:eastAsia="Calibri" w:hAnsi="Times New Roman" w:cs="Times New Roman"/>
          <w:sz w:val="24"/>
          <w:szCs w:val="24"/>
        </w:rPr>
        <w:t>Объект 825 ГТС предназначен для проведения заводского ремонта корпуса подводной лодки в сухом доке, проверки технического состояния, механизмов и устройств корабля, устранения неисправностей, ремонт которых на плаву невозможен. Объект 825 ГТС являлся хранилищем ядерного оружия и мог служить убежищем на случай ядерной войны, поскольку из-за своего расположения внутри скального массива мог выдержать прямое попадание атомной бомбы мощностью 100 килотонн.</w:t>
      </w:r>
    </w:p>
    <w:p w14:paraId="3CEFFCC0" w14:textId="76ACD96D" w:rsidR="00176789" w:rsidRPr="00B11895" w:rsidRDefault="0005060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Объект 825 ГТС являлся сооружением противоатомной защиты 1-й категории (защита от прямого попадания атомной бомбы мощностью 100 Килотонн</w:t>
      </w:r>
      <w:r w:rsidR="006E5443" w:rsidRPr="00B11895">
        <w:rPr>
          <w:rFonts w:ascii="Times New Roman" w:eastAsia="Calibri" w:hAnsi="Times New Roman" w:cs="Times New Roman"/>
          <w:sz w:val="24"/>
          <w:szCs w:val="24"/>
        </w:rPr>
        <w:t>, что в пять раз мощнее боеголовок, сброшенных на Хиросиму и Нагасаки)</w:t>
      </w:r>
      <w:r w:rsidR="00176789" w:rsidRPr="00B1189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0BFCF3" w14:textId="17ABAF73" w:rsidR="0005060F" w:rsidRPr="00B11895" w:rsidRDefault="00176789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Объект 825 ГТС имеет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 xml:space="preserve"> площадью 20000 кв. м.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и р</w:t>
      </w:r>
      <w:r w:rsidR="0005060F"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аспол</w:t>
      </w:r>
      <w:r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ожен</w:t>
      </w:r>
      <w:r w:rsidR="0005060F" w:rsidRPr="00B1189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 горе Таврос, по обеим сторонам которой находятся два выхода.</w:t>
      </w:r>
    </w:p>
    <w:p w14:paraId="4EF39C91" w14:textId="75BB9271" w:rsidR="0005060F" w:rsidRPr="00B11895" w:rsidRDefault="00CE107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Это уникальнейшее сооружение располагается как в подводной части Балаклавской бухты, так и на уровне воды в скале. 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>Толщина скального грунта над объектом в высшей точке составляет 126 метров. Длина канала 505 метров. Ширина водной поверхности от 6 до 8,5 метров. Глубина от 6 до 8,5 метров.</w:t>
      </w:r>
    </w:p>
    <w:p w14:paraId="796B3993" w14:textId="601E2853" w:rsidR="00CE107F" w:rsidRPr="00B11895" w:rsidRDefault="00CE107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В скальную штольню субмарины забирались своим ходом через канал. Самый большой диаметр штольни — 22 метра.</w:t>
      </w:r>
    </w:p>
    <w:p w14:paraId="617A3178" w14:textId="27EF476C" w:rsidR="00CE107F" w:rsidRPr="00D26980" w:rsidRDefault="00CE107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Со стороны бухты вход в штольню перекрывался 150-тонным плавучим ботопортом, который всплывал после поддувания воздухом. Это позволяло полностью «закупоривать» </w:t>
      </w:r>
      <w:r w:rsidRPr="00B11895">
        <w:rPr>
          <w:rFonts w:ascii="Times New Roman" w:eastAsia="Calibri" w:hAnsi="Times New Roman" w:cs="Times New Roman"/>
          <w:sz w:val="24"/>
          <w:szCs w:val="24"/>
        </w:rPr>
        <w:lastRenderedPageBreak/>
        <w:t>подземный объект. Такой же ботопорт, но только меньшего размера, установили в подземном сухом доке. Когда лодка входила в надводном положении, ботопорт закрывался, из него откачивали воду и доковали лодку. Выход на северную сторону также перегораживался ботопортом, который отводился в сторону, выпуская субмарины в открытое море.</w:t>
      </w:r>
      <w:r w:rsidR="00D26980" w:rsidRPr="00D26980">
        <w:rPr>
          <w:rFonts w:ascii="Times New Roman" w:eastAsia="Calibri" w:hAnsi="Times New Roman" w:cs="Times New Roman"/>
          <w:sz w:val="24"/>
          <w:szCs w:val="24"/>
        </w:rPr>
        <w:t xml:space="preserve"> [4]</w:t>
      </w:r>
    </w:p>
    <w:p w14:paraId="4085AEE4" w14:textId="1CBF245F" w:rsidR="00A73E59" w:rsidRPr="00B0536A" w:rsidRDefault="00CE107F" w:rsidP="00B1189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1895">
        <w:rPr>
          <w:rFonts w:ascii="Times New Roman" w:hAnsi="Times New Roman" w:cs="Times New Roman"/>
          <w:sz w:val="24"/>
          <w:szCs w:val="24"/>
        </w:rPr>
        <w:t xml:space="preserve">Вход в объект маскировался специальной маскировочной сетью, расцветка которой была подобрана с особой тщательностью, так, что наблюдатель с другого конца не мог различить маскировку. Казалось, что скала цельная и никакого входа не существует. Над входом был построен </w:t>
      </w:r>
      <w:r w:rsidR="002D3712" w:rsidRPr="00B11895">
        <w:rPr>
          <w:rFonts w:ascii="Times New Roman" w:hAnsi="Times New Roman" w:cs="Times New Roman"/>
          <w:sz w:val="24"/>
          <w:szCs w:val="24"/>
        </w:rPr>
        <w:t>железобетонный</w:t>
      </w:r>
      <w:r w:rsidRPr="00B11895">
        <w:rPr>
          <w:rFonts w:ascii="Times New Roman" w:hAnsi="Times New Roman" w:cs="Times New Roman"/>
          <w:sz w:val="24"/>
          <w:szCs w:val="24"/>
        </w:rPr>
        <w:t xml:space="preserve"> козырек, а сверху на него устанавливали бутафорские домики. </w:t>
      </w:r>
      <w:r w:rsidR="00B81B86" w:rsidRPr="00B11895">
        <w:rPr>
          <w:rFonts w:ascii="Times New Roman" w:hAnsi="Times New Roman" w:cs="Times New Roman"/>
          <w:sz w:val="24"/>
          <w:szCs w:val="24"/>
        </w:rPr>
        <w:t>Поэтому в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ход в тоннель с северной стороны был настолько искусно замаскирован, что непосвященный человек ни за что не обнаружит штольню даже на близком расстоянии. </w:t>
      </w:r>
      <w:r w:rsidR="00B81B86" w:rsidRPr="00B11895">
        <w:rPr>
          <w:rFonts w:ascii="Times New Roman" w:hAnsi="Times New Roman" w:cs="Times New Roman"/>
          <w:sz w:val="24"/>
          <w:szCs w:val="24"/>
        </w:rPr>
        <w:t>Подводные лодки пропускались в объект только в темное время суток, в полной световой маскировке.</w:t>
      </w:r>
      <w:r w:rsidR="00B0536A">
        <w:rPr>
          <w:rFonts w:ascii="Times New Roman" w:hAnsi="Times New Roman" w:cs="Times New Roman"/>
          <w:sz w:val="24"/>
          <w:szCs w:val="24"/>
        </w:rPr>
        <w:t xml:space="preserve"> </w:t>
      </w:r>
      <w:r w:rsidR="0005060F" w:rsidRPr="00B11895">
        <w:rPr>
          <w:rFonts w:ascii="Times New Roman" w:eastAsia="Calibri" w:hAnsi="Times New Roman" w:cs="Times New Roman"/>
          <w:sz w:val="24"/>
          <w:szCs w:val="24"/>
        </w:rPr>
        <w:t xml:space="preserve">Он имел большие производственные площади, в том числе сухой док </w:t>
      </w:r>
      <w:r w:rsidR="003E39B4">
        <w:rPr>
          <w:rFonts w:ascii="Times New Roman" w:eastAsia="Calibri" w:hAnsi="Times New Roman" w:cs="Times New Roman"/>
          <w:sz w:val="24"/>
          <w:szCs w:val="24"/>
        </w:rPr>
        <w:t>(См. приложение Е</w:t>
      </w:r>
      <w:r w:rsidR="005673D6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14:paraId="4E613E6C" w14:textId="77888F9D" w:rsidR="00176789" w:rsidRPr="00B11895" w:rsidRDefault="0005060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и подводной канал для одновременного захода восьми подводных лодок (как в надводном, так и в подводном положении). Вся заводская инфраструктура была полностью изолирована от внешнего мира с помощью перекрытых подводных шлюзов.</w:t>
      </w:r>
      <w:r w:rsidR="003E39B4">
        <w:rPr>
          <w:rFonts w:ascii="Times New Roman" w:eastAsia="Calibri" w:hAnsi="Times New Roman" w:cs="Times New Roman"/>
          <w:sz w:val="24"/>
          <w:szCs w:val="24"/>
        </w:rPr>
        <w:t xml:space="preserve"> (См. приложение Ж</w:t>
      </w:r>
      <w:r w:rsidR="000E6A9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3EA233A" w14:textId="3D7C6DAD" w:rsidR="00B81B86" w:rsidRPr="00B11895" w:rsidRDefault="0005060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Боевые лодки ремонтировались в автономном режиме и выходили через специальный канал прямо в открытое море. В целях конспирации в подземный комплекс впускали и выпускали только по одной субмарине и только в ночное время. Поэтому сосчитать количество лодок, на которых к тому же часто меняли бортовые номера, в Балаклаве было почти невозможно.</w:t>
      </w:r>
      <w:r w:rsidR="00B441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1B86" w:rsidRPr="00B11895">
        <w:rPr>
          <w:rFonts w:ascii="Times New Roman" w:eastAsia="Calibri" w:hAnsi="Times New Roman" w:cs="Times New Roman"/>
          <w:sz w:val="24"/>
          <w:szCs w:val="24"/>
        </w:rPr>
        <w:t>Таким образом, подземный комплекс был полностью изолирован от внешней среды.</w:t>
      </w:r>
    </w:p>
    <w:p w14:paraId="6F2A30C1" w14:textId="0C1953B4" w:rsidR="0005060F" w:rsidRPr="00396533" w:rsidRDefault="0005060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Рядом со штольней были построены склад ракетного </w:t>
      </w:r>
      <w:hyperlink r:id="rId11" w:tooltip="оружие" w:history="1">
        <w:r w:rsidRPr="00B11895">
          <w:rPr>
            <w:rFonts w:ascii="Times New Roman" w:eastAsia="Calibri" w:hAnsi="Times New Roman" w:cs="Times New Roman"/>
            <w:sz w:val="24"/>
            <w:szCs w:val="24"/>
          </w:rPr>
          <w:t>оружия</w:t>
        </w:r>
      </w:hyperlink>
      <w:r w:rsidRPr="00B11895">
        <w:rPr>
          <w:rFonts w:ascii="Times New Roman" w:eastAsia="Calibri" w:hAnsi="Times New Roman" w:cs="Times New Roman"/>
          <w:sz w:val="24"/>
          <w:szCs w:val="24"/>
        </w:rPr>
        <w:t> и хранилища ядерных боеприпасов. Подземный склад для топлива, построенный в виде подземных вертикальных емкостей, позволял хранить до 4 тысяч тонн нефтепродуктов. Под защитой многометровой толщи скального грунта из хранилища по узкоколейной дороге к подземному причалу подвозили торпеды, ракеты, артиллерийские боеприпасы и другой необходимый груз. Здесь же разместилась мастерская по профилактическому осмотру и ремонту узлов и деталей кораблей. Западный выход из канала закрывался специальным сооружением — сборными железобетонными плитами толщиной 2 метра, длиной — 10 и высотой — 7 метров.</w:t>
      </w:r>
      <w:r w:rsidR="00D26980" w:rsidRPr="00D26980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D26980" w:rsidRPr="00396533">
        <w:rPr>
          <w:rFonts w:ascii="Times New Roman" w:eastAsia="Calibri" w:hAnsi="Times New Roman" w:cs="Times New Roman"/>
          <w:sz w:val="24"/>
          <w:szCs w:val="24"/>
        </w:rPr>
        <w:t>5]</w:t>
      </w:r>
    </w:p>
    <w:p w14:paraId="409D5B31" w14:textId="33D4C142" w:rsidR="0005060F" w:rsidRPr="00B11895" w:rsidRDefault="0005060F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В секретных цехах насчитывалось от 170 до 230 человек, обслуживавших док и другие инженерные системы подземного объекта. Еще 50 человек входили в подразделения водной охраны и несли постоянную службу на трех постах: на входе и выходе из тоннеля и возле дока. </w:t>
      </w:r>
      <w:r w:rsidR="003E39B4">
        <w:rPr>
          <w:rFonts w:ascii="Times New Roman" w:eastAsia="Calibri" w:hAnsi="Times New Roman" w:cs="Times New Roman"/>
          <w:sz w:val="24"/>
          <w:szCs w:val="24"/>
        </w:rPr>
        <w:t>(См. приложение Д</w:t>
      </w:r>
      <w:r w:rsidR="00403A3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B11895">
        <w:rPr>
          <w:rFonts w:ascii="Times New Roman" w:eastAsia="Calibri" w:hAnsi="Times New Roman" w:cs="Times New Roman"/>
          <w:sz w:val="24"/>
          <w:szCs w:val="24"/>
        </w:rPr>
        <w:t>Общая площадь всех подземных сооружений превышала 15 тысяч квадратных метров, а канал, по которому проходили подлодки, был шире самой Балаклавской бухты. Отдельные помещения дости</w:t>
      </w:r>
      <w:r w:rsidR="00407806">
        <w:rPr>
          <w:rFonts w:ascii="Times New Roman" w:eastAsia="Calibri" w:hAnsi="Times New Roman" w:cs="Times New Roman"/>
          <w:sz w:val="24"/>
          <w:szCs w:val="24"/>
        </w:rPr>
        <w:t>гали высоты трехэтажного дома. [</w:t>
      </w:r>
      <w:r w:rsidR="003E39B4">
        <w:rPr>
          <w:rFonts w:ascii="Times New Roman" w:eastAsia="Calibri" w:hAnsi="Times New Roman" w:cs="Times New Roman"/>
          <w:sz w:val="24"/>
          <w:szCs w:val="24"/>
        </w:rPr>
        <w:t>Е</w:t>
      </w:r>
      <w:r w:rsidR="00407806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78D65368" w14:textId="76BD5033" w:rsidR="006E5443" w:rsidRPr="00396533" w:rsidRDefault="006E5443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lastRenderedPageBreak/>
        <w:t>В случае ядерной атаки в подземном убежище могли укрыться 3 тысячи человек. Запасов продовольствия и энергии им хватило бы на месяц. Коридоры бункера сделали не прямыми, а изогнутыми, чтобы взрывная волна быстро угасала, ударяясь о стены. Кроме того, проектировщики предусмотрели специальные противоатомные ворота</w:t>
      </w:r>
      <w:r w:rsidR="00B90400" w:rsidRPr="00B11895">
        <w:rPr>
          <w:rFonts w:ascii="Times New Roman" w:eastAsia="Calibri" w:hAnsi="Times New Roman" w:cs="Times New Roman"/>
          <w:sz w:val="24"/>
          <w:szCs w:val="24"/>
        </w:rPr>
        <w:t>. Каждая створка этих ворот весит десять тонн, это металлическая конструкция, залитая внутри бетоном. Толщина створки 60 сантиметров, высота – четыре метра.</w:t>
      </w:r>
      <w:r w:rsidR="00E47D51" w:rsidRPr="00396533">
        <w:rPr>
          <w:rFonts w:ascii="Times New Roman" w:eastAsia="Calibri" w:hAnsi="Times New Roman" w:cs="Times New Roman"/>
          <w:sz w:val="24"/>
          <w:szCs w:val="24"/>
        </w:rPr>
        <w:t xml:space="preserve"> [7]</w:t>
      </w:r>
    </w:p>
    <w:p w14:paraId="13EBBC68" w14:textId="7823D316" w:rsidR="00B81B86" w:rsidRPr="00B11895" w:rsidRDefault="00B90400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В самой секретной части бункера хранился ядерный арсенал. База стратегического оружия носила кодовое название </w:t>
      </w:r>
      <w:r w:rsidR="00364B9D" w:rsidRPr="00B11895">
        <w:rPr>
          <w:rFonts w:ascii="Times New Roman" w:eastAsia="Calibri" w:hAnsi="Times New Roman" w:cs="Times New Roman"/>
          <w:sz w:val="24"/>
          <w:szCs w:val="24"/>
        </w:rPr>
        <w:t>«</w:t>
      </w:r>
      <w:r w:rsidRPr="00B11895">
        <w:rPr>
          <w:rFonts w:ascii="Times New Roman" w:eastAsia="Calibri" w:hAnsi="Times New Roman" w:cs="Times New Roman"/>
          <w:sz w:val="24"/>
          <w:szCs w:val="24"/>
        </w:rPr>
        <w:t>Объект 820</w:t>
      </w:r>
      <w:r w:rsidR="00364B9D" w:rsidRPr="00B11895">
        <w:rPr>
          <w:rFonts w:ascii="Times New Roman" w:eastAsia="Calibri" w:hAnsi="Times New Roman" w:cs="Times New Roman"/>
          <w:sz w:val="24"/>
          <w:szCs w:val="24"/>
        </w:rPr>
        <w:t>»</w:t>
      </w:r>
      <w:r w:rsidRPr="00B11895">
        <w:rPr>
          <w:rFonts w:ascii="Times New Roman" w:eastAsia="Calibri" w:hAnsi="Times New Roman" w:cs="Times New Roman"/>
          <w:sz w:val="24"/>
          <w:szCs w:val="24"/>
        </w:rPr>
        <w:t>.</w:t>
      </w:r>
      <w:r w:rsidR="003E39B4">
        <w:rPr>
          <w:rFonts w:ascii="Times New Roman" w:eastAsia="Calibri" w:hAnsi="Times New Roman" w:cs="Times New Roman"/>
          <w:sz w:val="24"/>
          <w:szCs w:val="24"/>
        </w:rPr>
        <w:t xml:space="preserve"> (См. приложение Ж</w:t>
      </w:r>
      <w:r w:rsidR="00A73E59">
        <w:rPr>
          <w:rFonts w:ascii="Times New Roman" w:eastAsia="Calibri" w:hAnsi="Times New Roman" w:cs="Times New Roman"/>
          <w:sz w:val="24"/>
          <w:szCs w:val="24"/>
        </w:rPr>
        <w:t>)</w:t>
      </w:r>
      <w:r w:rsidRPr="00B11895">
        <w:rPr>
          <w:rFonts w:ascii="Times New Roman" w:eastAsia="Calibri" w:hAnsi="Times New Roman" w:cs="Times New Roman"/>
          <w:sz w:val="24"/>
          <w:szCs w:val="24"/>
        </w:rPr>
        <w:t xml:space="preserve"> Даже среди работников подземного комплекса далеко не все знали о его местонахождении. Жители советского Крыма даже не подозревали, что в Балаклаве хранится ядерный арсенал, способный сравнять </w:t>
      </w:r>
      <w:r w:rsidR="00364B9D" w:rsidRPr="00B11895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B11895">
        <w:rPr>
          <w:rFonts w:ascii="Times New Roman" w:eastAsia="Calibri" w:hAnsi="Times New Roman" w:cs="Times New Roman"/>
          <w:sz w:val="24"/>
          <w:szCs w:val="24"/>
        </w:rPr>
        <w:t>землей весь полуостров.</w:t>
      </w:r>
      <w:r w:rsidR="000E6A9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893A139" w14:textId="172F7D6F" w:rsidR="00B81B86" w:rsidRPr="00B11895" w:rsidRDefault="00B81B86" w:rsidP="00B11895">
      <w:pPr>
        <w:pStyle w:val="a3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895">
        <w:rPr>
          <w:rFonts w:ascii="Times New Roman" w:eastAsia="Calibri" w:hAnsi="Times New Roman" w:cs="Times New Roman"/>
          <w:sz w:val="24"/>
          <w:szCs w:val="24"/>
        </w:rPr>
        <w:t>Объект 825 ГТС был одним из самых безопасных мест СССР при угрозе ядерной атаки.</w:t>
      </w:r>
    </w:p>
    <w:p w14:paraId="5C0CB0B7" w14:textId="77777777" w:rsidR="00B87034" w:rsidRPr="00B11895" w:rsidRDefault="00B87034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  <w:sectPr w:rsidR="00B87034" w:rsidRPr="00B11895" w:rsidSect="0005060F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14:paraId="7F1B7962" w14:textId="4F1485E3" w:rsidR="00B87034" w:rsidRPr="00BE7B9B" w:rsidRDefault="00F03FE3" w:rsidP="00BE7B9B">
      <w:pPr>
        <w:pStyle w:val="1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bookmarkStart w:id="6" w:name="_Toc115891578"/>
      <w:r w:rsidRPr="00BE7B9B">
        <w:rPr>
          <w:rFonts w:ascii="Times New Roman" w:eastAsia="Calibri" w:hAnsi="Times New Roman" w:cs="Times New Roman"/>
          <w:bCs/>
          <w:color w:val="auto"/>
          <w:sz w:val="24"/>
          <w:szCs w:val="24"/>
        </w:rPr>
        <w:lastRenderedPageBreak/>
        <w:t>ЛЕНТА ВРЕМЕНИ</w:t>
      </w:r>
      <w:bookmarkEnd w:id="6"/>
    </w:p>
    <w:p w14:paraId="61614435" w14:textId="29B6D9A0" w:rsidR="00D93C48" w:rsidRPr="00BE7B9B" w:rsidRDefault="00D93C48" w:rsidP="00BE7B9B">
      <w:pPr>
        <w:spacing w:line="360" w:lineRule="auto"/>
        <w:rPr>
          <w:rFonts w:ascii="Times New Roman" w:hAnsi="Times New Roman" w:cs="Times New Roman"/>
          <w:sz w:val="24"/>
        </w:rPr>
      </w:pPr>
      <w:r w:rsidRPr="00BE7B9B">
        <w:rPr>
          <w:rFonts w:ascii="Times New Roman" w:hAnsi="Times New Roman" w:cs="Times New Roman"/>
          <w:sz w:val="24"/>
        </w:rPr>
        <w:tab/>
        <w:t>На основе анализированной информации, а также информации, полученной из экскурсий по объекту 825 ГТС, мы создали ленту времени, отражающую основные значимые даты:</w:t>
      </w:r>
    </w:p>
    <w:p w14:paraId="54454292" w14:textId="5A27785B" w:rsidR="00C22A11" w:rsidRPr="00BE7B9B" w:rsidRDefault="00C22A11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1947 </w:t>
      </w:r>
      <w:r w:rsidRPr="00BE7B9B">
        <w:rPr>
          <w:rFonts w:ascii="Times New Roman" w:eastAsia="Calibri" w:hAnsi="Times New Roman" w:cs="Times New Roman"/>
          <w:sz w:val="24"/>
          <w:szCs w:val="24"/>
        </w:rPr>
        <w:t>– принято решение о создании Объекта 825 ГТС</w:t>
      </w:r>
    </w:p>
    <w:p w14:paraId="374122E9" w14:textId="7105C124" w:rsidR="00C22A11" w:rsidRPr="00BE7B9B" w:rsidRDefault="00C22A11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1947-1953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– поиск подходящего места для строительства Объекта 825 ГТС</w:t>
      </w:r>
    </w:p>
    <w:p w14:paraId="04CF6AE8" w14:textId="61ED4C6F" w:rsidR="00C22A11" w:rsidRPr="00BE7B9B" w:rsidRDefault="00C22A11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1953 </w:t>
      </w:r>
      <w:r w:rsidRPr="00BE7B9B">
        <w:rPr>
          <w:rFonts w:ascii="Times New Roman" w:eastAsia="Calibri" w:hAnsi="Times New Roman" w:cs="Times New Roman"/>
          <w:sz w:val="24"/>
          <w:szCs w:val="24"/>
        </w:rPr>
        <w:t>– начало строительства Объекта 825 ГТС военными</w:t>
      </w:r>
    </w:p>
    <w:p w14:paraId="679A3515" w14:textId="641D6D23" w:rsidR="00C22A11" w:rsidRPr="00BE7B9B" w:rsidRDefault="00C22A11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1955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– к строительству </w:t>
      </w:r>
      <w:r w:rsidR="00F03FE3" w:rsidRPr="00BE7B9B">
        <w:rPr>
          <w:rFonts w:ascii="Times New Roman" w:eastAsia="Calibri" w:hAnsi="Times New Roman" w:cs="Times New Roman"/>
          <w:sz w:val="24"/>
          <w:szCs w:val="24"/>
        </w:rPr>
        <w:t xml:space="preserve">Объекта 825 ГТС </w:t>
      </w:r>
      <w:r w:rsidRPr="00BE7B9B">
        <w:rPr>
          <w:rFonts w:ascii="Times New Roman" w:eastAsia="Calibri" w:hAnsi="Times New Roman" w:cs="Times New Roman"/>
          <w:sz w:val="24"/>
          <w:szCs w:val="24"/>
        </w:rPr>
        <w:t>подключились специалисты- метростроевцы.</w:t>
      </w:r>
    </w:p>
    <w:p w14:paraId="3328F013" w14:textId="45D0536E" w:rsidR="00881920" w:rsidRPr="00BE7B9B" w:rsidRDefault="00881920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1961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– завершение строительства</w:t>
      </w:r>
      <w:r w:rsidR="00F03FE3" w:rsidRPr="00BE7B9B">
        <w:rPr>
          <w:rFonts w:ascii="Times New Roman" w:eastAsia="Calibri" w:hAnsi="Times New Roman" w:cs="Times New Roman"/>
          <w:sz w:val="24"/>
          <w:szCs w:val="24"/>
        </w:rPr>
        <w:t xml:space="preserve"> Объекта 825 ГТС</w:t>
      </w:r>
    </w:p>
    <w:p w14:paraId="76FB5E64" w14:textId="130785E5" w:rsidR="00881920" w:rsidRPr="00BE7B9B" w:rsidRDefault="00881920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1980-е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- Объект 825 ГТС начал терять свою значимость для Вооруженных сил СССР</w:t>
      </w:r>
    </w:p>
    <w:p w14:paraId="22A86CF9" w14:textId="4C7A6E63" w:rsidR="00881920" w:rsidRPr="00BE7B9B" w:rsidRDefault="00881920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1993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– Объект 825 ГТС официально закрыт</w:t>
      </w:r>
    </w:p>
    <w:p w14:paraId="0FE9AD4D" w14:textId="0186C66F" w:rsidR="00881920" w:rsidRPr="00BE7B9B" w:rsidRDefault="00881920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2003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- открытие военно-морского музейного комплекса «Балаклава»</w:t>
      </w:r>
    </w:p>
    <w:p w14:paraId="2A7746B9" w14:textId="36BF4649" w:rsidR="00881920" w:rsidRPr="00BE7B9B" w:rsidRDefault="00881920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2014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– Объект 825 ГТС перешёл под юрисдикцию России</w:t>
      </w:r>
    </w:p>
    <w:p w14:paraId="62F825C6" w14:textId="7BF8125B" w:rsidR="00F03FE3" w:rsidRPr="00BE7B9B" w:rsidRDefault="00F03FE3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2020-2021</w:t>
      </w:r>
      <w:r w:rsidRPr="00BE7B9B">
        <w:rPr>
          <w:rFonts w:ascii="Times New Roman" w:eastAsia="Calibri" w:hAnsi="Times New Roman" w:cs="Times New Roman"/>
          <w:sz w:val="24"/>
          <w:szCs w:val="24"/>
        </w:rPr>
        <w:t> - специалистами военно-строительного комплекса </w:t>
      </w:r>
      <w:hyperlink r:id="rId12" w:tooltip="Минобороны России" w:history="1">
        <w:r w:rsidRPr="00BE7B9B">
          <w:rPr>
            <w:rFonts w:ascii="Times New Roman" w:eastAsia="Calibri" w:hAnsi="Times New Roman" w:cs="Times New Roman"/>
            <w:sz w:val="24"/>
            <w:szCs w:val="24"/>
          </w:rPr>
          <w:t xml:space="preserve">Минобороны </w:t>
        </w:r>
        <w:r w:rsidR="000E7636" w:rsidRPr="00BE7B9B">
          <w:rPr>
            <w:rFonts w:ascii="Times New Roman" w:eastAsia="Calibri" w:hAnsi="Times New Roman" w:cs="Times New Roman"/>
            <w:sz w:val="24"/>
            <w:szCs w:val="24"/>
          </w:rPr>
          <w:tab/>
        </w:r>
        <w:r w:rsidRPr="00BE7B9B">
          <w:rPr>
            <w:rFonts w:ascii="Times New Roman" w:eastAsia="Calibri" w:hAnsi="Times New Roman" w:cs="Times New Roman"/>
            <w:sz w:val="24"/>
            <w:szCs w:val="24"/>
          </w:rPr>
          <w:t>России</w:t>
        </w:r>
      </w:hyperlink>
      <w:r w:rsidRPr="00BE7B9B">
        <w:rPr>
          <w:rFonts w:ascii="Times New Roman" w:eastAsia="Calibri" w:hAnsi="Times New Roman" w:cs="Times New Roman"/>
          <w:sz w:val="24"/>
          <w:szCs w:val="24"/>
        </w:rPr>
        <w:t> проведена масштабная реконструкция Объекта 825 ГТС.</w:t>
      </w:r>
    </w:p>
    <w:p w14:paraId="499AED52" w14:textId="52558908" w:rsidR="00F03FE3" w:rsidRDefault="00F03FE3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B9B">
        <w:rPr>
          <w:rFonts w:ascii="Times New Roman" w:eastAsia="Calibri" w:hAnsi="Times New Roman" w:cs="Times New Roman"/>
          <w:b/>
          <w:bCs/>
          <w:sz w:val="24"/>
          <w:szCs w:val="24"/>
        </w:rPr>
        <w:t>12 ноября 2021 года</w:t>
      </w:r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 в подземный канал музейного комплекса «Балаклава» </w:t>
      </w:r>
      <w:r w:rsidR="000E7636" w:rsidRPr="00BE7B9B">
        <w:rPr>
          <w:rFonts w:ascii="Times New Roman" w:eastAsia="Calibri" w:hAnsi="Times New Roman" w:cs="Times New Roman"/>
          <w:sz w:val="24"/>
          <w:szCs w:val="24"/>
        </w:rPr>
        <w:tab/>
      </w:r>
      <w:r w:rsidRPr="00BE7B9B">
        <w:rPr>
          <w:rFonts w:ascii="Times New Roman" w:eastAsia="Calibri" w:hAnsi="Times New Roman" w:cs="Times New Roman"/>
          <w:sz w:val="24"/>
          <w:szCs w:val="24"/>
        </w:rPr>
        <w:t>завели </w:t>
      </w:r>
      <w:hyperlink r:id="rId13" w:tooltip="С-49 (подводная лодка)" w:history="1">
        <w:r w:rsidRPr="00BE7B9B">
          <w:rPr>
            <w:rFonts w:ascii="Times New Roman" w:eastAsia="Calibri" w:hAnsi="Times New Roman" w:cs="Times New Roman"/>
            <w:sz w:val="24"/>
            <w:szCs w:val="24"/>
          </w:rPr>
          <w:t>подводную лодку С-49 проекта 633РВ</w:t>
        </w:r>
      </w:hyperlink>
      <w:r w:rsidRPr="00BE7B9B">
        <w:rPr>
          <w:rFonts w:ascii="Times New Roman" w:eastAsia="Calibri" w:hAnsi="Times New Roman" w:cs="Times New Roman"/>
          <w:sz w:val="24"/>
          <w:szCs w:val="24"/>
        </w:rPr>
        <w:t xml:space="preserve">, которая сейчас является частью музейной </w:t>
      </w:r>
      <w:r w:rsidR="000E7636" w:rsidRPr="00BE7B9B">
        <w:rPr>
          <w:rFonts w:ascii="Times New Roman" w:eastAsia="Calibri" w:hAnsi="Times New Roman" w:cs="Times New Roman"/>
          <w:sz w:val="24"/>
          <w:szCs w:val="24"/>
        </w:rPr>
        <w:tab/>
      </w:r>
      <w:r w:rsidRPr="00BE7B9B">
        <w:rPr>
          <w:rFonts w:ascii="Times New Roman" w:eastAsia="Calibri" w:hAnsi="Times New Roman" w:cs="Times New Roman"/>
          <w:sz w:val="24"/>
          <w:szCs w:val="24"/>
        </w:rPr>
        <w:t>экспозиции.</w:t>
      </w:r>
    </w:p>
    <w:p w14:paraId="008F6966" w14:textId="31B9EFB2" w:rsidR="00396533" w:rsidRDefault="00396533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1E4BEF" w14:textId="6B0FCB73" w:rsidR="00396533" w:rsidRDefault="0095797C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3C0">
        <w:rPr>
          <w:rFonts w:ascii="Times New Roman" w:eastAsia="Calibri" w:hAnsi="Times New Roman" w:cs="Times New Roman"/>
          <w:sz w:val="24"/>
          <w:szCs w:val="24"/>
        </w:rPr>
        <w:t>Роль в современном мире: в нынешней неспокойной ситуации в нашей стране этот объект может быть использован и в настоящее время в качестве бомбоубежища</w:t>
      </w:r>
      <w:r w:rsidR="004413C0" w:rsidRPr="004413C0">
        <w:rPr>
          <w:rFonts w:ascii="Times New Roman" w:eastAsia="Calibri" w:hAnsi="Times New Roman" w:cs="Times New Roman"/>
          <w:sz w:val="24"/>
          <w:szCs w:val="24"/>
        </w:rPr>
        <w:t xml:space="preserve"> и укрытия от нанесения ядерных ударов.</w:t>
      </w:r>
    </w:p>
    <w:p w14:paraId="57FCD9DC" w14:textId="77777777" w:rsidR="005D77CB" w:rsidRPr="004413C0" w:rsidRDefault="005D77CB" w:rsidP="00BE7B9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F301D1" w14:textId="3EDDD79A" w:rsidR="00B81B86" w:rsidRDefault="00B81B86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A4FB98" w14:textId="46FC29A4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D65A5C" w14:textId="706A4415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C2D1E4" w14:textId="5BAEBB98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5FA3B0" w14:textId="3F2C9783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BD41AD" w14:textId="079A3BA5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EECC15" w14:textId="5772B1A3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158DE8" w14:textId="7941EAA2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44E21A" w14:textId="6FABB7A2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B0A702" w14:textId="58DA2543" w:rsidR="005D77CB" w:rsidRDefault="005D77C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D45C99" w14:textId="49B72896" w:rsidR="00F140A1" w:rsidRDefault="00F140A1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9CE21B" w14:textId="77777777" w:rsidR="00F140A1" w:rsidRDefault="00F140A1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85D9A9" w14:textId="28CFF671" w:rsidR="00BE7B9B" w:rsidRDefault="00BE7B9B" w:rsidP="00B118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643A72" w14:textId="7B14E1B4" w:rsidR="00BE7B9B" w:rsidRPr="003653DF" w:rsidRDefault="00BE7B9B" w:rsidP="00BE7B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7" w:name="_Toc115891579"/>
      <w:r>
        <w:rPr>
          <w:rFonts w:ascii="Times New Roman" w:eastAsia="Calibri" w:hAnsi="Times New Roman" w:cs="Times New Roman"/>
          <w:sz w:val="24"/>
          <w:szCs w:val="24"/>
        </w:rPr>
        <w:lastRenderedPageBreak/>
        <w:t>ЗАКЛЮЧЕНИЕ</w:t>
      </w:r>
      <w:bookmarkEnd w:id="7"/>
    </w:p>
    <w:p w14:paraId="20ED1DBE" w14:textId="2CDB0886" w:rsidR="001031F3" w:rsidRDefault="00BE7B9B" w:rsidP="00B06DF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В процессе выполнения работы мы получили новые знания об объекте 825 ГТС</w:t>
      </w:r>
      <w:r w:rsidRPr="00BE7B9B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проанализировали историю создания данного сооружения</w:t>
      </w:r>
      <w:r w:rsidRPr="00BE7B9B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 также построили ленту времени</w:t>
      </w:r>
      <w:r w:rsidRPr="00BE7B9B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которая позволяет ознакомиться с ис</w:t>
      </w:r>
      <w:r w:rsidR="004413C0">
        <w:rPr>
          <w:rFonts w:ascii="Times New Roman" w:eastAsia="Calibri" w:hAnsi="Times New Roman" w:cs="Times New Roman"/>
          <w:sz w:val="24"/>
          <w:szCs w:val="24"/>
        </w:rPr>
        <w:t xml:space="preserve">торией объекта в короткие сроки и </w:t>
      </w:r>
      <w:r w:rsidR="004413C0" w:rsidRPr="004413C0">
        <w:rPr>
          <w:rFonts w:ascii="Times New Roman" w:eastAsia="Calibri" w:hAnsi="Times New Roman" w:cs="Times New Roman"/>
          <w:sz w:val="24"/>
          <w:szCs w:val="24"/>
        </w:rPr>
        <w:t>создали виртуальную экскурсию</w:t>
      </w:r>
      <w:r w:rsidR="004413C0">
        <w:rPr>
          <w:rFonts w:ascii="Times New Roman" w:eastAsia="Calibri" w:hAnsi="Times New Roman" w:cs="Times New Roman"/>
          <w:sz w:val="24"/>
          <w:szCs w:val="24"/>
        </w:rPr>
        <w:t xml:space="preserve"> с помощью презентации.</w:t>
      </w:r>
    </w:p>
    <w:p w14:paraId="69E2CEE0" w14:textId="166C3427" w:rsidR="004413C0" w:rsidRPr="004413C0" w:rsidRDefault="004413C0" w:rsidP="00B06DF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Вследствие присоединения Крыма к РФ объект 825 ГТС теперь является собственностью нашей страны</w:t>
      </w:r>
      <w:r w:rsidRPr="004413C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следовательно</w:t>
      </w:r>
      <w:r w:rsidRPr="004413C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может служить источником и предметом изучения для развития военной инфраструктуры и создания аналогичных объектов.</w:t>
      </w:r>
    </w:p>
    <w:p w14:paraId="506E1473" w14:textId="352FF3B1" w:rsidR="001031F3" w:rsidRDefault="001031F3" w:rsidP="00B06DF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11895">
        <w:rPr>
          <w:rFonts w:ascii="Times New Roman" w:eastAsia="Calibri" w:hAnsi="Times New Roman" w:cs="Times New Roman"/>
          <w:sz w:val="24"/>
          <w:szCs w:val="24"/>
        </w:rPr>
        <w:t>Объект 825 ГТС произвел на меня впечатление своим масштабом, мощью, удивительной историей, таинственностью, а самое главное тем, что от его существования и работы зависели жизни не только людей нашего континента, но и жизни людей во всем мире, ведь в момент начала его строительства СССР и США готовились к ядерной войне.</w:t>
      </w:r>
    </w:p>
    <w:p w14:paraId="2B322747" w14:textId="39CE69AE" w:rsidR="009D6BB9" w:rsidRDefault="009D6BB9" w:rsidP="00B06DF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D6BB9">
        <w:rPr>
          <w:rFonts w:ascii="Times New Roman" w:eastAsia="Calibri" w:hAnsi="Times New Roman" w:cs="Times New Roman"/>
          <w:sz w:val="24"/>
          <w:szCs w:val="24"/>
        </w:rPr>
        <w:t>Благодаря проделанной работе, ученики могут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расширить свой кругозор</w:t>
      </w:r>
      <w:r w:rsidRPr="009D6BB9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улучшить свои знания в</w:t>
      </w:r>
      <w:r w:rsidR="00B44143">
        <w:rPr>
          <w:rFonts w:ascii="Times New Roman" w:eastAsia="Calibri" w:hAnsi="Times New Roman" w:cs="Times New Roman"/>
          <w:sz w:val="24"/>
          <w:szCs w:val="24"/>
        </w:rPr>
        <w:t xml:space="preserve"> области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истории</w:t>
      </w:r>
      <w:r w:rsidR="00B44143">
        <w:rPr>
          <w:rFonts w:ascii="Times New Roman" w:eastAsia="Calibri" w:hAnsi="Times New Roman" w:cs="Times New Roman"/>
          <w:sz w:val="24"/>
          <w:szCs w:val="24"/>
        </w:rPr>
        <w:t xml:space="preserve"> и географии</w:t>
      </w:r>
      <w:r w:rsidRPr="009D6BB9">
        <w:rPr>
          <w:rFonts w:ascii="Times New Roman" w:eastAsia="Calibri" w:hAnsi="Times New Roman" w:cs="Times New Roman"/>
          <w:sz w:val="24"/>
          <w:szCs w:val="24"/>
        </w:rPr>
        <w:t>,</w:t>
      </w:r>
      <w:r w:rsidR="00B44143">
        <w:rPr>
          <w:rFonts w:ascii="Times New Roman" w:eastAsia="Calibri" w:hAnsi="Times New Roman" w:cs="Times New Roman"/>
          <w:sz w:val="24"/>
          <w:szCs w:val="24"/>
        </w:rPr>
        <w:t xml:space="preserve"> узнают о российском секретном объекте</w:t>
      </w:r>
      <w:r w:rsidR="00BC3D6A">
        <w:rPr>
          <w:rFonts w:ascii="Times New Roman" w:eastAsia="Calibri" w:hAnsi="Times New Roman" w:cs="Times New Roman"/>
          <w:sz w:val="24"/>
          <w:szCs w:val="24"/>
        </w:rPr>
        <w:t xml:space="preserve"> и виртуально посетят его.</w:t>
      </w:r>
    </w:p>
    <w:p w14:paraId="47F49F07" w14:textId="2A288FC9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7120E437" w14:textId="62B097C9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BBBDDE7" w14:textId="2E2D8783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3B47C77" w14:textId="2DD86E49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630BB471" w14:textId="53850C0D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22C38BF" w14:textId="762FB61B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F6A1FAC" w14:textId="3A09D410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6194035" w14:textId="109034EB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074ACC74" w14:textId="313A72E5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A5686A5" w14:textId="2BB39F60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4F5F886" w14:textId="5BECFE67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DE8A24A" w14:textId="1D2F6F58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FCF4CEC" w14:textId="677F7C79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0D727B8" w14:textId="2F41BD0D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07FE5CFD" w14:textId="571ED201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46B50A5" w14:textId="44E0511A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6C942B9C" w14:textId="6011AA84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0C76106" w14:textId="71DD8A6B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B141006" w14:textId="432204FA" w:rsidR="00D921EB" w:rsidRDefault="00D921EB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126FF53" w14:textId="207BA7EF" w:rsidR="00DB1682" w:rsidRDefault="00DB1682" w:rsidP="00BE7B9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8236408" w14:textId="4B285668" w:rsidR="00D921EB" w:rsidRDefault="00D921EB" w:rsidP="00D921E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bookmarkStart w:id="8" w:name="_Toc115891580"/>
      <w:r>
        <w:rPr>
          <w:rFonts w:ascii="Times New Roman" w:eastAsia="Calibri" w:hAnsi="Times New Roman" w:cs="Times New Roman"/>
          <w:sz w:val="24"/>
          <w:szCs w:val="24"/>
        </w:rPr>
        <w:lastRenderedPageBreak/>
        <w:t>СПИСОК ЛИТЕРАТУРЫ</w:t>
      </w:r>
      <w:bookmarkEnd w:id="8"/>
    </w:p>
    <w:p w14:paraId="6587A18E" w14:textId="5E16BAAC" w:rsidR="00981D9C" w:rsidRDefault="00981D9C" w:rsidP="00981D9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27669C4" w14:textId="215424BD" w:rsidR="00981D9C" w:rsidRPr="0024781D" w:rsidRDefault="00981D9C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>Объект 825 ГТС - https://wiki.wargaming.net/ru/Navy:Объект_825_ГТС</w:t>
      </w:r>
    </w:p>
    <w:p w14:paraId="75DD604F" w14:textId="2AE2E9C0" w:rsidR="00A83BF8" w:rsidRPr="0024781D" w:rsidRDefault="00A83BF8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 xml:space="preserve">Объект 825 ГТС или главный Крымский бойан </w:t>
      </w:r>
      <w:r w:rsidR="00D26980" w:rsidRPr="0024781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hyperlink r:id="rId14" w:history="1"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</w:rPr>
          <w:t>://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</w:rPr>
          <w:t>-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abandoned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livejournal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com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</w:rPr>
          <w:t>/1176306.</w:t>
        </w:r>
        <w:r w:rsidR="002B7EE0" w:rsidRPr="0024781D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html</w:t>
        </w:r>
      </w:hyperlink>
    </w:p>
    <w:p w14:paraId="2E634A4F" w14:textId="62B0B657" w:rsidR="005511C2" w:rsidRPr="0024781D" w:rsidRDefault="002B7EE0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>О музее — Балаклавский подземный музейный комплекс - https://muzey-sevastopol.ru/about/</w:t>
      </w:r>
    </w:p>
    <w:p w14:paraId="53FDF9F8" w14:textId="1DE2EE3E" w:rsidR="002B7EE0" w:rsidRPr="0024781D" w:rsidRDefault="002B7EE0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>Объект К-825 | Русское географическое общество - https://www.rgo.ru/ru/article/obekt-k-825</w:t>
      </w:r>
    </w:p>
    <w:p w14:paraId="62DA9AAE" w14:textId="1675000A" w:rsidR="002B7EE0" w:rsidRPr="0024781D" w:rsidRDefault="002B7EE0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>Музей база подводных лодок в Балаклаве (Объект 825 ГТС) - https://krymoteka.com/muzej-baza-podvodnyh-lodok-v-balaklave.html</w:t>
      </w:r>
    </w:p>
    <w:p w14:paraId="1BB492DA" w14:textId="5D72FCFF" w:rsidR="00407806" w:rsidRPr="0024781D" w:rsidRDefault="00407806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>Секретный объект 825 ГТС - подземная база подводных лодок в Балаклаве - https://dzen.ru/media/id/5f97dabc88710177792fb92e/sekretnyi-obekt-825-gts-podzemnaia-baza-podvodnyh-lodok-v-balaklave-5f9833aed203541abd35f89c</w:t>
      </w:r>
    </w:p>
    <w:p w14:paraId="77A46C88" w14:textId="5DA1AD36" w:rsidR="00407806" w:rsidRPr="00A36296" w:rsidRDefault="00407806" w:rsidP="000E135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1D">
        <w:rPr>
          <w:rFonts w:ascii="Times New Roman" w:eastAsia="Calibri" w:hAnsi="Times New Roman" w:cs="Times New Roman"/>
          <w:sz w:val="24"/>
          <w:szCs w:val="24"/>
        </w:rPr>
        <w:t xml:space="preserve">Тайна "объекта 825 ГТС" - </w:t>
      </w:r>
      <w:hyperlink r:id="rId15" w:history="1"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://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topwar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/50780-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tayna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-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obekta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-825-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gts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r w:rsidR="00A36296" w:rsidRPr="00DE7349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html</w:t>
        </w:r>
      </w:hyperlink>
    </w:p>
    <w:p w14:paraId="6C4E3B62" w14:textId="257235D6" w:rsidR="00A36296" w:rsidRDefault="00A36296" w:rsidP="00A36296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296">
        <w:rPr>
          <w:rFonts w:ascii="Times New Roman" w:eastAsia="Calibri" w:hAnsi="Times New Roman" w:cs="Times New Roman"/>
          <w:sz w:val="24"/>
          <w:szCs w:val="24"/>
        </w:rPr>
        <w:t>Вторая жизнь Балаклавского подземного музейного комплекса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</w:p>
    <w:p w14:paraId="235DD50A" w14:textId="3B135EC8" w:rsidR="00A36296" w:rsidRDefault="00361B54" w:rsidP="00A36296">
      <w:pPr>
        <w:pStyle w:val="a3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6" w:history="1">
        <w:r w:rsidR="00275108" w:rsidRPr="00DE7349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https://regnum.ru/news/cultura/3387873.html</w:t>
        </w:r>
      </w:hyperlink>
    </w:p>
    <w:p w14:paraId="187D4DF8" w14:textId="09A04A95" w:rsidR="00275108" w:rsidRDefault="00275108" w:rsidP="0027510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108">
        <w:rPr>
          <w:rFonts w:ascii="Times New Roman" w:eastAsia="Calibri" w:hAnsi="Times New Roman" w:cs="Times New Roman"/>
          <w:sz w:val="24"/>
          <w:szCs w:val="24"/>
        </w:rPr>
        <w:t>Балаклавская "Штольня" - Штурм Глубины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275108">
        <w:rPr>
          <w:rFonts w:ascii="Times New Roman" w:eastAsia="Calibri" w:hAnsi="Times New Roman" w:cs="Times New Roman"/>
          <w:sz w:val="24"/>
          <w:szCs w:val="24"/>
        </w:rPr>
        <w:t>http://www.deepstorm.ru › balaklava</w:t>
      </w:r>
    </w:p>
    <w:p w14:paraId="6559EFE6" w14:textId="4824893F" w:rsidR="00275108" w:rsidRPr="00A36296" w:rsidRDefault="00275108" w:rsidP="0027510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108">
        <w:rPr>
          <w:rFonts w:ascii="Times New Roman" w:eastAsia="Calibri" w:hAnsi="Times New Roman" w:cs="Times New Roman"/>
          <w:sz w:val="24"/>
          <w:szCs w:val="24"/>
        </w:rPr>
        <w:t>Военно-морской музейный комплекс «Балаклава»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275108">
        <w:rPr>
          <w:rFonts w:ascii="Times New Roman" w:eastAsia="Calibri" w:hAnsi="Times New Roman" w:cs="Times New Roman"/>
          <w:sz w:val="24"/>
          <w:szCs w:val="24"/>
        </w:rPr>
        <w:t>voenno-morskoj-muzejnyj-kompleks-balaklava</w:t>
      </w:r>
    </w:p>
    <w:p w14:paraId="10490BED" w14:textId="77777777" w:rsidR="00A36296" w:rsidRPr="00A36296" w:rsidRDefault="00A36296" w:rsidP="00A3629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D5B372C" w14:textId="77777777" w:rsidR="00A36296" w:rsidRPr="00A36296" w:rsidRDefault="00A36296" w:rsidP="00A3629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0E58F3B" w14:textId="64311F7F" w:rsid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4B92450B" w14:textId="34E10DA8" w:rsid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8D5C185" w14:textId="7044C887" w:rsid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9CDDBC1" w14:textId="3D43B2B1" w:rsid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692B0172" w14:textId="3A969830" w:rsid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E5946CC" w14:textId="1C34F3B5" w:rsid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6761596" w14:textId="77777777" w:rsidR="000E135B" w:rsidRPr="000E135B" w:rsidRDefault="000E135B" w:rsidP="000E13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  <w:sectPr w:rsidR="000E135B" w:rsidRPr="000E135B" w:rsidSect="0005060F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14:paraId="6BCABC7C" w14:textId="20264D2D" w:rsidR="000E135B" w:rsidRDefault="000E135B" w:rsidP="000E135B">
      <w:pPr>
        <w:pStyle w:val="1"/>
        <w:spacing w:line="360" w:lineRule="auto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bookmarkStart w:id="9" w:name="_Toc115891581"/>
      <w:r w:rsidRPr="000E135B">
        <w:rPr>
          <w:rFonts w:ascii="Times New Roman" w:eastAsia="Calibri" w:hAnsi="Times New Roman" w:cs="Times New Roman"/>
          <w:bCs/>
          <w:color w:val="auto"/>
          <w:sz w:val="24"/>
          <w:szCs w:val="24"/>
        </w:rPr>
        <w:lastRenderedPageBreak/>
        <w:t>ПРИЛОЖЕНИЕ</w:t>
      </w:r>
      <w:bookmarkEnd w:id="9"/>
    </w:p>
    <w:p w14:paraId="5406160F" w14:textId="3245DEEE" w:rsidR="000E135B" w:rsidRPr="0028533E" w:rsidRDefault="00AD0423" w:rsidP="000E135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41CEA">
        <w:rPr>
          <w:rFonts w:ascii="Times New Roman" w:hAnsi="Times New Roman" w:cs="Times New Roman"/>
          <w:sz w:val="24"/>
        </w:rPr>
        <w:t>Приложение А</w:t>
      </w:r>
      <w:r w:rsidR="000E135B" w:rsidRPr="000E135B">
        <w:rPr>
          <w:rFonts w:ascii="Times New Roman" w:hAnsi="Times New Roman" w:cs="Times New Roman"/>
          <w:sz w:val="24"/>
        </w:rPr>
        <w:t>. Балаклавская бухта</w:t>
      </w:r>
    </w:p>
    <w:p w14:paraId="7E45D947" w14:textId="77777777" w:rsidR="000E135B" w:rsidRDefault="00B81B86" w:rsidP="000E135B">
      <w:pPr>
        <w:keepNext/>
        <w:spacing w:after="0" w:line="360" w:lineRule="auto"/>
        <w:ind w:firstLine="851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BFF08" wp14:editId="75C3B25D">
            <wp:extent cx="5715000" cy="3800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A723" w14:textId="0F44DCF3" w:rsidR="00B81B86" w:rsidRPr="00B11895" w:rsidRDefault="000E135B" w:rsidP="000E135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</w:t>
        </w:r>
      </w:fldSimple>
      <w:r>
        <w:t xml:space="preserve"> Балаклавская бухта</w:t>
      </w:r>
    </w:p>
    <w:p w14:paraId="50D1CE0E" w14:textId="76D26D83" w:rsidR="00B81B86" w:rsidRPr="00B11895" w:rsidRDefault="00B81B86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00CF14B" w14:textId="77777777" w:rsidR="000E135B" w:rsidRDefault="00B81B86" w:rsidP="000E135B">
      <w:pPr>
        <w:keepNext/>
        <w:spacing w:after="0" w:line="360" w:lineRule="auto"/>
        <w:ind w:firstLine="851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E6FD1" wp14:editId="64B325F2">
            <wp:extent cx="5685234" cy="363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3" cy="36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E5D1B" w14:textId="6F6A9C09" w:rsidR="00891D4B" w:rsidRPr="00B11895" w:rsidRDefault="000E135B" w:rsidP="000E135B">
      <w:pPr>
        <w:pStyle w:val="ad"/>
        <w:jc w:val="both"/>
        <w:rPr>
          <w:rFonts w:ascii="Times New Roman" w:hAnsi="Times New Roman" w:cs="Times New Roman"/>
          <w:sz w:val="24"/>
          <w:szCs w:val="24"/>
        </w:rPr>
        <w:sectPr w:rsidR="00891D4B" w:rsidRPr="00B11895" w:rsidSect="0005060F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>
        <w:t xml:space="preserve">Рисунок </w:t>
      </w:r>
      <w:fldSimple w:instr=" SEQ Рисунок \* ARABIC ">
        <w:r w:rsidR="004502EC">
          <w:rPr>
            <w:noProof/>
          </w:rPr>
          <w:t>2</w:t>
        </w:r>
      </w:fldSimple>
      <w:r>
        <w:t xml:space="preserve"> Подводная лодка в Балаклавской бухте</w:t>
      </w:r>
    </w:p>
    <w:p w14:paraId="02205BF1" w14:textId="04803513" w:rsidR="00732D51" w:rsidRDefault="00141CEA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Б</w:t>
      </w:r>
      <w:r w:rsidR="004C2D76">
        <w:rPr>
          <w:rFonts w:ascii="Times New Roman" w:hAnsi="Times New Roman" w:cs="Times New Roman"/>
          <w:sz w:val="24"/>
          <w:szCs w:val="24"/>
        </w:rPr>
        <w:t>. Строительство объекта</w:t>
      </w:r>
    </w:p>
    <w:p w14:paraId="763FB2FD" w14:textId="77777777" w:rsidR="00AD0423" w:rsidRPr="00B11895" w:rsidRDefault="00AD0423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2FF88EB" w14:textId="77777777" w:rsidR="00AD0423" w:rsidRDefault="00AE77A7" w:rsidP="00AD0423">
      <w:pPr>
        <w:keepNext/>
        <w:spacing w:after="0" w:line="360" w:lineRule="auto"/>
        <w:ind w:firstLine="851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A8F30" wp14:editId="00C3026D">
            <wp:extent cx="5587319" cy="340202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24" cy="34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4D8D" w14:textId="7581E45A" w:rsidR="005A7A6C" w:rsidRPr="00B11895" w:rsidRDefault="00AD0423" w:rsidP="00AD042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3</w:t>
        </w:r>
      </w:fldSimple>
      <w:r>
        <w:t xml:space="preserve"> Начало строительства</w:t>
      </w:r>
    </w:p>
    <w:p w14:paraId="68DE2AD1" w14:textId="1C3EBD26" w:rsidR="00AE77A7" w:rsidRPr="00B11895" w:rsidRDefault="00AE77A7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DEB17DF" w14:textId="77777777" w:rsidR="00091CAE" w:rsidRPr="00B11895" w:rsidRDefault="00091CAE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85CA340" w14:textId="77777777" w:rsidR="00AD0423" w:rsidRDefault="00AE77A7" w:rsidP="00AD0423">
      <w:pPr>
        <w:keepNext/>
        <w:spacing w:after="0" w:line="360" w:lineRule="auto"/>
        <w:jc w:val="center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95012" wp14:editId="156899ED">
            <wp:extent cx="5334139" cy="321914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68" cy="32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5787" w14:textId="12F52155" w:rsidR="005A7A6C" w:rsidRPr="00B11895" w:rsidRDefault="00AD0423" w:rsidP="00AD042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4</w:t>
        </w:r>
      </w:fldSimple>
      <w:r>
        <w:t xml:space="preserve"> Строители объекта 825 ГТС</w:t>
      </w:r>
    </w:p>
    <w:p w14:paraId="3F9D03D3" w14:textId="05A89D6F" w:rsidR="00F6594D" w:rsidRPr="00B11895" w:rsidRDefault="00F6594D" w:rsidP="00B118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C4E64" w14:textId="77777777" w:rsidR="00F6594D" w:rsidRPr="00B11895" w:rsidRDefault="00F6594D" w:rsidP="00B118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28734" w14:textId="77777777" w:rsidR="005A7A6C" w:rsidRPr="00B11895" w:rsidRDefault="005A7A6C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B515C2B" w14:textId="77777777" w:rsidR="00FC18F3" w:rsidRDefault="00F6594D" w:rsidP="00FC18F3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F5D012" wp14:editId="3A4B3DF1">
            <wp:extent cx="6299835" cy="4010025"/>
            <wp:effectExtent l="0" t="0" r="571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83" cy="40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5206" w14:textId="37EC34BD" w:rsidR="0051601D" w:rsidRPr="00B11895" w:rsidRDefault="00FC18F3" w:rsidP="00FC18F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5</w:t>
        </w:r>
      </w:fldSimple>
      <w:r>
        <w:t xml:space="preserve"> Строительство подземной базы</w:t>
      </w:r>
    </w:p>
    <w:p w14:paraId="030DDBFF" w14:textId="45BD6EEC" w:rsidR="00F6594D" w:rsidRPr="00B11895" w:rsidRDefault="00F6594D" w:rsidP="00B118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7995A" w14:textId="65ED9959" w:rsidR="0051601D" w:rsidRPr="00B11895" w:rsidRDefault="00141CEA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В</w:t>
      </w:r>
      <w:r w:rsidR="00FC18F3">
        <w:rPr>
          <w:rFonts w:ascii="Times New Roman" w:hAnsi="Times New Roman" w:cs="Times New Roman"/>
          <w:sz w:val="24"/>
          <w:szCs w:val="24"/>
        </w:rPr>
        <w:t>. Балаклавский подземный музейный комплекс</w:t>
      </w:r>
      <w:r w:rsidR="00574C7E" w:rsidRPr="00B11895">
        <w:rPr>
          <w:rFonts w:ascii="Times New Roman" w:hAnsi="Times New Roman" w:cs="Times New Roman"/>
          <w:sz w:val="24"/>
          <w:szCs w:val="24"/>
        </w:rPr>
        <w:tab/>
      </w:r>
      <w:r w:rsidR="00574C7E" w:rsidRPr="00B11895">
        <w:rPr>
          <w:rFonts w:ascii="Times New Roman" w:hAnsi="Times New Roman" w:cs="Times New Roman"/>
          <w:sz w:val="24"/>
          <w:szCs w:val="24"/>
        </w:rPr>
        <w:tab/>
      </w:r>
    </w:p>
    <w:p w14:paraId="3E89B845" w14:textId="77777777" w:rsidR="00EA5C63" w:rsidRPr="00B11895" w:rsidRDefault="00EA5C63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030CB58" w14:textId="77777777" w:rsidR="000E66BF" w:rsidRDefault="007A3AB1" w:rsidP="000E66BF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1968D" wp14:editId="71BA8C84">
            <wp:extent cx="6380794" cy="36290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43" cy="364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E234" w14:textId="63E3566E" w:rsidR="007A3AB1" w:rsidRPr="00B11895" w:rsidRDefault="000E66BF" w:rsidP="000E66BF">
      <w:pPr>
        <w:pStyle w:val="ad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6</w:t>
        </w:r>
      </w:fldSimple>
      <w:r>
        <w:t xml:space="preserve"> Вход в музей</w:t>
      </w:r>
    </w:p>
    <w:p w14:paraId="100FFA88" w14:textId="77777777" w:rsidR="004502EC" w:rsidRDefault="004502EC" w:rsidP="004502EC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3E1D26" wp14:editId="0DF12488">
            <wp:extent cx="6048375" cy="4371975"/>
            <wp:effectExtent l="0" t="0" r="9525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F54A" w14:textId="2FEE92CF" w:rsidR="007A3AB1" w:rsidRPr="00B11895" w:rsidRDefault="004502EC" w:rsidP="004502EC">
      <w:pPr>
        <w:pStyle w:val="ad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 xml:space="preserve"> Сверхмалая подводная лодка</w:t>
      </w:r>
    </w:p>
    <w:p w14:paraId="68D692CA" w14:textId="77777777" w:rsidR="004502EC" w:rsidRDefault="00EA3CE8" w:rsidP="00B1189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06B7A3C8" w14:textId="45E798D2" w:rsidR="007A3AB1" w:rsidRPr="000E66BF" w:rsidRDefault="00141CEA" w:rsidP="00B1189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Г</w:t>
      </w:r>
      <w:r w:rsidR="000E66BF">
        <w:rPr>
          <w:rFonts w:ascii="Times New Roman" w:hAnsi="Times New Roman" w:cs="Times New Roman"/>
          <w:bCs/>
          <w:sz w:val="24"/>
          <w:szCs w:val="24"/>
        </w:rPr>
        <w:t>. Схема объекта 825 ГТС. Основные части объекта 825 гтс</w:t>
      </w:r>
    </w:p>
    <w:p w14:paraId="12C5211C" w14:textId="77777777" w:rsidR="00574C7E" w:rsidRPr="00B11895" w:rsidRDefault="00574C7E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2A9601D" w14:textId="77777777" w:rsidR="000E66BF" w:rsidRDefault="0051601D" w:rsidP="000E66BF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89226" wp14:editId="22F63C5E">
            <wp:extent cx="5702061" cy="35837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748" cy="359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F412" w14:textId="5034D175" w:rsidR="0051601D" w:rsidRPr="00B11895" w:rsidRDefault="000E66BF" w:rsidP="000E66B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8</w:t>
        </w:r>
      </w:fldSimple>
      <w:r>
        <w:t xml:space="preserve"> Схема объекта 825 ГТС</w:t>
      </w:r>
    </w:p>
    <w:p w14:paraId="206CCF1A" w14:textId="22CD336C" w:rsidR="0051601D" w:rsidRPr="00B11895" w:rsidRDefault="0051601D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20337BD" w14:textId="081815FB" w:rsidR="0051601D" w:rsidRPr="00B11895" w:rsidRDefault="0051601D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9B616F7" w14:textId="77777777" w:rsidR="000E66BF" w:rsidRDefault="00574C7E" w:rsidP="000E66BF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419EF" wp14:editId="16DD9443">
            <wp:extent cx="6299835" cy="38481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2EFB" w14:textId="0DB65626" w:rsidR="0051601D" w:rsidRPr="00B11895" w:rsidRDefault="000E66BF" w:rsidP="000E66B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9</w:t>
        </w:r>
      </w:fldSimple>
      <w:r>
        <w:t xml:space="preserve"> Первая часть</w:t>
      </w:r>
      <w:r w:rsidRPr="001E455A">
        <w:t xml:space="preserve">, </w:t>
      </w:r>
      <w:r>
        <w:t>которая была предназначена</w:t>
      </w:r>
      <w:r w:rsidRPr="001E455A">
        <w:t xml:space="preserve"> </w:t>
      </w:r>
      <w:r>
        <w:t>для ремонта и подготовки подводных лодок</w:t>
      </w:r>
    </w:p>
    <w:p w14:paraId="4B2404CB" w14:textId="77777777" w:rsidR="00574C7E" w:rsidRPr="00B11895" w:rsidRDefault="00574C7E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638B27C" w14:textId="77777777" w:rsidR="0041513C" w:rsidRDefault="007A3AB1" w:rsidP="0041513C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B4C7C" wp14:editId="406A62CD">
            <wp:extent cx="6299835" cy="373380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3BEB" w14:textId="262D803F" w:rsidR="0051601D" w:rsidRPr="00B11895" w:rsidRDefault="0041513C" w:rsidP="0041513C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10</w:t>
        </w:r>
      </w:fldSimple>
      <w:r>
        <w:t xml:space="preserve"> В</w:t>
      </w:r>
      <w:r w:rsidRPr="002170FA">
        <w:t>торая часть - объект 820-ртб (ремонтно-техническая база) – самая секретная часть объекта 825 гтс, которая должна была подготавливать и хранить ядерное оружие</w:t>
      </w:r>
    </w:p>
    <w:p w14:paraId="6459B70A" w14:textId="362382B5" w:rsidR="0041513C" w:rsidRDefault="0041513C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B6120B5" w14:textId="01BFF5EB" w:rsidR="0051601D" w:rsidRPr="0041513C" w:rsidRDefault="00141CEA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Д</w:t>
      </w:r>
      <w:r w:rsidR="0041513C">
        <w:rPr>
          <w:rFonts w:ascii="Times New Roman" w:hAnsi="Times New Roman" w:cs="Times New Roman"/>
          <w:sz w:val="24"/>
          <w:szCs w:val="24"/>
        </w:rPr>
        <w:t xml:space="preserve">. </w:t>
      </w:r>
      <w:r w:rsidR="008F33B2">
        <w:rPr>
          <w:rFonts w:ascii="Times New Roman" w:hAnsi="Times New Roman" w:cs="Times New Roman"/>
          <w:sz w:val="24"/>
          <w:szCs w:val="24"/>
        </w:rPr>
        <w:t>Вход в объект 825 ГТС</w:t>
      </w:r>
      <w:r w:rsidR="0041513C" w:rsidRPr="0041513C">
        <w:rPr>
          <w:rFonts w:ascii="Times New Roman" w:hAnsi="Times New Roman" w:cs="Times New Roman"/>
          <w:sz w:val="24"/>
          <w:szCs w:val="24"/>
        </w:rPr>
        <w:t xml:space="preserve"> (в штольню)</w:t>
      </w:r>
    </w:p>
    <w:p w14:paraId="4484641F" w14:textId="77777777" w:rsidR="0041513C" w:rsidRDefault="007A3AB1" w:rsidP="0041513C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26285" wp14:editId="280DBC62">
            <wp:extent cx="5791200" cy="364248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7" cy="36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E3C6" w14:textId="48629CC6" w:rsidR="00991EF7" w:rsidRDefault="0041513C" w:rsidP="0041513C">
      <w:pPr>
        <w:pStyle w:val="ad"/>
        <w:jc w:val="both"/>
      </w:pPr>
      <w:r>
        <w:t xml:space="preserve">Рисунок </w:t>
      </w:r>
      <w:fldSimple w:instr=" SEQ Рисунок \* ARABIC ">
        <w:r w:rsidR="004502EC">
          <w:rPr>
            <w:noProof/>
          </w:rPr>
          <w:t>11</w:t>
        </w:r>
      </w:fldSimple>
      <w:r>
        <w:t xml:space="preserve"> Вход в объект 825 ГТС</w:t>
      </w:r>
    </w:p>
    <w:p w14:paraId="593EB4A3" w14:textId="77777777" w:rsidR="004502EC" w:rsidRDefault="004502EC" w:rsidP="004502EC">
      <w:pPr>
        <w:keepNext/>
      </w:pPr>
      <w:r>
        <w:rPr>
          <w:noProof/>
          <w:lang w:eastAsia="ru-RU"/>
        </w:rPr>
        <w:drawing>
          <wp:inline distT="0" distB="0" distL="0" distR="0" wp14:anchorId="55880BBA" wp14:editId="589BAB30">
            <wp:extent cx="3296997" cy="2582347"/>
            <wp:effectExtent l="0" t="4445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611" cy="258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BB30" w14:textId="0E18585C" w:rsidR="004502EC" w:rsidRPr="004502EC" w:rsidRDefault="004502EC" w:rsidP="004502EC">
      <w:pPr>
        <w:pStyle w:val="ad"/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r>
        <w:t xml:space="preserve"> Выход из музея</w:t>
      </w:r>
    </w:p>
    <w:p w14:paraId="1DA35E84" w14:textId="1829E37A" w:rsidR="00847CC7" w:rsidRPr="00B11895" w:rsidRDefault="00847CC7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0733C8" w14:textId="77777777" w:rsidR="004B67A8" w:rsidRDefault="00847CC7" w:rsidP="004B67A8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8A6500" wp14:editId="591BB38E">
            <wp:extent cx="6299835" cy="4055489"/>
            <wp:effectExtent l="0" t="0" r="571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03" cy="40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4027" w14:textId="67F2D140" w:rsidR="00E55B6D" w:rsidRPr="00B11895" w:rsidRDefault="004B67A8" w:rsidP="00DB1682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13</w:t>
        </w:r>
      </w:fldSimple>
      <w:r>
        <w:t xml:space="preserve"> </w:t>
      </w:r>
      <w:r w:rsidRPr="00032F57">
        <w:t>Центральный канал, по которому проходила подводная лодка</w:t>
      </w:r>
    </w:p>
    <w:p w14:paraId="630CF9B4" w14:textId="2A548868" w:rsidR="004B67A8" w:rsidRDefault="00DC028F" w:rsidP="004B67A8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801C3D8" wp14:editId="4931C6AD">
            <wp:extent cx="4486183" cy="3405823"/>
            <wp:effectExtent l="6667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331" cy="34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E3E4" w14:textId="6D5B4959" w:rsidR="00E55B6D" w:rsidRPr="00B11895" w:rsidRDefault="004B67A8" w:rsidP="00DB1682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14</w:t>
        </w:r>
      </w:fldSimple>
      <w:r>
        <w:t xml:space="preserve"> </w:t>
      </w:r>
      <w:r w:rsidRPr="00B94DDF">
        <w:t>Выход из канала в море</w:t>
      </w:r>
    </w:p>
    <w:p w14:paraId="5EC82701" w14:textId="77777777" w:rsidR="004502EC" w:rsidRDefault="004502EC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4C15B1" w14:textId="607795F5" w:rsidR="006A67EB" w:rsidRPr="004B67A8" w:rsidRDefault="00141CEA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Е</w:t>
      </w:r>
      <w:r w:rsidR="004B67A8">
        <w:rPr>
          <w:rFonts w:ascii="Times New Roman" w:hAnsi="Times New Roman" w:cs="Times New Roman"/>
          <w:bCs/>
          <w:sz w:val="24"/>
          <w:szCs w:val="24"/>
        </w:rPr>
        <w:t>.</w:t>
      </w:r>
      <w:r w:rsidR="00C53E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67A8" w:rsidRPr="004B67A8">
        <w:rPr>
          <w:rFonts w:ascii="Times New Roman" w:hAnsi="Times New Roman" w:cs="Times New Roman"/>
          <w:bCs/>
          <w:sz w:val="24"/>
          <w:szCs w:val="24"/>
        </w:rPr>
        <w:t>Сухой док</w:t>
      </w:r>
    </w:p>
    <w:p w14:paraId="1A02C1DF" w14:textId="77777777" w:rsidR="002D5895" w:rsidRDefault="00B57626" w:rsidP="002D5895">
      <w:pPr>
        <w:keepNext/>
        <w:spacing w:after="0" w:line="360" w:lineRule="auto"/>
        <w:ind w:firstLine="851"/>
        <w:jc w:val="both"/>
      </w:pPr>
      <w:r w:rsidRPr="00B11895">
        <w:rPr>
          <w:noProof/>
          <w:sz w:val="24"/>
          <w:szCs w:val="24"/>
          <w:lang w:eastAsia="ru-RU"/>
        </w:rPr>
        <w:drawing>
          <wp:inline distT="0" distB="0" distL="0" distR="0" wp14:anchorId="2B6E70A5" wp14:editId="61A46BE5">
            <wp:extent cx="4382163" cy="3286732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88" cy="329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A347" w14:textId="66E18272" w:rsidR="00B57626" w:rsidRPr="00B11895" w:rsidRDefault="002D5895" w:rsidP="002D589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15</w:t>
        </w:r>
      </w:fldSimple>
      <w:r>
        <w:t xml:space="preserve"> Сухой док</w:t>
      </w:r>
      <w:r w:rsidR="00C53E1B">
        <w:t xml:space="preserve"> - табличка</w:t>
      </w:r>
    </w:p>
    <w:p w14:paraId="29F90372" w14:textId="77777777" w:rsidR="00C53E1B" w:rsidRDefault="006A67EB" w:rsidP="00C53E1B">
      <w:pPr>
        <w:keepNext/>
        <w:spacing w:after="0" w:line="360" w:lineRule="auto"/>
        <w:jc w:val="both"/>
      </w:pPr>
      <w:r w:rsidRPr="00B11895">
        <w:rPr>
          <w:noProof/>
          <w:sz w:val="24"/>
          <w:szCs w:val="24"/>
          <w:lang w:eastAsia="ru-RU"/>
        </w:rPr>
        <w:drawing>
          <wp:inline distT="0" distB="0" distL="0" distR="0" wp14:anchorId="72129D11" wp14:editId="051B0415">
            <wp:extent cx="4813300" cy="3677285"/>
            <wp:effectExtent l="0" t="3493" r="2858" b="285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33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9B24D" w14:textId="58C3E6FE" w:rsidR="006A67EB" w:rsidRPr="00B11895" w:rsidRDefault="00C53E1B" w:rsidP="00C53E1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16</w:t>
        </w:r>
      </w:fldSimple>
      <w:r>
        <w:t xml:space="preserve"> Сухой док</w:t>
      </w:r>
    </w:p>
    <w:p w14:paraId="1C290880" w14:textId="1F8D3F86" w:rsidR="00EA5C63" w:rsidRDefault="00EA5C63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8CAB413" w14:textId="77777777" w:rsidR="00DB1682" w:rsidRDefault="00DB1682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A5BD58" w14:textId="1563CF45" w:rsidR="00C53E1B" w:rsidRPr="00C53E1B" w:rsidRDefault="005C5613" w:rsidP="00C53E1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41CEA">
        <w:rPr>
          <w:rFonts w:ascii="Times New Roman" w:hAnsi="Times New Roman" w:cs="Times New Roman"/>
          <w:sz w:val="24"/>
          <w:szCs w:val="24"/>
        </w:rPr>
        <w:t>Приложение Ж</w:t>
      </w:r>
      <w:r w:rsidR="00C53E1B">
        <w:rPr>
          <w:rFonts w:ascii="Times New Roman" w:hAnsi="Times New Roman" w:cs="Times New Roman"/>
          <w:sz w:val="24"/>
          <w:szCs w:val="24"/>
        </w:rPr>
        <w:t xml:space="preserve">. </w:t>
      </w:r>
      <w:r w:rsidR="00C53E1B" w:rsidRPr="00C53E1B">
        <w:rPr>
          <w:rFonts w:ascii="Times New Roman" w:hAnsi="Times New Roman" w:cs="Times New Roman"/>
          <w:bCs/>
          <w:sz w:val="24"/>
          <w:szCs w:val="24"/>
        </w:rPr>
        <w:t>Объект 820-ртб (ремонтно-техническая база)</w:t>
      </w:r>
    </w:p>
    <w:p w14:paraId="7716C5B2" w14:textId="0294FD94" w:rsidR="00C53E1B" w:rsidRPr="00B11895" w:rsidRDefault="00C53E1B" w:rsidP="00B11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0AF7390" w14:textId="77777777" w:rsidR="00C53E1B" w:rsidRDefault="00C53E1B" w:rsidP="00C53E1B">
      <w:pPr>
        <w:keepNext/>
        <w:spacing w:after="0" w:line="360" w:lineRule="auto"/>
        <w:jc w:val="both"/>
      </w:pPr>
      <w:r w:rsidRPr="00B11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988E2" wp14:editId="37A53A04">
            <wp:extent cx="4961614" cy="27896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04" cy="27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81E6" w14:textId="574798AA" w:rsidR="00B57626" w:rsidRDefault="00C53E1B" w:rsidP="00EF0818">
      <w:pPr>
        <w:pStyle w:val="ad"/>
        <w:jc w:val="both"/>
      </w:pPr>
      <w:r>
        <w:t xml:space="preserve">Рисунок </w:t>
      </w:r>
      <w:fldSimple w:instr=" SEQ Рисунок \* ARABIC ">
        <w:r w:rsidR="004502EC">
          <w:rPr>
            <w:noProof/>
          </w:rPr>
          <w:t>17</w:t>
        </w:r>
      </w:fldSimple>
      <w:r>
        <w:t xml:space="preserve"> </w:t>
      </w:r>
      <w:r w:rsidRPr="005B05A8">
        <w:t>Объект 820-ртб</w:t>
      </w:r>
    </w:p>
    <w:p w14:paraId="01DB53FC" w14:textId="1FECCC0C" w:rsidR="00EF0818" w:rsidRDefault="00EF0818" w:rsidP="00EF0818"/>
    <w:p w14:paraId="5A5CA367" w14:textId="65D4CC1E" w:rsidR="00EF0818" w:rsidRPr="00EA3E6C" w:rsidRDefault="005C5613" w:rsidP="008F1F6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tab/>
      </w:r>
      <w:r w:rsidR="00141CEA">
        <w:rPr>
          <w:rFonts w:ascii="Times New Roman" w:hAnsi="Times New Roman" w:cs="Times New Roman"/>
          <w:sz w:val="24"/>
          <w:szCs w:val="24"/>
        </w:rPr>
        <w:t>Приложение И</w:t>
      </w:r>
      <w:r w:rsidR="00EF0818" w:rsidRPr="00EA3E6C">
        <w:rPr>
          <w:rFonts w:ascii="Times New Roman" w:hAnsi="Times New Roman" w:cs="Times New Roman"/>
          <w:sz w:val="24"/>
          <w:szCs w:val="24"/>
        </w:rPr>
        <w:t xml:space="preserve">. </w:t>
      </w:r>
      <w:r w:rsidR="00EF0818" w:rsidRPr="00EA3E6C">
        <w:rPr>
          <w:rFonts w:ascii="Times New Roman" w:hAnsi="Times New Roman" w:cs="Times New Roman"/>
          <w:bCs/>
          <w:sz w:val="24"/>
          <w:szCs w:val="24"/>
        </w:rPr>
        <w:t>Подводная лодка с-49</w:t>
      </w:r>
    </w:p>
    <w:p w14:paraId="29A5D6FB" w14:textId="77777777" w:rsidR="008F1F64" w:rsidRPr="008F1F64" w:rsidRDefault="008F1F64" w:rsidP="008F1F6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FC97D3" w14:textId="77777777" w:rsidR="00EF0818" w:rsidRDefault="006A67EB" w:rsidP="00EF0818">
      <w:pPr>
        <w:keepNext/>
        <w:spacing w:after="0" w:line="360" w:lineRule="auto"/>
        <w:jc w:val="both"/>
      </w:pPr>
      <w:r w:rsidRPr="00B11895">
        <w:rPr>
          <w:noProof/>
          <w:sz w:val="24"/>
          <w:szCs w:val="24"/>
          <w:lang w:eastAsia="ru-RU"/>
        </w:rPr>
        <w:drawing>
          <wp:inline distT="0" distB="0" distL="0" distR="0" wp14:anchorId="101D1366" wp14:editId="0D36D5DC">
            <wp:extent cx="4724717" cy="3802380"/>
            <wp:effectExtent l="381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9740" cy="38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BA82" w14:textId="7902FD2E" w:rsidR="006A67EB" w:rsidRPr="00B11895" w:rsidRDefault="00EF0818" w:rsidP="00EF0818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4502EC">
          <w:rPr>
            <w:noProof/>
          </w:rPr>
          <w:t>18</w:t>
        </w:r>
      </w:fldSimple>
      <w:r>
        <w:t xml:space="preserve"> </w:t>
      </w:r>
      <w:r w:rsidRPr="00912681">
        <w:t>Подводная лодка с-49</w:t>
      </w:r>
    </w:p>
    <w:p w14:paraId="03F3BEF5" w14:textId="77777777" w:rsidR="008F1F64" w:rsidRDefault="006A67EB" w:rsidP="008F1F64">
      <w:pPr>
        <w:keepNext/>
        <w:spacing w:after="0" w:line="360" w:lineRule="auto"/>
        <w:jc w:val="both"/>
      </w:pPr>
      <w:r w:rsidRPr="00B1189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0FDE3B" wp14:editId="21E0F5B7">
            <wp:extent cx="3497600" cy="2863496"/>
            <wp:effectExtent l="0" t="6668" r="953" b="952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420" cy="28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F717" w14:textId="5E62E768" w:rsidR="006A67EB" w:rsidRDefault="008F1F64" w:rsidP="008F1F64">
      <w:pPr>
        <w:pStyle w:val="ad"/>
        <w:jc w:val="both"/>
      </w:pPr>
      <w:r>
        <w:t xml:space="preserve">Рисунок </w:t>
      </w:r>
      <w:fldSimple w:instr=" SEQ Рисунок \* ARABIC ">
        <w:r w:rsidR="004502EC">
          <w:rPr>
            <w:noProof/>
          </w:rPr>
          <w:t>19</w:t>
        </w:r>
      </w:fldSimple>
      <w:r>
        <w:t xml:space="preserve"> С-49 - вид спереди</w:t>
      </w:r>
    </w:p>
    <w:p w14:paraId="135475F9" w14:textId="5590F498" w:rsidR="003E39B4" w:rsidRDefault="003E39B4" w:rsidP="003E39B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</w:t>
      </w:r>
      <w:r w:rsidRPr="00EA3E6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Виртуальная экскурсия для одноклассников.</w:t>
      </w:r>
    </w:p>
    <w:p w14:paraId="5E76EC21" w14:textId="7BF00F12" w:rsidR="00965317" w:rsidRDefault="00965317" w:rsidP="003E39B4">
      <w:r w:rsidRPr="00965317">
        <w:rPr>
          <w:noProof/>
          <w:lang w:eastAsia="ru-RU"/>
        </w:rPr>
        <w:drawing>
          <wp:inline distT="0" distB="0" distL="0" distR="0" wp14:anchorId="66FD911A" wp14:editId="31C1D0C6">
            <wp:extent cx="2819400" cy="3759200"/>
            <wp:effectExtent l="0" t="0" r="0" b="0"/>
            <wp:docPr id="2" name="Рисунок 2" descr="C:\Users\User\AppData\Local\Temp\Rar$DIa4960.48061\IMG_20221006_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960.48061\IMG_20221006_1326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76" cy="37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0F8D" w14:textId="71BF693A" w:rsidR="00965317" w:rsidRDefault="00965317" w:rsidP="00965317">
      <w:pPr>
        <w:pStyle w:val="ad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20</w:t>
        </w:r>
      </w:fldSimple>
      <w: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Виртуальная экскурсия для одноклассников</w:t>
      </w:r>
    </w:p>
    <w:p w14:paraId="437F2D62" w14:textId="77777777" w:rsidR="00965317" w:rsidRDefault="00965317" w:rsidP="003E39B4"/>
    <w:p w14:paraId="35043DCA" w14:textId="1E7E92D9" w:rsidR="00965317" w:rsidRDefault="00965317" w:rsidP="003E39B4">
      <w:r w:rsidRPr="00965317">
        <w:rPr>
          <w:noProof/>
          <w:lang w:eastAsia="ru-RU"/>
        </w:rPr>
        <w:lastRenderedPageBreak/>
        <w:drawing>
          <wp:inline distT="0" distB="0" distL="0" distR="0" wp14:anchorId="26E30D39" wp14:editId="12079828">
            <wp:extent cx="3657600" cy="4876798"/>
            <wp:effectExtent l="0" t="0" r="0" b="635"/>
            <wp:docPr id="9" name="Рисунок 9" descr="C:\Users\User\AppData\Local\Temp\Rar$DIa4960.3626\IMG_20221006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960.3626\IMG_20221006_1327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65" cy="49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64CD" w14:textId="77777777" w:rsidR="00965317" w:rsidRDefault="00965317" w:rsidP="00965317">
      <w:pPr>
        <w:pStyle w:val="ad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20</w:t>
        </w:r>
      </w:fldSimple>
      <w: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Виртуальная экскурсия для одноклассников</w:t>
      </w:r>
    </w:p>
    <w:p w14:paraId="78D44BF8" w14:textId="77777777" w:rsidR="00965317" w:rsidRPr="003E39B4" w:rsidRDefault="00965317" w:rsidP="003E39B4"/>
    <w:sectPr w:rsidR="00965317" w:rsidRPr="003E39B4" w:rsidSect="0005060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B6E46" w14:textId="77777777" w:rsidR="00361B54" w:rsidRDefault="00361B54" w:rsidP="00586AA3">
      <w:pPr>
        <w:spacing w:after="0" w:line="240" w:lineRule="auto"/>
      </w:pPr>
      <w:r>
        <w:separator/>
      </w:r>
    </w:p>
  </w:endnote>
  <w:endnote w:type="continuationSeparator" w:id="0">
    <w:p w14:paraId="0D76C255" w14:textId="77777777" w:rsidR="00361B54" w:rsidRDefault="00361B54" w:rsidP="0058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E118D" w14:textId="77777777" w:rsidR="00361B54" w:rsidRDefault="00361B54" w:rsidP="00586AA3">
      <w:pPr>
        <w:spacing w:after="0" w:line="240" w:lineRule="auto"/>
      </w:pPr>
      <w:r>
        <w:separator/>
      </w:r>
    </w:p>
  </w:footnote>
  <w:footnote w:type="continuationSeparator" w:id="0">
    <w:p w14:paraId="65FDF768" w14:textId="77777777" w:rsidR="00361B54" w:rsidRDefault="00361B54" w:rsidP="00586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281917"/>
      <w:docPartObj>
        <w:docPartGallery w:val="Page Numbers (Top of Page)"/>
        <w:docPartUnique/>
      </w:docPartObj>
    </w:sdtPr>
    <w:sdtEndPr/>
    <w:sdtContent>
      <w:p w14:paraId="68688700" w14:textId="1192C17E" w:rsidR="006B5F7B" w:rsidRDefault="006B5F7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64D">
          <w:rPr>
            <w:noProof/>
          </w:rPr>
          <w:t>20</w:t>
        </w:r>
        <w:r>
          <w:fldChar w:fldCharType="end"/>
        </w:r>
      </w:p>
    </w:sdtContent>
  </w:sdt>
  <w:p w14:paraId="2369AD69" w14:textId="77777777" w:rsidR="006B5F7B" w:rsidRDefault="006B5F7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34D0C"/>
    <w:multiLevelType w:val="hybridMultilevel"/>
    <w:tmpl w:val="3154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A7366"/>
    <w:multiLevelType w:val="hybridMultilevel"/>
    <w:tmpl w:val="A9B2C5C0"/>
    <w:lvl w:ilvl="0" w:tplc="460238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C0E7868"/>
    <w:multiLevelType w:val="multilevel"/>
    <w:tmpl w:val="1ECCF3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D51"/>
    <w:rsid w:val="00000EE1"/>
    <w:rsid w:val="0003268B"/>
    <w:rsid w:val="0005060F"/>
    <w:rsid w:val="000632C6"/>
    <w:rsid w:val="00091CAE"/>
    <w:rsid w:val="00096313"/>
    <w:rsid w:val="000D51A8"/>
    <w:rsid w:val="000E135B"/>
    <w:rsid w:val="000E314B"/>
    <w:rsid w:val="000E66BF"/>
    <w:rsid w:val="000E6A9B"/>
    <w:rsid w:val="000E7636"/>
    <w:rsid w:val="001031F3"/>
    <w:rsid w:val="00141CEA"/>
    <w:rsid w:val="00176789"/>
    <w:rsid w:val="0019225D"/>
    <w:rsid w:val="001A3BFE"/>
    <w:rsid w:val="001E369F"/>
    <w:rsid w:val="001E7667"/>
    <w:rsid w:val="0021124C"/>
    <w:rsid w:val="00211BCA"/>
    <w:rsid w:val="0024781D"/>
    <w:rsid w:val="00271167"/>
    <w:rsid w:val="00275108"/>
    <w:rsid w:val="0028533E"/>
    <w:rsid w:val="002B7EE0"/>
    <w:rsid w:val="002C25AD"/>
    <w:rsid w:val="002D3712"/>
    <w:rsid w:val="002D5895"/>
    <w:rsid w:val="00334721"/>
    <w:rsid w:val="00354945"/>
    <w:rsid w:val="003618DA"/>
    <w:rsid w:val="00361B54"/>
    <w:rsid w:val="00364B9D"/>
    <w:rsid w:val="003653DF"/>
    <w:rsid w:val="00391570"/>
    <w:rsid w:val="00396533"/>
    <w:rsid w:val="003C5135"/>
    <w:rsid w:val="003E39B4"/>
    <w:rsid w:val="00400E14"/>
    <w:rsid w:val="00401D92"/>
    <w:rsid w:val="00403A31"/>
    <w:rsid w:val="00407806"/>
    <w:rsid w:val="0041513C"/>
    <w:rsid w:val="0043419A"/>
    <w:rsid w:val="004413C0"/>
    <w:rsid w:val="0045025A"/>
    <w:rsid w:val="004502EC"/>
    <w:rsid w:val="004B67A8"/>
    <w:rsid w:val="004C2D76"/>
    <w:rsid w:val="004F0E50"/>
    <w:rsid w:val="004F726E"/>
    <w:rsid w:val="0051601D"/>
    <w:rsid w:val="00526516"/>
    <w:rsid w:val="00543CF8"/>
    <w:rsid w:val="005511C2"/>
    <w:rsid w:val="005673D6"/>
    <w:rsid w:val="00574C7E"/>
    <w:rsid w:val="00586AA3"/>
    <w:rsid w:val="00587E98"/>
    <w:rsid w:val="005A7A6C"/>
    <w:rsid w:val="005C5613"/>
    <w:rsid w:val="005D77CB"/>
    <w:rsid w:val="00642A2D"/>
    <w:rsid w:val="00695E72"/>
    <w:rsid w:val="006A67EB"/>
    <w:rsid w:val="006B5F7B"/>
    <w:rsid w:val="006E5443"/>
    <w:rsid w:val="006F11ED"/>
    <w:rsid w:val="006F7AD0"/>
    <w:rsid w:val="00732D51"/>
    <w:rsid w:val="0074699C"/>
    <w:rsid w:val="00781CC5"/>
    <w:rsid w:val="007A3AB1"/>
    <w:rsid w:val="007B38C1"/>
    <w:rsid w:val="00813565"/>
    <w:rsid w:val="008267EB"/>
    <w:rsid w:val="00847CC7"/>
    <w:rsid w:val="00881920"/>
    <w:rsid w:val="00891D4B"/>
    <w:rsid w:val="0089744C"/>
    <w:rsid w:val="008A1FCB"/>
    <w:rsid w:val="008D2E06"/>
    <w:rsid w:val="008F1F64"/>
    <w:rsid w:val="008F33B2"/>
    <w:rsid w:val="00924D50"/>
    <w:rsid w:val="0095797C"/>
    <w:rsid w:val="00962837"/>
    <w:rsid w:val="00965317"/>
    <w:rsid w:val="00981D9C"/>
    <w:rsid w:val="00983367"/>
    <w:rsid w:val="00991EF7"/>
    <w:rsid w:val="009A01DD"/>
    <w:rsid w:val="009A4B41"/>
    <w:rsid w:val="009C13D2"/>
    <w:rsid w:val="009D6BB9"/>
    <w:rsid w:val="00A062DF"/>
    <w:rsid w:val="00A36296"/>
    <w:rsid w:val="00A42984"/>
    <w:rsid w:val="00A560B7"/>
    <w:rsid w:val="00A73E59"/>
    <w:rsid w:val="00A77A3D"/>
    <w:rsid w:val="00A83BF8"/>
    <w:rsid w:val="00A96A62"/>
    <w:rsid w:val="00AD0423"/>
    <w:rsid w:val="00AE77A7"/>
    <w:rsid w:val="00AF6D74"/>
    <w:rsid w:val="00B0536A"/>
    <w:rsid w:val="00B06DFF"/>
    <w:rsid w:val="00B11895"/>
    <w:rsid w:val="00B15912"/>
    <w:rsid w:val="00B30652"/>
    <w:rsid w:val="00B44143"/>
    <w:rsid w:val="00B444C5"/>
    <w:rsid w:val="00B527ED"/>
    <w:rsid w:val="00B57626"/>
    <w:rsid w:val="00B81B86"/>
    <w:rsid w:val="00B87034"/>
    <w:rsid w:val="00B90400"/>
    <w:rsid w:val="00BB7595"/>
    <w:rsid w:val="00BC3D6A"/>
    <w:rsid w:val="00BE0CDD"/>
    <w:rsid w:val="00BE3989"/>
    <w:rsid w:val="00BE7B9B"/>
    <w:rsid w:val="00C22A11"/>
    <w:rsid w:val="00C256A6"/>
    <w:rsid w:val="00C53E1B"/>
    <w:rsid w:val="00C9462C"/>
    <w:rsid w:val="00CA0654"/>
    <w:rsid w:val="00CC3758"/>
    <w:rsid w:val="00CD29FB"/>
    <w:rsid w:val="00CE107F"/>
    <w:rsid w:val="00CF608B"/>
    <w:rsid w:val="00D26980"/>
    <w:rsid w:val="00D4564D"/>
    <w:rsid w:val="00D861C4"/>
    <w:rsid w:val="00D921EB"/>
    <w:rsid w:val="00D93C48"/>
    <w:rsid w:val="00D942A2"/>
    <w:rsid w:val="00DB1682"/>
    <w:rsid w:val="00DB5705"/>
    <w:rsid w:val="00DC028F"/>
    <w:rsid w:val="00E150ED"/>
    <w:rsid w:val="00E32586"/>
    <w:rsid w:val="00E47D51"/>
    <w:rsid w:val="00E53300"/>
    <w:rsid w:val="00E55B6D"/>
    <w:rsid w:val="00E83819"/>
    <w:rsid w:val="00EA3CE8"/>
    <w:rsid w:val="00EA3E6C"/>
    <w:rsid w:val="00EA5C63"/>
    <w:rsid w:val="00EF0818"/>
    <w:rsid w:val="00F03FE3"/>
    <w:rsid w:val="00F064F5"/>
    <w:rsid w:val="00F140A1"/>
    <w:rsid w:val="00F55866"/>
    <w:rsid w:val="00F6594D"/>
    <w:rsid w:val="00FA5210"/>
    <w:rsid w:val="00FB6ADA"/>
    <w:rsid w:val="00FC18F3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A7C7"/>
  <w15:chartTrackingRefBased/>
  <w15:docId w15:val="{7F6F938B-7DF0-4A5E-9D3E-67107B468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60F"/>
  </w:style>
  <w:style w:type="paragraph" w:styleId="1">
    <w:name w:val="heading 1"/>
    <w:basedOn w:val="a"/>
    <w:next w:val="a"/>
    <w:link w:val="10"/>
    <w:uiPriority w:val="9"/>
    <w:qFormat/>
    <w:rsid w:val="00586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E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rsid w:val="00B11895"/>
    <w:pPr>
      <w:keepNext/>
      <w:widowControl w:val="0"/>
      <w:spacing w:after="0" w:line="240" w:lineRule="auto"/>
      <w:ind w:right="206"/>
      <w:outlineLvl w:val="3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60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50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64B9D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B11895"/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a6">
    <w:name w:val="Body Text Indent"/>
    <w:basedOn w:val="a"/>
    <w:link w:val="a7"/>
    <w:rsid w:val="00B11895"/>
    <w:pPr>
      <w:widowControl w:val="0"/>
      <w:tabs>
        <w:tab w:val="left" w:pos="954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a7">
    <w:name w:val="Основной текст с отступом Знак"/>
    <w:basedOn w:val="a0"/>
    <w:link w:val="a6"/>
    <w:rsid w:val="00B11895"/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21">
    <w:name w:val="Body Text 2"/>
    <w:basedOn w:val="a"/>
    <w:link w:val="22"/>
    <w:rsid w:val="00B118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22">
    <w:name w:val="Основной текст 2 Знак"/>
    <w:basedOn w:val="a0"/>
    <w:link w:val="21"/>
    <w:rsid w:val="00B11895"/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a8">
    <w:name w:val="header"/>
    <w:basedOn w:val="a"/>
    <w:link w:val="a9"/>
    <w:uiPriority w:val="99"/>
    <w:unhideWhenUsed/>
    <w:rsid w:val="0058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6AA3"/>
  </w:style>
  <w:style w:type="paragraph" w:styleId="aa">
    <w:name w:val="footer"/>
    <w:basedOn w:val="a"/>
    <w:link w:val="ab"/>
    <w:uiPriority w:val="99"/>
    <w:unhideWhenUsed/>
    <w:rsid w:val="0058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6AA3"/>
  </w:style>
  <w:style w:type="character" w:customStyle="1" w:styleId="10">
    <w:name w:val="Заголовок 1 Знак"/>
    <w:basedOn w:val="a0"/>
    <w:link w:val="1"/>
    <w:uiPriority w:val="9"/>
    <w:rsid w:val="00586A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586A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86AA3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942A2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semiHidden/>
    <w:rsid w:val="002B7E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caption"/>
    <w:basedOn w:val="a"/>
    <w:next w:val="a"/>
    <w:uiPriority w:val="35"/>
    <w:unhideWhenUsed/>
    <w:qFormat/>
    <w:rsid w:val="000E135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-49_(%D0%BF%D0%BE%D0%B4%D0%B2%D0%BE%D0%B4%D0%BD%D0%B0%D1%8F_%D0%BB%D0%BE%D0%B4%D0%BA%D0%B0)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8%D0%BD%D0%BE%D0%B1%D0%BE%D1%80%D0%BE%D0%BD%D1%8B_%D0%A0%D0%BE%D1%81%D1%81%D0%B8%D0%B8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gnum.ru/news/cultura/3387873.htm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pwar.ru/armament/weapons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topwar.ru/50780-tayna-obekta-825-gts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ru.wikipedia.org/wiki/%D0%A1-49_(%D0%BF%D0%BE%D0%B4%D0%B2%D0%BE%D0%B4%D0%BD%D0%B0%D1%8F_%D0%BB%D0%BE%D0%B4%D0%BA%D0%B0)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8%D0%BD%D0%BE%D0%B1%D0%BE%D1%80%D0%BE%D0%BD%D1%8B_%D0%A0%D0%BE%D1%81%D1%81%D0%B8%D0%B8" TargetMode="External"/><Relationship Id="rId14" Type="http://schemas.openxmlformats.org/officeDocument/2006/relationships/hyperlink" Target="https://ru-abandoned.livejournal.com/1176306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838D5-CC2E-49C9-BD70-0B5933765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2731</Words>
  <Characters>15573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</dc:creator>
  <cp:keywords/>
  <dc:description/>
  <cp:lastModifiedBy>Мама</cp:lastModifiedBy>
  <cp:revision>2</cp:revision>
  <dcterms:created xsi:type="dcterms:W3CDTF">2025-07-29T09:54:00Z</dcterms:created>
  <dcterms:modified xsi:type="dcterms:W3CDTF">2025-07-29T09:54:00Z</dcterms:modified>
</cp:coreProperties>
</file>