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8A71" w14:textId="2092F9DD" w:rsidR="007330B7" w:rsidRDefault="00D47724" w:rsidP="00D3393D">
      <w:pPr>
        <w:ind w:firstLine="0"/>
        <w:jc w:val="center"/>
        <w:rPr>
          <w:b/>
          <w:bCs/>
          <w:caps/>
        </w:rPr>
      </w:pPr>
      <w:r w:rsidRPr="00D47724">
        <w:rPr>
          <w:b/>
          <w:bCs/>
          <w:caps/>
        </w:rPr>
        <w:t>Основы бюджетирования</w:t>
      </w:r>
      <w:r w:rsidR="00EB1463">
        <w:rPr>
          <w:b/>
          <w:bCs/>
          <w:caps/>
        </w:rPr>
        <w:t>:</w:t>
      </w:r>
      <w:r w:rsidRPr="00D47724">
        <w:rPr>
          <w:b/>
          <w:bCs/>
          <w:caps/>
        </w:rPr>
        <w:t xml:space="preserve"> обучение планированию и контролю финансовых ресурсов</w:t>
      </w:r>
    </w:p>
    <w:p w14:paraId="454FD694" w14:textId="77777777" w:rsidR="00D47724" w:rsidRDefault="00D47724" w:rsidP="00D3393D">
      <w:pPr>
        <w:ind w:firstLine="0"/>
        <w:jc w:val="center"/>
        <w:rPr>
          <w:b/>
          <w:bCs/>
        </w:rPr>
      </w:pPr>
    </w:p>
    <w:p w14:paraId="13AC936F" w14:textId="77777777" w:rsidR="00397976" w:rsidRDefault="00397976" w:rsidP="00451FEF">
      <w:pPr>
        <w:spacing w:after="0"/>
        <w:jc w:val="both"/>
      </w:pPr>
    </w:p>
    <w:p w14:paraId="5E6561ED" w14:textId="24883315" w:rsidR="00D47724" w:rsidRPr="00D47724" w:rsidRDefault="00D47724" w:rsidP="00D47724">
      <w:pPr>
        <w:spacing w:after="0"/>
        <w:jc w:val="both"/>
      </w:pPr>
      <w:bookmarkStart w:id="0" w:name="_GoBack"/>
      <w:r w:rsidRPr="00D47724">
        <w:t>Для студентов, только начинающих знакомиться с экономическими дисциплинами, бюджетирование становится одним из ключевых навыков, необходимых для формирования финансовой осознанности и уверенности. Введение основ бюджетирования в образовательный процесс позволяет обучить студентов навыкам рационального планирования и контроля своих финансов, закладывая основы для уверенного управления деньгами в будущем. Преподаватель экономических дисциплин может объяснить студентам, что бюджетирование — это не просто учет финансов, но целенаправленный процесс, который позволяет достичь поставленных финансовых целей, избежать необдуманных трат и накопить средства на долгосрочные проекты.</w:t>
      </w:r>
    </w:p>
    <w:bookmarkEnd w:id="0"/>
    <w:p w14:paraId="726A9B75" w14:textId="77777777" w:rsidR="00D47724" w:rsidRPr="00D47724" w:rsidRDefault="00D47724" w:rsidP="00D47724">
      <w:pPr>
        <w:spacing w:after="0"/>
        <w:jc w:val="both"/>
      </w:pPr>
      <w:r w:rsidRPr="00D47724">
        <w:t>В процессе обучения можно использовать несколько подходов к изучению бюджетирования, включая составление личных бюджетов и учет расходов. Одним из первых заданий для студентов может стать создание бюджета на месяц с учетом их доходов и планируемых расходов. Например, студенты могут распределить стипендию или другие доходы по категориям, включая обязательные платежи (такие как проезд, питание, оплата жилья) и свободные расходы (развлечения, покупки, хобби). Это задание помогает студентам осознать необходимость приоритетов, а также увидеть, как быстро неструктурированные расходы могут привести к превышению бюджета. Важно научить студентов фиксировать все поступления и расходы, чтобы они могли анализировать свои действия и корректировать бюджет на следующих этапах.</w:t>
      </w:r>
    </w:p>
    <w:p w14:paraId="7EDAD9F3" w14:textId="77777777" w:rsidR="00D47724" w:rsidRPr="00D47724" w:rsidRDefault="00D47724" w:rsidP="00D47724">
      <w:pPr>
        <w:spacing w:after="0"/>
        <w:jc w:val="both"/>
      </w:pPr>
      <w:r w:rsidRPr="00D47724">
        <w:t xml:space="preserve">Преподаватель также может объяснить ключевые концепции управления доходами и расходами, а также представить такие полезные </w:t>
      </w:r>
      <w:r w:rsidRPr="00D47724">
        <w:lastRenderedPageBreak/>
        <w:t>инструменты, как составление финансовых целей. Например, можно предложить студентам установить цель накопить определенную сумму в течение полугода или года и включить этот процесс в свой бюджет. Составление плана с учетом регулярных сбережений на конкретную цель формирует у студентов важную привычку к накоплению и учит контролировать свои расходы. Важно подчеркнуть, что бюджет должен оставаться гибким: в случае непредвиденных трат или изменений доходов его необходимо адаптировать. Такой подход позволяет студентам развить навык принятия обоснованных финансовых решений и оценивать необходимость трат.</w:t>
      </w:r>
    </w:p>
    <w:p w14:paraId="2CE8489F" w14:textId="77777777" w:rsidR="00D47724" w:rsidRPr="00D47724" w:rsidRDefault="00D47724" w:rsidP="00D47724">
      <w:pPr>
        <w:spacing w:after="0"/>
        <w:jc w:val="both"/>
      </w:pPr>
      <w:r w:rsidRPr="00D47724">
        <w:t>Контроль над бюджетом также играет важную роль в образовательном процессе, и в этом контексте полезными становятся практические задания. Например, преподаватель может предложить студентам вести учет всех расходов на протяжении недели, разделяя их по категориям, а затем проанализировать, где могли бы быть сделаны сокращения или перераспределения. Этот метод учит студентов осознанности и помогает им увидеть собственные привычки трат. Понимание, сколько и на что они тратят, может побудить студентов изменить подход к покупкам, особенно если преподаватель объяснит принцип «правила 50-30-20», согласно которому 50% бюджета направляется на необходимые расходы, 30% — на желаемые, а 20% — на накопления. Такая структура бюджета дает студентам четкие ориентиры в управлении своими финансами и помогает избежать необдуманных трат.</w:t>
      </w:r>
    </w:p>
    <w:p w14:paraId="6636D3A7" w14:textId="77777777" w:rsidR="00D47724" w:rsidRPr="00D47724" w:rsidRDefault="00D47724" w:rsidP="00D47724">
      <w:pPr>
        <w:spacing w:after="0"/>
        <w:jc w:val="both"/>
      </w:pPr>
      <w:r w:rsidRPr="00D47724">
        <w:t xml:space="preserve">Для повышения вовлеченности студентов полезно проводить групповые обсуждения и совместные проекты, связанные с планированием общего бюджета для конкретной задачи. Например, можно предложить студентам совместно спланировать поездку или участие в мероприятии, составив смету расходов и определив, как распределить имеющиеся ресурсы. Такой опыт не только поможет студентам освоить базовые навыки </w:t>
      </w:r>
      <w:r w:rsidRPr="00D47724">
        <w:lastRenderedPageBreak/>
        <w:t>бюджетирования, но и научит их работать в команде, оценивать разные точки зрения и находить компромиссные решения.</w:t>
      </w:r>
    </w:p>
    <w:p w14:paraId="606289FA" w14:textId="77777777" w:rsidR="00D47724" w:rsidRPr="00D47724" w:rsidRDefault="00D47724" w:rsidP="00D47724">
      <w:pPr>
        <w:spacing w:after="0"/>
        <w:jc w:val="both"/>
      </w:pPr>
      <w:r w:rsidRPr="00D47724">
        <w:t>Преподавание основ бюджетирования для студентов также может включать обсуждение финансовых технологий, таких как приложения для учета расходов и планирования бюджета. Многие современные приложения предлагают автоматизированные инструменты анализа, которые позволяют пользователям отслеживать свои расходы и доходы, а также ставить финансовые цели. Преподаватель может предложить студентам использовать одно из таких приложений в течение месяца и затем поделиться результатами: сколько удалось сэкономить, какие расходы оказались самыми большими, и какие выводы они смогли сделать. Этот опыт покажет студентам, как технологии могут упростить управление финансами и сделать процесс бюджетирования более удобным.</w:t>
      </w:r>
    </w:p>
    <w:p w14:paraId="3F5433A2" w14:textId="165D1DEE" w:rsidR="00D47724" w:rsidRPr="00D47724" w:rsidRDefault="00D47724" w:rsidP="00D47724">
      <w:pPr>
        <w:spacing w:after="0"/>
        <w:jc w:val="both"/>
      </w:pPr>
      <w:r w:rsidRPr="00D47724">
        <w:t>Важно также рассмотреть с</w:t>
      </w:r>
      <w:r w:rsidR="00EB1463">
        <w:t>о</w:t>
      </w:r>
      <w:r w:rsidRPr="00D47724">
        <w:t xml:space="preserve"> студентами понятие финансовых резервов и его роль в бюджете. Например, преподаватель может объяснить, что финансовая подушка безопасности, даже небольшая, позволяет уверенно справляться с неожиданными тратами. Простое упражнение, которое можно предложить студентам, — это запланировать на каждый месяц откладывание небольшой суммы, формируя личный резервный фонд. Такое упражнение приучает студентов к регулярным сбережениям и учит их справляться с форс-мажорными ситуациями, не нарушая текущий бюджет.</w:t>
      </w:r>
    </w:p>
    <w:p w14:paraId="1C4D9257" w14:textId="77777777" w:rsidR="00D47724" w:rsidRPr="00D47724" w:rsidRDefault="00D47724" w:rsidP="00D47724">
      <w:pPr>
        <w:spacing w:after="0"/>
        <w:jc w:val="both"/>
      </w:pPr>
      <w:r w:rsidRPr="00D47724">
        <w:t xml:space="preserve">Для преподавателей экономических дисциплин также важно объяснить студентам, что успешное управление бюджетом требует дисциплины и последовательности. Результаты могут быть не сразу заметны, но с течением времени они приводят к существенным изменениям. Используя примеры реальных ситуаций, преподаватель может показать, как соблюдение финансовой дисциплины помогло людям достичь значимых целей: покупка жилья, образование или накопление на поездку. Понимание того, что бюджетирование является средством достижения реальных целей, </w:t>
      </w:r>
      <w:r w:rsidRPr="00D47724">
        <w:lastRenderedPageBreak/>
        <w:t>мотивирует студентов развивать свои финансовые навыки и видеть в них ценность.</w:t>
      </w:r>
    </w:p>
    <w:p w14:paraId="66F3C7D4" w14:textId="567C8092" w:rsidR="00D47724" w:rsidRPr="00D47724" w:rsidRDefault="00D47724" w:rsidP="00D47724">
      <w:pPr>
        <w:spacing w:after="0"/>
        <w:jc w:val="both"/>
      </w:pPr>
      <w:r w:rsidRPr="00D47724">
        <w:t>Таким образом, обучение основам бюджетирования не только дает студентам практические навыки управления деньгами, но и формирует у них базу для ответственного финансового поведения. Преподаватель, делая акцент на важности планирования и контроля финансовых ресурсов, помогает студентам увидеть ценность финансовой грамотности и закладывает основу для их будущей финансовой стабильности. Сформированные на этапе обучения навыки позволяют студентам становиться более независимыми и уверенными в своих силах, открывая перед ними возможности для успешной адаптации к финансовым реалиям взрослой жизни.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5B4370D" w14:textId="6F84B9C7" w:rsidR="00563506" w:rsidRPr="00CC1BB0" w:rsidRDefault="00563506" w:rsidP="00563506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563506">
        <w:t xml:space="preserve">Родина Л. А., Завьялова Л. В. </w:t>
      </w:r>
      <w:r>
        <w:t>У</w:t>
      </w:r>
      <w:r w:rsidRPr="00563506">
        <w:t xml:space="preserve">правление личными финансами в современных условиях // Вестник </w:t>
      </w:r>
      <w:proofErr w:type="spellStart"/>
      <w:r w:rsidRPr="00563506">
        <w:t>ОмГУ</w:t>
      </w:r>
      <w:proofErr w:type="spellEnd"/>
      <w:r w:rsidRPr="00563506">
        <w:t xml:space="preserve">. Серия: Экономика. 2020. </w:t>
      </w:r>
      <w:r w:rsidRPr="00CC1BB0">
        <w:t xml:space="preserve">№4. </w:t>
      </w:r>
      <w:r w:rsidRPr="00563506">
        <w:rPr>
          <w:lang w:val="en-US"/>
        </w:rPr>
        <w:t>URL</w:t>
      </w:r>
      <w:r w:rsidRPr="00CC1BB0">
        <w:t xml:space="preserve">: </w:t>
      </w:r>
      <w:r w:rsidR="00CC1BB0">
        <w:fldChar w:fldCharType="begin"/>
      </w:r>
      <w:r w:rsidR="00CC1BB0">
        <w:instrText xml:space="preserve"> HYPERLINK "https://cyberleninka.ru/article/n/upravlenie-lichnymi-finansami-v-sovremennyh-usloviyah" </w:instrText>
      </w:r>
      <w:r w:rsidR="00CC1BB0">
        <w:fldChar w:fldCharType="separate"/>
      </w:r>
      <w:r w:rsidRPr="00563506">
        <w:rPr>
          <w:rStyle w:val="a4"/>
          <w:lang w:val="en-US"/>
        </w:rPr>
        <w:t>https</w:t>
      </w:r>
      <w:r w:rsidRPr="00CC1BB0">
        <w:rPr>
          <w:rStyle w:val="a4"/>
        </w:rPr>
        <w:t>://</w:t>
      </w:r>
      <w:r w:rsidRPr="00563506">
        <w:rPr>
          <w:rStyle w:val="a4"/>
          <w:lang w:val="en-US"/>
        </w:rPr>
        <w:t>cyberleninka</w:t>
      </w:r>
      <w:r w:rsidRPr="00CC1BB0">
        <w:rPr>
          <w:rStyle w:val="a4"/>
        </w:rPr>
        <w:t>.</w:t>
      </w:r>
      <w:r w:rsidRPr="00563506">
        <w:rPr>
          <w:rStyle w:val="a4"/>
          <w:lang w:val="en-US"/>
        </w:rPr>
        <w:t>ru</w:t>
      </w:r>
      <w:r w:rsidRPr="00CC1BB0">
        <w:rPr>
          <w:rStyle w:val="a4"/>
        </w:rPr>
        <w:t>/</w:t>
      </w:r>
      <w:r w:rsidRPr="00563506">
        <w:rPr>
          <w:rStyle w:val="a4"/>
          <w:lang w:val="en-US"/>
        </w:rPr>
        <w:t>article</w:t>
      </w:r>
      <w:r w:rsidRPr="00CC1BB0">
        <w:rPr>
          <w:rStyle w:val="a4"/>
        </w:rPr>
        <w:t>/</w:t>
      </w:r>
      <w:r w:rsidRPr="00563506">
        <w:rPr>
          <w:rStyle w:val="a4"/>
          <w:lang w:val="en-US"/>
        </w:rPr>
        <w:t>n</w:t>
      </w:r>
      <w:r w:rsidRPr="00CC1BB0">
        <w:rPr>
          <w:rStyle w:val="a4"/>
        </w:rPr>
        <w:t>/</w:t>
      </w:r>
      <w:r w:rsidRPr="00563506">
        <w:rPr>
          <w:rStyle w:val="a4"/>
          <w:lang w:val="en-US"/>
        </w:rPr>
        <w:t>upravlenie</w:t>
      </w:r>
      <w:r w:rsidRPr="00CC1BB0">
        <w:rPr>
          <w:rStyle w:val="a4"/>
        </w:rPr>
        <w:t>-</w:t>
      </w:r>
      <w:r w:rsidRPr="00563506">
        <w:rPr>
          <w:rStyle w:val="a4"/>
          <w:lang w:val="en-US"/>
        </w:rPr>
        <w:t>lichnymi</w:t>
      </w:r>
      <w:r w:rsidRPr="00CC1BB0">
        <w:rPr>
          <w:rStyle w:val="a4"/>
        </w:rPr>
        <w:t>-</w:t>
      </w:r>
      <w:r w:rsidRPr="00563506">
        <w:rPr>
          <w:rStyle w:val="a4"/>
          <w:lang w:val="en-US"/>
        </w:rPr>
        <w:t>finansami</w:t>
      </w:r>
      <w:r w:rsidRPr="00CC1BB0">
        <w:rPr>
          <w:rStyle w:val="a4"/>
        </w:rPr>
        <w:t>-</w:t>
      </w:r>
      <w:r w:rsidRPr="00563506">
        <w:rPr>
          <w:rStyle w:val="a4"/>
          <w:lang w:val="en-US"/>
        </w:rPr>
        <w:t>v</w:t>
      </w:r>
      <w:r w:rsidRPr="00CC1BB0">
        <w:rPr>
          <w:rStyle w:val="a4"/>
        </w:rPr>
        <w:t>-</w:t>
      </w:r>
      <w:r w:rsidRPr="00563506">
        <w:rPr>
          <w:rStyle w:val="a4"/>
          <w:lang w:val="en-US"/>
        </w:rPr>
        <w:t>sovremennyh</w:t>
      </w:r>
      <w:r w:rsidRPr="00CC1BB0">
        <w:rPr>
          <w:rStyle w:val="a4"/>
        </w:rPr>
        <w:t>-</w:t>
      </w:r>
      <w:r w:rsidRPr="00563506">
        <w:rPr>
          <w:rStyle w:val="a4"/>
          <w:lang w:val="en-US"/>
        </w:rPr>
        <w:t>usloviyah</w:t>
      </w:r>
      <w:r w:rsidR="00CC1BB0">
        <w:rPr>
          <w:rStyle w:val="a4"/>
          <w:lang w:val="en-US"/>
        </w:rPr>
        <w:fldChar w:fldCharType="end"/>
      </w:r>
      <w:r w:rsidRPr="00CC1BB0">
        <w:t xml:space="preserve"> </w:t>
      </w:r>
    </w:p>
    <w:p w14:paraId="14AE623D" w14:textId="28E8FDB7" w:rsidR="00616275" w:rsidRPr="00563506" w:rsidRDefault="00563506" w:rsidP="0056350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563506">
        <w:t xml:space="preserve">Ушакова Наталия Андреевна, </w:t>
      </w:r>
      <w:proofErr w:type="spellStart"/>
      <w:r w:rsidRPr="00563506">
        <w:t>Курбанаева</w:t>
      </w:r>
      <w:proofErr w:type="spellEnd"/>
      <w:r w:rsidRPr="00563506">
        <w:t xml:space="preserve"> Лилия </w:t>
      </w:r>
      <w:proofErr w:type="spellStart"/>
      <w:r w:rsidRPr="00563506">
        <w:t>Хамматовна</w:t>
      </w:r>
      <w:proofErr w:type="spellEnd"/>
      <w:r w:rsidRPr="00563506">
        <w:t xml:space="preserve"> Теоретические и методологические основы бюджетирования // Интерактивная наука. </w:t>
      </w:r>
      <w:r w:rsidRPr="00CC1BB0">
        <w:rPr>
          <w:lang w:val="en-US"/>
        </w:rPr>
        <w:t xml:space="preserve">2016. </w:t>
      </w:r>
      <w:r w:rsidRPr="00563506">
        <w:rPr>
          <w:lang w:val="en-US"/>
        </w:rPr>
        <w:t xml:space="preserve">№10. URL: </w:t>
      </w:r>
      <w:r w:rsidR="00CC1BB0">
        <w:fldChar w:fldCharType="begin"/>
      </w:r>
      <w:r w:rsidR="00CC1BB0" w:rsidRPr="00CC1BB0">
        <w:rPr>
          <w:lang w:val="en-US"/>
        </w:rPr>
        <w:instrText xml:space="preserve"> HYPERLINK "https://cyberleninka.ru/article/n/teoreticheskie-i-metodologicheskie-osnovy-byudzhetirovaniya" </w:instrText>
      </w:r>
      <w:r w:rsidR="00CC1BB0">
        <w:fldChar w:fldCharType="separate"/>
      </w:r>
      <w:r w:rsidRPr="00563506">
        <w:rPr>
          <w:rStyle w:val="a4"/>
          <w:lang w:val="en-US"/>
        </w:rPr>
        <w:t>https://cyberleninka.ru/article/n/teoreticheskie-i-metodologicheskie-osnovy-byudzhetirovaniya</w:t>
      </w:r>
      <w:r w:rsidR="00CC1BB0">
        <w:rPr>
          <w:rStyle w:val="a4"/>
          <w:lang w:val="en-US"/>
        </w:rPr>
        <w:fldChar w:fldCharType="end"/>
      </w:r>
      <w:r w:rsidRPr="00563506">
        <w:rPr>
          <w:lang w:val="en-US"/>
        </w:rPr>
        <w:t xml:space="preserve"> </w:t>
      </w:r>
    </w:p>
    <w:p w14:paraId="3E94E5BF" w14:textId="54211EE2" w:rsidR="00563506" w:rsidRDefault="00563506" w:rsidP="00563506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563506">
        <w:t>Шарифова</w:t>
      </w:r>
      <w:proofErr w:type="spellEnd"/>
      <w:r w:rsidRPr="00563506">
        <w:t xml:space="preserve">, Г. И. Бюджетирование: проблемы, подходы и перспективы оптимизации / Г. И. </w:t>
      </w:r>
      <w:proofErr w:type="spellStart"/>
      <w:r w:rsidRPr="00563506">
        <w:t>Шарифова</w:t>
      </w:r>
      <w:proofErr w:type="spellEnd"/>
      <w:r w:rsidRPr="00563506">
        <w:t xml:space="preserve">. — Текст : непосредственный // Молодой ученый. — 2024. — № 41 (540). — С. 58-62. — URL: </w:t>
      </w:r>
      <w:hyperlink r:id="rId5" w:history="1">
        <w:r w:rsidRPr="009F526E">
          <w:rPr>
            <w:rStyle w:val="a4"/>
          </w:rPr>
          <w:t>https://moluch.ru/archive/540/118274/</w:t>
        </w:r>
      </w:hyperlink>
      <w:r>
        <w:t xml:space="preserve"> </w:t>
      </w:r>
    </w:p>
    <w:p w14:paraId="24F9C07A" w14:textId="66C0F673" w:rsidR="00563506" w:rsidRPr="00563506" w:rsidRDefault="00563506" w:rsidP="0056350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563506">
        <w:t xml:space="preserve">Яцкова А. А. </w:t>
      </w:r>
      <w:r>
        <w:t>А</w:t>
      </w:r>
      <w:r w:rsidRPr="00563506">
        <w:t xml:space="preserve">ктуальные вопросы управления личными финансами // Форум молодых ученых. </w:t>
      </w:r>
      <w:r w:rsidRPr="00CC1BB0">
        <w:rPr>
          <w:lang w:val="en-US"/>
        </w:rPr>
        <w:t xml:space="preserve">2018. №5-3 (21). </w:t>
      </w:r>
      <w:r w:rsidRPr="00563506">
        <w:rPr>
          <w:lang w:val="en-US"/>
        </w:rPr>
        <w:t xml:space="preserve">URL: </w:t>
      </w:r>
      <w:hyperlink r:id="rId6" w:history="1">
        <w:r w:rsidRPr="00563506">
          <w:rPr>
            <w:rStyle w:val="a4"/>
            <w:lang w:val="en-US"/>
          </w:rPr>
          <w:t>https://cyberleninka.ru/article/n/aktualnye-voprosy-upravleniya-lichnymi-finansami</w:t>
        </w:r>
      </w:hyperlink>
      <w:r w:rsidRPr="00563506">
        <w:rPr>
          <w:lang w:val="en-US"/>
        </w:rPr>
        <w:t xml:space="preserve"> </w:t>
      </w:r>
    </w:p>
    <w:sectPr w:rsidR="00563506" w:rsidRPr="0056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638"/>
    <w:rsid w:val="001C58B3"/>
    <w:rsid w:val="001C5A7C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97976"/>
    <w:rsid w:val="003F2C4A"/>
    <w:rsid w:val="00411B54"/>
    <w:rsid w:val="00451FEF"/>
    <w:rsid w:val="004758DD"/>
    <w:rsid w:val="004A5927"/>
    <w:rsid w:val="004B6C70"/>
    <w:rsid w:val="005049E4"/>
    <w:rsid w:val="00557495"/>
    <w:rsid w:val="00563506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330B7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09BD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C1BB0"/>
    <w:rsid w:val="00CF4CC6"/>
    <w:rsid w:val="00D07C86"/>
    <w:rsid w:val="00D27292"/>
    <w:rsid w:val="00D300B4"/>
    <w:rsid w:val="00D3393D"/>
    <w:rsid w:val="00D47724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B1463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0E39162E-4439-49FE-8842-7EC0430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aktualnye-voprosy-upravleniya-lichnymi-finansami" TargetMode="External"/><Relationship Id="rId5" Type="http://schemas.openxmlformats.org/officeDocument/2006/relationships/hyperlink" Target="https://moluch.ru/archive/540/1182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Нати</cp:lastModifiedBy>
  <cp:revision>79</cp:revision>
  <dcterms:created xsi:type="dcterms:W3CDTF">2024-09-17T06:40:00Z</dcterms:created>
  <dcterms:modified xsi:type="dcterms:W3CDTF">2025-07-25T07:05:00Z</dcterms:modified>
</cp:coreProperties>
</file>