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CA2" w:rsidRPr="00D12022" w:rsidRDefault="00FA2CA2" w:rsidP="00FA2CA2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:rsidR="00FA2CA2" w:rsidRDefault="00FA2CA2" w:rsidP="00D708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E66BC" w:rsidRDefault="000E66BC" w:rsidP="00D708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E66BC" w:rsidRDefault="000E66BC" w:rsidP="00D7087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E66BC" w:rsidRPr="000E66BC" w:rsidRDefault="000E66BC" w:rsidP="000E66BC">
      <w:pPr>
        <w:spacing w:after="0"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0E66BC">
        <w:rPr>
          <w:rFonts w:ascii="Times New Roman" w:hAnsi="Times New Roman"/>
          <w:b/>
          <w:sz w:val="32"/>
          <w:szCs w:val="28"/>
        </w:rPr>
        <w:t>Методическая разработка.</w:t>
      </w:r>
    </w:p>
    <w:p w:rsidR="00FA2CA2" w:rsidRPr="00FA2CA2" w:rsidRDefault="00FA2CA2" w:rsidP="00FA2C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2CA2" w:rsidRPr="00FA2CA2" w:rsidRDefault="00FA2CA2" w:rsidP="00FA2CA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43991" w:rsidRDefault="00043991" w:rsidP="00FA2CA2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043991">
        <w:rPr>
          <w:rFonts w:ascii="Times New Roman" w:hAnsi="Times New Roman"/>
          <w:b/>
          <w:sz w:val="36"/>
          <w:szCs w:val="36"/>
        </w:rPr>
        <w:t>"Особенности детей с коррекцией зрения (дошкольного возраста) на занятиях хореографии".</w:t>
      </w:r>
    </w:p>
    <w:p w:rsidR="00FA2CA2" w:rsidRPr="00FA2CA2" w:rsidRDefault="00FA2CA2" w:rsidP="00893B7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A2CA2">
        <w:rPr>
          <w:rFonts w:ascii="Times New Roman" w:hAnsi="Times New Roman"/>
          <w:sz w:val="28"/>
          <w:szCs w:val="28"/>
        </w:rPr>
        <w:t>.</w:t>
      </w:r>
    </w:p>
    <w:p w:rsidR="002C2784" w:rsidRDefault="002C2784" w:rsidP="002C278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C2784" w:rsidRDefault="002C2784" w:rsidP="002C278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A2CA2" w:rsidRPr="00FA2CA2" w:rsidRDefault="002C2784" w:rsidP="002C278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Исполнитель </w:t>
      </w:r>
      <w:r w:rsidR="00893B71">
        <w:rPr>
          <w:rFonts w:ascii="Times New Roman" w:hAnsi="Times New Roman"/>
          <w:b/>
          <w:sz w:val="28"/>
          <w:szCs w:val="28"/>
        </w:rPr>
        <w:t>Трофимова Светлана Андреевна</w:t>
      </w:r>
      <w:r w:rsidR="00FA2CA2" w:rsidRPr="00FA2CA2">
        <w:rPr>
          <w:rFonts w:ascii="Times New Roman" w:hAnsi="Times New Roman"/>
          <w:sz w:val="28"/>
          <w:szCs w:val="28"/>
        </w:rPr>
        <w:t>,</w:t>
      </w:r>
    </w:p>
    <w:p w:rsidR="00FA2CA2" w:rsidRPr="00FA2CA2" w:rsidRDefault="00893B71" w:rsidP="00FA2C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 по хореографии</w:t>
      </w:r>
    </w:p>
    <w:p w:rsidR="00FA2CA2" w:rsidRPr="00FA2CA2" w:rsidRDefault="00893B71" w:rsidP="002C2784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МАДОУ</w:t>
      </w:r>
      <w:r w:rsidR="002C2784">
        <w:rPr>
          <w:rFonts w:ascii="Times New Roman" w:hAnsi="Times New Roman"/>
          <w:sz w:val="28"/>
          <w:szCs w:val="28"/>
        </w:rPr>
        <w:t xml:space="preserve"> </w:t>
      </w:r>
      <w:r w:rsidR="002C2784" w:rsidRPr="00FA2CA2">
        <w:rPr>
          <w:rFonts w:ascii="Times New Roman" w:hAnsi="Times New Roman"/>
          <w:sz w:val="28"/>
          <w:szCs w:val="28"/>
        </w:rPr>
        <w:t xml:space="preserve"> </w:t>
      </w:r>
      <w:r w:rsidR="00FA2CA2" w:rsidRPr="00FA2C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Детский сад комбинированного вида№221</w:t>
      </w:r>
      <w:r w:rsidR="00FA2CA2" w:rsidRPr="00FA2CA2">
        <w:rPr>
          <w:rFonts w:ascii="Times New Roman" w:hAnsi="Times New Roman"/>
          <w:sz w:val="28"/>
          <w:szCs w:val="28"/>
        </w:rPr>
        <w:t>»</w:t>
      </w:r>
    </w:p>
    <w:p w:rsidR="00FA2CA2" w:rsidRPr="00FA2CA2" w:rsidRDefault="002C2784" w:rsidP="00FA2CA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FA2CA2">
        <w:rPr>
          <w:rFonts w:ascii="Times New Roman" w:hAnsi="Times New Roman"/>
          <w:sz w:val="28"/>
          <w:szCs w:val="28"/>
        </w:rPr>
        <w:t xml:space="preserve"> </w:t>
      </w:r>
      <w:r w:rsidR="00FA2CA2" w:rsidRPr="00FA2CA2">
        <w:rPr>
          <w:rFonts w:ascii="Times New Roman" w:hAnsi="Times New Roman"/>
          <w:sz w:val="28"/>
          <w:szCs w:val="28"/>
        </w:rPr>
        <w:t>(</w:t>
      </w:r>
      <w:r w:rsidR="00893B71">
        <w:rPr>
          <w:rFonts w:ascii="Times New Roman" w:hAnsi="Times New Roman"/>
          <w:sz w:val="28"/>
          <w:szCs w:val="28"/>
        </w:rPr>
        <w:t xml:space="preserve">89515733604   </w:t>
      </w:r>
      <w:proofErr w:type="spellStart"/>
      <w:r w:rsidR="00893B71">
        <w:rPr>
          <w:rFonts w:ascii="Times New Roman" w:hAnsi="Times New Roman"/>
          <w:sz w:val="28"/>
          <w:szCs w:val="28"/>
          <w:lang w:val="en-US"/>
        </w:rPr>
        <w:t>Cler</w:t>
      </w:r>
      <w:proofErr w:type="spellEnd"/>
      <w:r w:rsidR="00893B71" w:rsidRPr="00043991">
        <w:rPr>
          <w:rFonts w:ascii="Times New Roman" w:hAnsi="Times New Roman"/>
          <w:sz w:val="28"/>
          <w:szCs w:val="28"/>
        </w:rPr>
        <w:t>83@</w:t>
      </w:r>
      <w:proofErr w:type="spellStart"/>
      <w:r w:rsidR="00893B71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="00893B71">
        <w:rPr>
          <w:rFonts w:ascii="Times New Roman" w:hAnsi="Times New Roman"/>
          <w:sz w:val="28"/>
          <w:szCs w:val="28"/>
        </w:rPr>
        <w:t>.</w:t>
      </w:r>
      <w:proofErr w:type="spellStart"/>
      <w:r w:rsidR="00893B71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FA2CA2" w:rsidRPr="00FA2CA2">
        <w:rPr>
          <w:rFonts w:ascii="Times New Roman" w:hAnsi="Times New Roman"/>
          <w:sz w:val="28"/>
          <w:szCs w:val="28"/>
        </w:rPr>
        <w:t>)</w:t>
      </w:r>
    </w:p>
    <w:p w:rsidR="002C2784" w:rsidRDefault="002C2784" w:rsidP="00FA2C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C2784" w:rsidRDefault="002C2784" w:rsidP="00FA2C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FA2CA2" w:rsidRDefault="00FA2CA2" w:rsidP="00FA2CA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Кемерово </w:t>
      </w:r>
    </w:p>
    <w:p w:rsidR="002C2784" w:rsidRDefault="002C278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2CA2" w:rsidRPr="00D12022" w:rsidRDefault="00FA2CA2" w:rsidP="002C278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12022">
        <w:rPr>
          <w:rFonts w:ascii="Times New Roman" w:hAnsi="Times New Roman"/>
          <w:b/>
          <w:bCs/>
          <w:spacing w:val="-5"/>
          <w:sz w:val="28"/>
          <w:szCs w:val="28"/>
        </w:rPr>
        <w:lastRenderedPageBreak/>
        <w:t>Содержание</w:t>
      </w:r>
    </w:p>
    <w:p w:rsidR="00FA2CA2" w:rsidRPr="001575E1" w:rsidRDefault="00FA2CA2" w:rsidP="00F21BC1">
      <w:pPr>
        <w:shd w:val="clear" w:color="auto" w:fill="FFFFFF"/>
        <w:tabs>
          <w:tab w:val="left" w:leader="dot" w:pos="60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75E1">
        <w:rPr>
          <w:rFonts w:ascii="Times New Roman" w:hAnsi="Times New Roman"/>
          <w:spacing w:val="1"/>
          <w:sz w:val="28"/>
          <w:szCs w:val="28"/>
        </w:rPr>
        <w:t>Введение</w:t>
      </w:r>
      <w:r w:rsidRPr="001575E1"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r w:rsidR="00D8434E">
        <w:rPr>
          <w:rFonts w:ascii="Times New Roman" w:hAnsi="Times New Roman"/>
          <w:sz w:val="28"/>
          <w:szCs w:val="28"/>
        </w:rPr>
        <w:t>.</w:t>
      </w:r>
      <w:r w:rsidRPr="001575E1">
        <w:rPr>
          <w:rFonts w:ascii="Times New Roman" w:hAnsi="Times New Roman"/>
          <w:sz w:val="28"/>
          <w:szCs w:val="28"/>
        </w:rPr>
        <w:t xml:space="preserve"> 3</w:t>
      </w:r>
    </w:p>
    <w:p w:rsidR="00F21BC1" w:rsidRPr="001575E1" w:rsidRDefault="00AD73C8" w:rsidP="00F21BC1">
      <w:pPr>
        <w:shd w:val="clear" w:color="auto" w:fill="FFFFFF"/>
        <w:tabs>
          <w:tab w:val="left" w:leader="underscore" w:pos="3701"/>
          <w:tab w:val="left" w:leader="dot" w:pos="6067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развития музыкально-ритмических навыков</w:t>
      </w:r>
      <w:r w:rsidR="001575E1" w:rsidRPr="001575E1">
        <w:rPr>
          <w:rStyle w:val="a3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r>
        <w:rPr>
          <w:rStyle w:val="a3"/>
          <w:rFonts w:ascii="Times New Roman" w:hAnsi="Times New Roman"/>
          <w:b w:val="0"/>
          <w:color w:val="000000"/>
          <w:sz w:val="28"/>
          <w:szCs w:val="28"/>
        </w:rPr>
        <w:t>детей дошкольного возраста……………………………………………………..</w:t>
      </w:r>
      <w:r w:rsidR="00D8434E">
        <w:rPr>
          <w:rFonts w:ascii="Times New Roman" w:hAnsi="Times New Roman"/>
          <w:sz w:val="28"/>
          <w:szCs w:val="28"/>
        </w:rPr>
        <w:t>…………….….4-7</w:t>
      </w:r>
    </w:p>
    <w:p w:rsidR="001575E1" w:rsidRPr="001575E1" w:rsidRDefault="00AD73C8" w:rsidP="00F21BC1">
      <w:pPr>
        <w:shd w:val="clear" w:color="auto" w:fill="FFFFFF"/>
        <w:tabs>
          <w:tab w:val="left" w:leader="underscore" w:pos="3677"/>
          <w:tab w:val="left" w:leader="dot" w:pos="60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Зрительное </w:t>
      </w:r>
      <w:r w:rsidR="00D8434E">
        <w:rPr>
          <w:rFonts w:ascii="Times New Roman" w:hAnsi="Times New Roman"/>
          <w:sz w:val="28"/>
          <w:szCs w:val="28"/>
        </w:rPr>
        <w:t>восприятие………………………………………………………7-8</w:t>
      </w:r>
    </w:p>
    <w:p w:rsidR="00FA2CA2" w:rsidRPr="001575E1" w:rsidRDefault="00AD73C8" w:rsidP="00F21BC1">
      <w:pPr>
        <w:shd w:val="clear" w:color="auto" w:fill="FFFFFF"/>
        <w:tabs>
          <w:tab w:val="left" w:leader="underscore" w:pos="3677"/>
          <w:tab w:val="left" w:leader="dot" w:pos="6005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Психофизическое развитие детей с коррекцией зрения  дошкольного возраста</w:t>
      </w:r>
      <w:r w:rsidR="00FA2CA2" w:rsidRPr="001575E1">
        <w:rPr>
          <w:rFonts w:ascii="Times New Roman" w:hAnsi="Times New Roman"/>
          <w:sz w:val="28"/>
          <w:szCs w:val="28"/>
        </w:rPr>
        <w:t>………………………………</w:t>
      </w:r>
      <w:r>
        <w:rPr>
          <w:rFonts w:ascii="Times New Roman" w:hAnsi="Times New Roman"/>
          <w:sz w:val="28"/>
          <w:szCs w:val="28"/>
        </w:rPr>
        <w:t>……………………</w:t>
      </w:r>
      <w:r w:rsidR="00FA2CA2" w:rsidRPr="001575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…………………</w:t>
      </w:r>
      <w:r w:rsidR="00D8434E">
        <w:rPr>
          <w:rFonts w:ascii="Times New Roman" w:hAnsi="Times New Roman"/>
          <w:sz w:val="28"/>
          <w:szCs w:val="28"/>
        </w:rPr>
        <w:t>..8-9</w:t>
      </w:r>
    </w:p>
    <w:p w:rsidR="00FA2CA2" w:rsidRDefault="00AD73C8" w:rsidP="00F21BC1">
      <w:pPr>
        <w:shd w:val="clear" w:color="auto" w:fill="FFFFFF"/>
        <w:tabs>
          <w:tab w:val="left" w:leader="dot" w:pos="6058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Особенности</w:t>
      </w:r>
      <w:r w:rsidR="00C16858">
        <w:rPr>
          <w:rFonts w:ascii="Times New Roman" w:hAnsi="Times New Roman"/>
          <w:spacing w:val="2"/>
          <w:sz w:val="28"/>
          <w:szCs w:val="28"/>
        </w:rPr>
        <w:t xml:space="preserve"> коммуникативной деятельности детей с коррекцией зрения дошкольного возраста ….</w:t>
      </w:r>
      <w:r w:rsidR="00FA2CA2" w:rsidRPr="001575E1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D8434E">
        <w:rPr>
          <w:rFonts w:ascii="Times New Roman" w:hAnsi="Times New Roman"/>
          <w:sz w:val="28"/>
          <w:szCs w:val="28"/>
        </w:rPr>
        <w:t>…</w:t>
      </w:r>
      <w:r w:rsidR="00FA2CA2" w:rsidRPr="001575E1">
        <w:rPr>
          <w:rFonts w:ascii="Times New Roman" w:hAnsi="Times New Roman"/>
          <w:sz w:val="28"/>
          <w:szCs w:val="28"/>
        </w:rPr>
        <w:t xml:space="preserve"> </w:t>
      </w:r>
      <w:r w:rsidR="00D8434E">
        <w:rPr>
          <w:rFonts w:ascii="Times New Roman" w:hAnsi="Times New Roman"/>
          <w:sz w:val="28"/>
          <w:szCs w:val="28"/>
        </w:rPr>
        <w:t>9</w:t>
      </w:r>
    </w:p>
    <w:p w:rsidR="00AD73C8" w:rsidRDefault="00AD73C8" w:rsidP="00F21BC1">
      <w:pPr>
        <w:shd w:val="clear" w:color="auto" w:fill="FFFFFF"/>
        <w:tabs>
          <w:tab w:val="left" w:leader="dot" w:pos="6058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Особенности эмоционально-волевой сферы ………………</w:t>
      </w:r>
      <w:r w:rsidR="00D8434E">
        <w:rPr>
          <w:rFonts w:ascii="Times New Roman" w:hAnsi="Times New Roman"/>
          <w:spacing w:val="-10"/>
          <w:sz w:val="28"/>
          <w:szCs w:val="28"/>
        </w:rPr>
        <w:t>……..</w:t>
      </w:r>
      <w:r w:rsidR="00C16858">
        <w:rPr>
          <w:rFonts w:ascii="Times New Roman" w:hAnsi="Times New Roman"/>
          <w:spacing w:val="-10"/>
          <w:sz w:val="28"/>
          <w:szCs w:val="28"/>
        </w:rPr>
        <w:t>.</w:t>
      </w:r>
      <w:r>
        <w:rPr>
          <w:rFonts w:ascii="Times New Roman" w:hAnsi="Times New Roman"/>
          <w:spacing w:val="-10"/>
          <w:sz w:val="28"/>
          <w:szCs w:val="28"/>
        </w:rPr>
        <w:t>………………</w:t>
      </w:r>
      <w:r w:rsidR="00D8434E">
        <w:rPr>
          <w:rFonts w:ascii="Times New Roman" w:hAnsi="Times New Roman"/>
          <w:spacing w:val="-10"/>
          <w:sz w:val="28"/>
          <w:szCs w:val="28"/>
        </w:rPr>
        <w:t>...9</w:t>
      </w:r>
    </w:p>
    <w:p w:rsidR="00AD73C8" w:rsidRDefault="00AD73C8" w:rsidP="00F21BC1">
      <w:pPr>
        <w:shd w:val="clear" w:color="auto" w:fill="FFFFFF"/>
        <w:tabs>
          <w:tab w:val="left" w:leader="dot" w:pos="6058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Особенности</w:t>
      </w:r>
      <w:r w:rsidR="00C1455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развития</w:t>
      </w:r>
      <w:r w:rsidR="00C1455E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речи………………………………………</w:t>
      </w:r>
      <w:r w:rsidR="00D8434E">
        <w:rPr>
          <w:rFonts w:ascii="Times New Roman" w:hAnsi="Times New Roman"/>
          <w:spacing w:val="-10"/>
          <w:sz w:val="28"/>
          <w:szCs w:val="28"/>
        </w:rPr>
        <w:t>.</w:t>
      </w:r>
      <w:r>
        <w:rPr>
          <w:rFonts w:ascii="Times New Roman" w:hAnsi="Times New Roman"/>
          <w:spacing w:val="-10"/>
          <w:sz w:val="28"/>
          <w:szCs w:val="28"/>
        </w:rPr>
        <w:t>……………</w:t>
      </w:r>
      <w:r w:rsidR="00D8434E">
        <w:rPr>
          <w:rFonts w:ascii="Times New Roman" w:hAnsi="Times New Roman"/>
          <w:spacing w:val="-10"/>
          <w:sz w:val="28"/>
          <w:szCs w:val="28"/>
        </w:rPr>
        <w:t>.</w:t>
      </w:r>
      <w:r>
        <w:rPr>
          <w:rFonts w:ascii="Times New Roman" w:hAnsi="Times New Roman"/>
          <w:spacing w:val="-10"/>
          <w:sz w:val="28"/>
          <w:szCs w:val="28"/>
        </w:rPr>
        <w:t>…</w:t>
      </w:r>
      <w:r w:rsidR="00D8434E">
        <w:rPr>
          <w:rFonts w:ascii="Times New Roman" w:hAnsi="Times New Roman"/>
          <w:spacing w:val="-10"/>
          <w:sz w:val="28"/>
          <w:szCs w:val="28"/>
        </w:rPr>
        <w:t>9-11</w:t>
      </w:r>
    </w:p>
    <w:p w:rsidR="00C16858" w:rsidRDefault="00C16858" w:rsidP="00F21BC1">
      <w:pPr>
        <w:shd w:val="clear" w:color="auto" w:fill="FFFFFF"/>
        <w:tabs>
          <w:tab w:val="left" w:leader="dot" w:pos="6058"/>
        </w:tabs>
        <w:spacing w:after="0" w:line="36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Заключение ……………………………………………………………..………</w:t>
      </w:r>
      <w:r w:rsidR="00D8434E">
        <w:rPr>
          <w:rFonts w:ascii="Times New Roman" w:hAnsi="Times New Roman"/>
          <w:spacing w:val="-10"/>
          <w:sz w:val="28"/>
          <w:szCs w:val="28"/>
        </w:rPr>
        <w:t>..</w:t>
      </w:r>
      <w:r>
        <w:rPr>
          <w:rFonts w:ascii="Times New Roman" w:hAnsi="Times New Roman"/>
          <w:spacing w:val="-10"/>
          <w:sz w:val="28"/>
          <w:szCs w:val="28"/>
        </w:rPr>
        <w:t>….</w:t>
      </w:r>
      <w:r w:rsidR="00D8434E">
        <w:rPr>
          <w:rFonts w:ascii="Times New Roman" w:hAnsi="Times New Roman"/>
          <w:spacing w:val="-10"/>
          <w:sz w:val="28"/>
          <w:szCs w:val="28"/>
        </w:rPr>
        <w:t>11</w:t>
      </w:r>
    </w:p>
    <w:p w:rsidR="00FA2CA2" w:rsidRPr="001575E1" w:rsidRDefault="00FA2CA2" w:rsidP="00F21BC1">
      <w:pPr>
        <w:shd w:val="clear" w:color="auto" w:fill="FFFFFF"/>
        <w:tabs>
          <w:tab w:val="left" w:leader="dot" w:pos="606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575E1">
        <w:rPr>
          <w:rFonts w:ascii="Times New Roman" w:hAnsi="Times New Roman"/>
          <w:spacing w:val="3"/>
          <w:sz w:val="28"/>
          <w:szCs w:val="28"/>
        </w:rPr>
        <w:t>Список литературы</w:t>
      </w:r>
      <w:r w:rsidRPr="001575E1">
        <w:rPr>
          <w:rFonts w:ascii="Times New Roman" w:hAnsi="Times New Roman"/>
          <w:sz w:val="28"/>
          <w:szCs w:val="28"/>
        </w:rPr>
        <w:t>……………………………………………</w:t>
      </w:r>
      <w:r w:rsidR="00C16858">
        <w:rPr>
          <w:rFonts w:ascii="Times New Roman" w:hAnsi="Times New Roman"/>
          <w:sz w:val="28"/>
          <w:szCs w:val="28"/>
        </w:rPr>
        <w:t>….</w:t>
      </w:r>
      <w:r w:rsidRPr="001575E1">
        <w:rPr>
          <w:rFonts w:ascii="Times New Roman" w:hAnsi="Times New Roman"/>
          <w:sz w:val="28"/>
          <w:szCs w:val="28"/>
        </w:rPr>
        <w:t>……………</w:t>
      </w:r>
      <w:r w:rsidR="00CE65EA">
        <w:rPr>
          <w:rFonts w:ascii="Times New Roman" w:hAnsi="Times New Roman"/>
          <w:sz w:val="28"/>
          <w:szCs w:val="28"/>
        </w:rPr>
        <w:t>13</w:t>
      </w:r>
      <w:r w:rsidRPr="001575E1">
        <w:rPr>
          <w:rFonts w:ascii="Times New Roman" w:hAnsi="Times New Roman"/>
          <w:sz w:val="28"/>
          <w:szCs w:val="28"/>
        </w:rPr>
        <w:t xml:space="preserve"> </w:t>
      </w:r>
    </w:p>
    <w:p w:rsidR="00BD6B4E" w:rsidRDefault="00E266E6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Приложения</w:t>
      </w:r>
      <w:r w:rsidR="00FA2CA2" w:rsidRPr="001575E1">
        <w:rPr>
          <w:rFonts w:ascii="Times New Roman" w:hAnsi="Times New Roman"/>
          <w:sz w:val="28"/>
          <w:szCs w:val="28"/>
        </w:rPr>
        <w:t>…………………………………………………</w:t>
      </w:r>
      <w:r w:rsidR="00C16858">
        <w:rPr>
          <w:rFonts w:ascii="Times New Roman" w:hAnsi="Times New Roman"/>
          <w:sz w:val="28"/>
          <w:szCs w:val="28"/>
        </w:rPr>
        <w:t>……</w:t>
      </w:r>
      <w:r w:rsidR="00FA2CA2" w:rsidRPr="001575E1">
        <w:rPr>
          <w:rFonts w:ascii="Times New Roman" w:hAnsi="Times New Roman"/>
          <w:sz w:val="28"/>
          <w:szCs w:val="28"/>
        </w:rPr>
        <w:t>………</w:t>
      </w:r>
      <w:r w:rsidR="00D8434E">
        <w:rPr>
          <w:rFonts w:ascii="Times New Roman" w:hAnsi="Times New Roman"/>
          <w:sz w:val="28"/>
          <w:szCs w:val="28"/>
        </w:rPr>
        <w:t>.</w:t>
      </w:r>
      <w:r w:rsidR="00FA2CA2" w:rsidRPr="001575E1">
        <w:rPr>
          <w:rFonts w:ascii="Times New Roman" w:hAnsi="Times New Roman"/>
          <w:sz w:val="28"/>
          <w:szCs w:val="28"/>
        </w:rPr>
        <w:t>…</w:t>
      </w:r>
      <w:r w:rsidR="00CE65EA">
        <w:rPr>
          <w:rFonts w:ascii="Times New Roman" w:hAnsi="Times New Roman"/>
          <w:sz w:val="28"/>
          <w:szCs w:val="28"/>
        </w:rPr>
        <w:t>14-25</w:t>
      </w: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4D083F" w:rsidP="004D083F">
      <w:pPr>
        <w:shd w:val="clear" w:color="auto" w:fill="FFFFFF"/>
        <w:tabs>
          <w:tab w:val="left" w:pos="8550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ab/>
      </w:r>
      <w:r w:rsidRPr="00503DD5">
        <w:rPr>
          <w:rFonts w:ascii="Times New Roman" w:hAnsi="Times New Roman"/>
          <w:spacing w:val="-6"/>
          <w:sz w:val="24"/>
          <w:szCs w:val="28"/>
        </w:rPr>
        <w:t xml:space="preserve">   </w:t>
      </w:r>
      <w:r w:rsidR="00812C2D" w:rsidRPr="00503DD5">
        <w:rPr>
          <w:rFonts w:ascii="Times New Roman" w:hAnsi="Times New Roman"/>
          <w:spacing w:val="-6"/>
          <w:sz w:val="24"/>
          <w:szCs w:val="28"/>
        </w:rPr>
        <w:t>3</w:t>
      </w:r>
    </w:p>
    <w:p w:rsidR="00ED001E" w:rsidRPr="00ED001E" w:rsidRDefault="00ED001E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b/>
          <w:spacing w:val="-6"/>
          <w:sz w:val="28"/>
          <w:szCs w:val="28"/>
        </w:rPr>
        <w:t>Введение</w:t>
      </w:r>
    </w:p>
    <w:p w:rsidR="00ED001E" w:rsidRPr="00ED001E" w:rsidRDefault="00ED001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ED001E">
        <w:rPr>
          <w:rFonts w:ascii="Times New Roman" w:hAnsi="Times New Roman"/>
          <w:spacing w:val="-6"/>
          <w:sz w:val="28"/>
          <w:szCs w:val="28"/>
        </w:rPr>
        <w:t xml:space="preserve">Год от года увеличивается количество детей, имеющих нарушения в развитии. </w:t>
      </w:r>
    </w:p>
    <w:p w:rsidR="00ED001E" w:rsidRPr="00ED001E" w:rsidRDefault="00ED001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ED001E">
        <w:rPr>
          <w:rFonts w:ascii="Times New Roman" w:hAnsi="Times New Roman"/>
          <w:spacing w:val="-6"/>
          <w:sz w:val="28"/>
          <w:szCs w:val="28"/>
        </w:rPr>
        <w:t xml:space="preserve">Нарушение зрения у детей обуславливает нарушения зрительного </w:t>
      </w:r>
      <w:r>
        <w:rPr>
          <w:rFonts w:ascii="Times New Roman" w:hAnsi="Times New Roman"/>
          <w:spacing w:val="-6"/>
          <w:sz w:val="28"/>
          <w:szCs w:val="28"/>
        </w:rPr>
        <w:t xml:space="preserve">и слухового </w:t>
      </w:r>
      <w:r w:rsidRPr="00ED001E">
        <w:rPr>
          <w:rFonts w:ascii="Times New Roman" w:hAnsi="Times New Roman"/>
          <w:spacing w:val="-6"/>
          <w:sz w:val="28"/>
          <w:szCs w:val="28"/>
        </w:rPr>
        <w:t>восприятия, становление которого неотделимо от познания мира, овла</w:t>
      </w:r>
      <w:r>
        <w:rPr>
          <w:rFonts w:ascii="Times New Roman" w:hAnsi="Times New Roman"/>
          <w:spacing w:val="-6"/>
          <w:sz w:val="28"/>
          <w:szCs w:val="28"/>
        </w:rPr>
        <w:t xml:space="preserve">дения речью, трудовыми, двигательными </w:t>
      </w:r>
      <w:r w:rsidRPr="00ED001E">
        <w:rPr>
          <w:rFonts w:ascii="Times New Roman" w:hAnsi="Times New Roman"/>
          <w:spacing w:val="-6"/>
          <w:sz w:val="28"/>
          <w:szCs w:val="28"/>
        </w:rPr>
        <w:t>навыками</w:t>
      </w:r>
      <w:r>
        <w:rPr>
          <w:rFonts w:ascii="Times New Roman" w:hAnsi="Times New Roman"/>
          <w:spacing w:val="-6"/>
          <w:sz w:val="28"/>
          <w:szCs w:val="28"/>
        </w:rPr>
        <w:t xml:space="preserve">, </w:t>
      </w:r>
      <w:r w:rsidRPr="00ED001E"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на физическое развитие</w:t>
      </w:r>
      <w:r w:rsidRPr="00ED001E">
        <w:rPr>
          <w:rFonts w:ascii="Times New Roman" w:hAnsi="Times New Roman"/>
          <w:spacing w:val="-6"/>
          <w:sz w:val="28"/>
          <w:szCs w:val="28"/>
        </w:rPr>
        <w:t>, но и на социализации личности, развитии познавательной и трудовой деятельности, последующей трудовой адаптации.</w:t>
      </w:r>
    </w:p>
    <w:p w:rsidR="00ED001E" w:rsidRPr="00ED001E" w:rsidRDefault="00ED001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ED001E">
        <w:rPr>
          <w:rFonts w:ascii="Times New Roman" w:hAnsi="Times New Roman"/>
          <w:spacing w:val="-6"/>
          <w:sz w:val="28"/>
          <w:szCs w:val="28"/>
        </w:rPr>
        <w:t xml:space="preserve">В системе коррекционной работы с детьми с нарушениями зрения важное место занимает работа по развитию и коррекции зрительного восприятия и решает образовательные, воспитательные задачи, от успешного решения которых в дошкольном возрасте во многом зависит психическое развитие ребенка с нарушениями зрения. В современной литературе изложены приёмы коррекции зрительного восприятия детей дошкольного возраста в норме. Среди них особое место занимают продуктивные виды деятельности как наиболее эффективные для решения </w:t>
      </w:r>
      <w:proofErr w:type="gramStart"/>
      <w:r w:rsidRPr="00ED001E">
        <w:rPr>
          <w:rFonts w:ascii="Times New Roman" w:hAnsi="Times New Roman"/>
          <w:spacing w:val="-6"/>
          <w:sz w:val="28"/>
          <w:szCs w:val="28"/>
        </w:rPr>
        <w:t>задач коррекции зрительного восприятия детей дошкольного возраста</w:t>
      </w:r>
      <w:proofErr w:type="gramEnd"/>
      <w:r w:rsidRPr="00ED001E">
        <w:rPr>
          <w:rFonts w:ascii="Times New Roman" w:hAnsi="Times New Roman"/>
          <w:spacing w:val="-6"/>
          <w:sz w:val="28"/>
          <w:szCs w:val="28"/>
        </w:rPr>
        <w:t>. Но данная проблема рассмотрена только в теоретическом аспекте, в современной коррекционной литературе не описаны практические рекомендации по организации продуктивной деятельности, в частности, конструирования в целях развития и коррекции зрительного восприятия детей дошкольного возраста с нарушениями зрения.</w:t>
      </w:r>
    </w:p>
    <w:p w:rsidR="00ED001E" w:rsidRPr="00ED001E" w:rsidRDefault="00ED001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ED001E">
        <w:rPr>
          <w:rFonts w:ascii="Times New Roman" w:hAnsi="Times New Roman"/>
          <w:spacing w:val="-6"/>
          <w:sz w:val="28"/>
          <w:szCs w:val="28"/>
        </w:rPr>
        <w:t>В связи с актуальностью проблемы и малой её разработанности темой была выбрана: «Особенности детей с коррекцией зрения (дошкольного возраста) на занятиях хореографии».</w:t>
      </w:r>
    </w:p>
    <w:p w:rsidR="00ED001E" w:rsidRDefault="00ED001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ED001E">
        <w:rPr>
          <w:rFonts w:ascii="Times New Roman" w:hAnsi="Times New Roman"/>
          <w:spacing w:val="-6"/>
          <w:sz w:val="28"/>
          <w:szCs w:val="28"/>
        </w:rPr>
        <w:t xml:space="preserve">Актуальность выбранной темы объясняется потребностью введения в практику специальных дошкольных учреждений комплекса мер, позволяющих обеспечить необходимые условия для полноценного развития личности ребёнка. </w:t>
      </w:r>
    </w:p>
    <w:p w:rsidR="00D8434E" w:rsidRDefault="00D8434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D8434E" w:rsidRDefault="00D8434E" w:rsidP="00ED001E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812C2D" w:rsidRDefault="00812C2D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812C2D" w:rsidRPr="00503DD5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503DD5">
        <w:rPr>
          <w:rFonts w:ascii="Times New Roman" w:hAnsi="Times New Roman"/>
          <w:spacing w:val="-6"/>
          <w:sz w:val="24"/>
          <w:szCs w:val="28"/>
        </w:rPr>
        <w:lastRenderedPageBreak/>
        <w:t>4</w:t>
      </w:r>
    </w:p>
    <w:p w:rsidR="00ED001E" w:rsidRPr="00746CC1" w:rsidRDefault="00746CC1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746CC1">
        <w:rPr>
          <w:rFonts w:ascii="Times New Roman" w:hAnsi="Times New Roman"/>
          <w:b/>
          <w:spacing w:val="-6"/>
          <w:sz w:val="28"/>
          <w:szCs w:val="28"/>
        </w:rPr>
        <w:t>Особенности  развития  музы</w:t>
      </w:r>
      <w:r>
        <w:rPr>
          <w:rFonts w:ascii="Times New Roman" w:hAnsi="Times New Roman"/>
          <w:b/>
          <w:spacing w:val="-6"/>
          <w:sz w:val="28"/>
          <w:szCs w:val="28"/>
        </w:rPr>
        <w:t>кально-ритмических навыков детей дошкольного возраста.</w:t>
      </w:r>
    </w:p>
    <w:p w:rsidR="00ED001E" w:rsidRP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u w:val="single"/>
        </w:rPr>
      </w:pPr>
      <w:r w:rsidRPr="00ED001E">
        <w:rPr>
          <w:rFonts w:ascii="Times New Roman" w:hAnsi="Times New Roman"/>
          <w:spacing w:val="-6"/>
          <w:sz w:val="28"/>
          <w:szCs w:val="28"/>
        </w:rPr>
        <w:t xml:space="preserve">  </w:t>
      </w:r>
      <w:r w:rsidRPr="00ED001E">
        <w:rPr>
          <w:rFonts w:ascii="Times New Roman" w:hAnsi="Times New Roman"/>
          <w:spacing w:val="-6"/>
          <w:sz w:val="28"/>
          <w:szCs w:val="28"/>
          <w:u w:val="single"/>
        </w:rPr>
        <w:t>Особенности  развития  детей дошкольного возраста 3 лет.</w:t>
      </w:r>
    </w:p>
    <w:p w:rsidR="00746CC1" w:rsidRDefault="00746CC1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О</w:t>
      </w:r>
      <w:r w:rsidR="00ED001E" w:rsidRPr="00ED001E">
        <w:rPr>
          <w:rFonts w:ascii="Times New Roman" w:hAnsi="Times New Roman"/>
          <w:spacing w:val="-6"/>
          <w:sz w:val="28"/>
          <w:szCs w:val="28"/>
        </w:rPr>
        <w:t xml:space="preserve">собенности строения тела (короткие ноги и руки, большая голова, короткое туловище), протекания нервных процессов и их зрелости, сформированное  сказываются на двигательных возможностях. Движения малышей еще недостаточно точные и координированные, плохо развито чувство равновесия, поэтому объем и разнообразие двигательных упражнений </w:t>
      </w:r>
      <w:proofErr w:type="gramStart"/>
      <w:r w:rsidR="00ED001E" w:rsidRPr="00ED001E">
        <w:rPr>
          <w:rFonts w:ascii="Times New Roman" w:hAnsi="Times New Roman"/>
          <w:spacing w:val="-6"/>
          <w:sz w:val="28"/>
          <w:szCs w:val="28"/>
        </w:rPr>
        <w:t>невелики</w:t>
      </w:r>
      <w:proofErr w:type="gramEnd"/>
      <w:r w:rsidR="00ED001E" w:rsidRPr="00ED001E">
        <w:rPr>
          <w:rFonts w:ascii="Times New Roman" w:hAnsi="Times New Roman"/>
          <w:spacing w:val="-6"/>
          <w:sz w:val="28"/>
          <w:szCs w:val="28"/>
        </w:rPr>
        <w:t xml:space="preserve"> и все они носят, как правило, игровой характер.</w:t>
      </w:r>
    </w:p>
    <w:p w:rsidR="00D231AA" w:rsidRPr="00D231AA" w:rsidRDefault="00D231AA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231AA">
        <w:rPr>
          <w:rFonts w:ascii="Times New Roman" w:hAnsi="Times New Roman"/>
          <w:spacing w:val="-6"/>
          <w:sz w:val="28"/>
          <w:szCs w:val="28"/>
        </w:rPr>
        <w:t>Основные:</w:t>
      </w:r>
    </w:p>
    <w:p w:rsidR="00D231AA" w:rsidRPr="00D231AA" w:rsidRDefault="001311E5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-ходьба -</w:t>
      </w:r>
      <w:r w:rsidR="00D231AA" w:rsidRPr="00D231AA">
        <w:rPr>
          <w:rFonts w:ascii="Times New Roman" w:hAnsi="Times New Roman"/>
          <w:spacing w:val="-6"/>
          <w:sz w:val="28"/>
          <w:szCs w:val="28"/>
        </w:rPr>
        <w:t xml:space="preserve"> бодрая, спокойная,  на </w:t>
      </w:r>
      <w:proofErr w:type="spellStart"/>
      <w:r w:rsidR="00D231AA" w:rsidRPr="00D231AA">
        <w:rPr>
          <w:rFonts w:ascii="Times New Roman" w:hAnsi="Times New Roman"/>
          <w:spacing w:val="-6"/>
          <w:sz w:val="28"/>
          <w:szCs w:val="28"/>
        </w:rPr>
        <w:t>полупальцах</w:t>
      </w:r>
      <w:proofErr w:type="spellEnd"/>
      <w:r w:rsidR="00D231AA" w:rsidRPr="00D231AA">
        <w:rPr>
          <w:rFonts w:ascii="Times New Roman" w:hAnsi="Times New Roman"/>
          <w:spacing w:val="-6"/>
          <w:sz w:val="28"/>
          <w:szCs w:val="28"/>
        </w:rPr>
        <w:t>, на носках, топающим шагом, вперед, с высоким подниманием колена (высокий шаг), ходьба на четвереньках;</w:t>
      </w:r>
    </w:p>
    <w:p w:rsidR="00D231AA" w:rsidRPr="00D231AA" w:rsidRDefault="001311E5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-бег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-</w:t>
      </w:r>
      <w:r w:rsidR="00D231AA" w:rsidRPr="00D231AA">
        <w:rPr>
          <w:rFonts w:ascii="Times New Roman" w:hAnsi="Times New Roman"/>
          <w:spacing w:val="-6"/>
          <w:sz w:val="28"/>
          <w:szCs w:val="28"/>
        </w:rPr>
        <w:t>л</w:t>
      </w:r>
      <w:proofErr w:type="gramEnd"/>
      <w:r w:rsidR="00D231AA" w:rsidRPr="00D231AA">
        <w:rPr>
          <w:rFonts w:ascii="Times New Roman" w:hAnsi="Times New Roman"/>
          <w:spacing w:val="-6"/>
          <w:sz w:val="28"/>
          <w:szCs w:val="28"/>
        </w:rPr>
        <w:t>егкий, ритмичный, передающий различный образ (бабочки, птички, ручейки.);</w:t>
      </w:r>
    </w:p>
    <w:p w:rsidR="00D231AA" w:rsidRPr="00D231AA" w:rsidRDefault="001311E5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-прыжковые движения -</w:t>
      </w:r>
      <w:r w:rsidR="00D231AA" w:rsidRPr="00D231AA">
        <w:rPr>
          <w:rFonts w:ascii="Times New Roman" w:hAnsi="Times New Roman"/>
          <w:spacing w:val="-6"/>
          <w:sz w:val="28"/>
          <w:szCs w:val="28"/>
        </w:rPr>
        <w:t xml:space="preserve"> на двух ногах на месте, с продвижением вперед.</w:t>
      </w:r>
    </w:p>
    <w:p w:rsidR="00D231AA" w:rsidRPr="00D231AA" w:rsidRDefault="00D231AA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231AA">
        <w:rPr>
          <w:rFonts w:ascii="Times New Roman" w:hAnsi="Times New Roman"/>
          <w:spacing w:val="-6"/>
          <w:sz w:val="28"/>
          <w:szCs w:val="28"/>
        </w:rPr>
        <w:t xml:space="preserve">-общеразвивающие упражнения: на различные группы мышц и различный характер, способ движения (упражнения на плавность движений, махи, </w:t>
      </w:r>
      <w:proofErr w:type="spellStart"/>
      <w:r w:rsidRPr="00D231AA">
        <w:rPr>
          <w:rFonts w:ascii="Times New Roman" w:hAnsi="Times New Roman"/>
          <w:spacing w:val="-6"/>
          <w:sz w:val="28"/>
          <w:szCs w:val="28"/>
        </w:rPr>
        <w:t>пружинность</w:t>
      </w:r>
      <w:proofErr w:type="spellEnd"/>
      <w:r w:rsidRPr="00D231AA">
        <w:rPr>
          <w:rFonts w:ascii="Times New Roman" w:hAnsi="Times New Roman"/>
          <w:spacing w:val="-6"/>
          <w:sz w:val="28"/>
          <w:szCs w:val="28"/>
        </w:rPr>
        <w:t>), которые даются, как правило, на основе игрового образа;</w:t>
      </w:r>
    </w:p>
    <w:p w:rsidR="00D231AA" w:rsidRPr="00D231AA" w:rsidRDefault="001311E5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-имитационные движения -</w:t>
      </w:r>
      <w:r w:rsidR="00D231AA" w:rsidRPr="00D231AA">
        <w:rPr>
          <w:rFonts w:ascii="Times New Roman" w:hAnsi="Times New Roman"/>
          <w:spacing w:val="-6"/>
          <w:sz w:val="28"/>
          <w:szCs w:val="28"/>
        </w:rPr>
        <w:t xml:space="preserve"> разнообразные образно-игровые движения, раскрывающие понятный детям образ, настроение или состояние (веселый или трусливый зайчик, хитрая лиса, усталая старушка и т.д.);</w:t>
      </w:r>
    </w:p>
    <w:p w:rsidR="00D231AA" w:rsidRDefault="001311E5" w:rsidP="00D231AA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плясовые движения -</w:t>
      </w:r>
      <w:r w:rsidR="00D231AA" w:rsidRPr="00D231AA">
        <w:rPr>
          <w:rFonts w:ascii="Times New Roman" w:hAnsi="Times New Roman"/>
          <w:spacing w:val="-6"/>
          <w:sz w:val="28"/>
          <w:szCs w:val="28"/>
        </w:rPr>
        <w:t xml:space="preserve"> простейшие элементы народных плясок, доступных по координации, например, поочередное выставление ноги на пятку, </w:t>
      </w:r>
      <w:proofErr w:type="spellStart"/>
      <w:r w:rsidR="00D231AA" w:rsidRPr="00D231AA">
        <w:rPr>
          <w:rFonts w:ascii="Times New Roman" w:hAnsi="Times New Roman"/>
          <w:spacing w:val="-6"/>
          <w:sz w:val="28"/>
          <w:szCs w:val="28"/>
        </w:rPr>
        <w:t>притоптывание</w:t>
      </w:r>
      <w:proofErr w:type="spellEnd"/>
      <w:r w:rsidR="00D231AA" w:rsidRPr="00D231AA">
        <w:rPr>
          <w:rFonts w:ascii="Times New Roman" w:hAnsi="Times New Roman"/>
          <w:spacing w:val="-6"/>
          <w:sz w:val="28"/>
          <w:szCs w:val="28"/>
        </w:rPr>
        <w:t xml:space="preserve"> одной ногой и др.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  <w:u w:val="single"/>
        </w:rPr>
        <w:t>Особенности  развития  детей дошкольного возраста 4-5 лет</w:t>
      </w:r>
      <w:r>
        <w:rPr>
          <w:rFonts w:ascii="Times New Roman" w:hAnsi="Times New Roman"/>
          <w:spacing w:val="-6"/>
          <w:sz w:val="28"/>
          <w:szCs w:val="28"/>
          <w:u w:val="single"/>
        </w:rPr>
        <w:t>.</w:t>
      </w:r>
    </w:p>
    <w:p w:rsidR="00DB4BFB" w:rsidRPr="00DB4BFB" w:rsidRDefault="00746CC1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В этом возрасте у детей появляется возможность выполнять более сложные по координации движения; возрастает способность к восприятию тонких оттенков музыкального образа, средств музыкальной выразительности.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DB4BFB" w:rsidRPr="00DB4BFB" w:rsidRDefault="00DB4BFB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4BFB">
        <w:rPr>
          <w:rFonts w:ascii="Times New Roman" w:hAnsi="Times New Roman"/>
          <w:spacing w:val="-6"/>
          <w:sz w:val="28"/>
          <w:szCs w:val="28"/>
        </w:rPr>
        <w:t xml:space="preserve">  Основные:</w:t>
      </w:r>
    </w:p>
    <w:p w:rsidR="00812C2D" w:rsidRDefault="00812C2D" w:rsidP="00812C2D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ab/>
      </w:r>
      <w:r w:rsidRPr="00812C2D">
        <w:rPr>
          <w:rFonts w:ascii="Times New Roman" w:hAnsi="Times New Roman"/>
          <w:spacing w:val="-6"/>
          <w:sz w:val="24"/>
          <w:szCs w:val="28"/>
        </w:rPr>
        <w:t>5</w:t>
      </w:r>
    </w:p>
    <w:p w:rsidR="00DB4BFB" w:rsidRPr="00DB4BFB" w:rsidRDefault="00C1455E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spacing w:val="-6"/>
          <w:sz w:val="28"/>
          <w:szCs w:val="28"/>
        </w:rPr>
        <w:t>-ходьба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бодрая, спокойная,  на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полупальцах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>, на носках, топающим шагом</w:t>
      </w:r>
      <w:r>
        <w:rPr>
          <w:rFonts w:ascii="Times New Roman" w:hAnsi="Times New Roman"/>
          <w:spacing w:val="-6"/>
          <w:sz w:val="28"/>
          <w:szCs w:val="28"/>
        </w:rPr>
        <w:t>.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>,  вперед и назад (спиной), с высоким подниманием колена (высокий шаг) в разном темпе и ритме, ходьба на четвереньках;</w:t>
      </w:r>
      <w:proofErr w:type="gramEnd"/>
    </w:p>
    <w:p w:rsidR="00DB4BFB" w:rsidRPr="00DB4BFB" w:rsidRDefault="00C1455E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-бег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>л</w:t>
      </w:r>
      <w:proofErr w:type="gramEnd"/>
      <w:r w:rsidR="00DB4BFB" w:rsidRPr="00DB4BFB">
        <w:rPr>
          <w:rFonts w:ascii="Times New Roman" w:hAnsi="Times New Roman"/>
          <w:spacing w:val="-6"/>
          <w:sz w:val="28"/>
          <w:szCs w:val="28"/>
        </w:rPr>
        <w:t>егкий,  ритмичный, передающий различный образ ("бабочки", "птички", "ручейки" и т.д.), широкий ("волк"),  острый (бежим по "горячему песку");</w:t>
      </w:r>
    </w:p>
    <w:p w:rsidR="00DB4BFB" w:rsidRPr="00DB4BFB" w:rsidRDefault="00C1455E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-прыжковые движения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на двух ногах на месте, с про</w:t>
      </w:r>
      <w:r>
        <w:rPr>
          <w:rFonts w:ascii="Times New Roman" w:hAnsi="Times New Roman"/>
          <w:spacing w:val="-6"/>
          <w:sz w:val="28"/>
          <w:szCs w:val="28"/>
        </w:rPr>
        <w:t>движением вперед, прямой галоп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"лошадки", легкие поскоки;</w:t>
      </w:r>
    </w:p>
    <w:p w:rsidR="00DB4BFB" w:rsidRPr="00DB4BFB" w:rsidRDefault="00DB4BFB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4BFB">
        <w:rPr>
          <w:rFonts w:ascii="Times New Roman" w:hAnsi="Times New Roman"/>
          <w:spacing w:val="-6"/>
          <w:sz w:val="28"/>
          <w:szCs w:val="28"/>
        </w:rPr>
        <w:t xml:space="preserve">-общеразвивающие упражнения на различные группы мышц и различный характер, способ движения (упражнения на плавность движений, махи, </w:t>
      </w:r>
      <w:proofErr w:type="spellStart"/>
      <w:r w:rsidRPr="00DB4BFB">
        <w:rPr>
          <w:rFonts w:ascii="Times New Roman" w:hAnsi="Times New Roman"/>
          <w:spacing w:val="-6"/>
          <w:sz w:val="28"/>
          <w:szCs w:val="28"/>
        </w:rPr>
        <w:t>пружинность</w:t>
      </w:r>
      <w:proofErr w:type="spellEnd"/>
      <w:r w:rsidRPr="00DB4BFB">
        <w:rPr>
          <w:rFonts w:ascii="Times New Roman" w:hAnsi="Times New Roman"/>
          <w:spacing w:val="-6"/>
          <w:sz w:val="28"/>
          <w:szCs w:val="28"/>
        </w:rPr>
        <w:t>); упражнения на гибкость, плавность движений;</w:t>
      </w:r>
    </w:p>
    <w:p w:rsidR="00DB4BFB" w:rsidRPr="00DB4BFB" w:rsidRDefault="00C1455E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spacing w:val="-6"/>
          <w:sz w:val="28"/>
          <w:szCs w:val="28"/>
        </w:rPr>
        <w:t>-имитационные движения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разнообразные образно-игровые движения, раскрывающие понятный детям образ, настроение или состояние ("веселый" или "трусливый зайчик", "хитрая лиса", "усталая старушка", "бравый солдат" и т.д.).</w:t>
      </w:r>
      <w:proofErr w:type="gramEnd"/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Уметь передавать динамик</w:t>
      </w:r>
      <w:r>
        <w:rPr>
          <w:rFonts w:ascii="Times New Roman" w:hAnsi="Times New Roman"/>
          <w:spacing w:val="-6"/>
          <w:sz w:val="28"/>
          <w:szCs w:val="28"/>
        </w:rPr>
        <w:t>у настроения, например, "обида - прощение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радость";</w:t>
      </w:r>
    </w:p>
    <w:p w:rsidR="00DB4BFB" w:rsidRPr="00DB4BFB" w:rsidRDefault="00C1455E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-плясовые движения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элементы народных плясок, доступны</w:t>
      </w:r>
      <w:r>
        <w:rPr>
          <w:rFonts w:ascii="Times New Roman" w:hAnsi="Times New Roman"/>
          <w:spacing w:val="-6"/>
          <w:sz w:val="28"/>
          <w:szCs w:val="28"/>
        </w:rPr>
        <w:t>х по координации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например, поочередное выставление ноги на пятку,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притоптывание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одной  ногой, "выбрасывание" ног, полуприседания и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полуприсядка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для мальчиков и др. Упражнения, включающие одновременные движения рук и ног (однонаправленные и симметричные).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u w:val="single"/>
        </w:rPr>
      </w:pPr>
      <w:r w:rsidRPr="00746CC1">
        <w:rPr>
          <w:rFonts w:ascii="Times New Roman" w:hAnsi="Times New Roman"/>
          <w:spacing w:val="-6"/>
          <w:sz w:val="28"/>
          <w:szCs w:val="28"/>
          <w:u w:val="single"/>
        </w:rPr>
        <w:t>Особенности  развития  детей дошкольного возраста 5-6 лет</w:t>
      </w:r>
      <w:r>
        <w:rPr>
          <w:rFonts w:ascii="Times New Roman" w:hAnsi="Times New Roman"/>
          <w:spacing w:val="-6"/>
          <w:sz w:val="28"/>
          <w:szCs w:val="28"/>
          <w:u w:val="single"/>
        </w:rPr>
        <w:t>.</w:t>
      </w:r>
    </w:p>
    <w:p w:rsid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В этом возрасте ребенок-дошкольник достигает кульминации в развитии движений, которая выражается в особой грации, легкости и изяществе. У детей резко возрастает способность к исполнению разнообразных и сложных по коор</w:t>
      </w:r>
      <w:r w:rsidR="001311E5">
        <w:rPr>
          <w:rFonts w:ascii="Times New Roman" w:hAnsi="Times New Roman"/>
          <w:spacing w:val="-6"/>
          <w:sz w:val="28"/>
          <w:szCs w:val="28"/>
        </w:rPr>
        <w:t>динации движений -</w:t>
      </w:r>
      <w:r w:rsidRPr="00746CC1">
        <w:rPr>
          <w:rFonts w:ascii="Times New Roman" w:hAnsi="Times New Roman"/>
          <w:spacing w:val="-6"/>
          <w:sz w:val="28"/>
          <w:szCs w:val="28"/>
        </w:rPr>
        <w:t xml:space="preserve"> из области хореографии, гимнастики. Это дает возможность подбирать для работы с детьми более сложный репертуар, в основе которого не только народная музыка, детские песни, но и некоторые классические произведения.</w:t>
      </w:r>
    </w:p>
    <w:p w:rsidR="00DB4BFB" w:rsidRPr="00DB4BFB" w:rsidRDefault="00DB4BFB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4BFB">
        <w:rPr>
          <w:rFonts w:ascii="Times New Roman" w:hAnsi="Times New Roman"/>
          <w:spacing w:val="-6"/>
          <w:sz w:val="28"/>
          <w:szCs w:val="28"/>
        </w:rPr>
        <w:t>Основные:</w:t>
      </w:r>
    </w:p>
    <w:p w:rsidR="00812C2D" w:rsidRDefault="00812C2D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812C2D" w:rsidRDefault="00812C2D" w:rsidP="00812C2D">
      <w:pPr>
        <w:shd w:val="clear" w:color="auto" w:fill="FFFFFF"/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ab/>
      </w:r>
      <w:r w:rsidRPr="00812C2D">
        <w:rPr>
          <w:rFonts w:ascii="Times New Roman" w:hAnsi="Times New Roman"/>
          <w:spacing w:val="-6"/>
          <w:sz w:val="24"/>
          <w:szCs w:val="28"/>
        </w:rPr>
        <w:t>6</w:t>
      </w:r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spacing w:val="-6"/>
          <w:sz w:val="28"/>
          <w:szCs w:val="28"/>
        </w:rPr>
        <w:t>-ходьба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бодрая, спокойная, на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полупальцах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>, на носках, на пятках, пружинящим, топающим шагом, "с каблучка", вперед и назад (спиной), с высоким подниманием колена (высокий шаг), ходьба на четвереньках, "гусиным" шагом, с ускорением и замедлением;</w:t>
      </w:r>
      <w:proofErr w:type="gramEnd"/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spacing w:val="-6"/>
          <w:sz w:val="28"/>
          <w:szCs w:val="28"/>
        </w:rPr>
        <w:t>-бег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легкий, ритмичный, передающий различный образ, а также высокий, широкий, острый, пружинящий бег;</w:t>
      </w:r>
      <w:proofErr w:type="gramEnd"/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spacing w:val="-6"/>
          <w:sz w:val="28"/>
          <w:szCs w:val="28"/>
        </w:rPr>
        <w:t>-прыжковые движения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на одной, на двух ногах на месте и с различными вариациями, с продвижением вперед, различные виды галопа (прямой галоп, боковой галоп), поскок "легкий" и "сильный" и др.;</w:t>
      </w:r>
      <w:proofErr w:type="gramEnd"/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-общеразвивающие упражнения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на различные группы мышц и различный характер, способ движения (упражнения на плавность движений, махи,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пружинность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>); упражнения на развитие гибкости и пластичности, точности и ловкости движений, координации рук и ног;</w:t>
      </w:r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-имитационные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движения-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>различные</w:t>
      </w:r>
      <w:proofErr w:type="gramEnd"/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образно-игровые движения, раскрывающие понятный детям образ, настроение или состояние, динамику настроений, а также ощущения тяже</w:t>
      </w:r>
      <w:r>
        <w:rPr>
          <w:rFonts w:ascii="Times New Roman" w:hAnsi="Times New Roman"/>
          <w:spacing w:val="-6"/>
          <w:sz w:val="28"/>
          <w:szCs w:val="28"/>
        </w:rPr>
        <w:t xml:space="preserve">сти или легкости, разной среды 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" в воде", "в воздухе" и т.д.);</w:t>
      </w:r>
    </w:p>
    <w:p w:rsidR="00DB4BFB" w:rsidRPr="00DB4BFB" w:rsidRDefault="00DB4BFB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4BFB">
        <w:rPr>
          <w:rFonts w:ascii="Times New Roman" w:hAnsi="Times New Roman"/>
          <w:spacing w:val="-6"/>
          <w:sz w:val="28"/>
          <w:szCs w:val="28"/>
        </w:rPr>
        <w:t>-плясовые движе</w:t>
      </w:r>
      <w:r w:rsidR="001311E5">
        <w:rPr>
          <w:rFonts w:ascii="Times New Roman" w:hAnsi="Times New Roman"/>
          <w:spacing w:val="-6"/>
          <w:sz w:val="28"/>
          <w:szCs w:val="28"/>
        </w:rPr>
        <w:t>ния -</w:t>
      </w:r>
      <w:r w:rsidRPr="00DB4BFB">
        <w:rPr>
          <w:rFonts w:ascii="Times New Roman" w:hAnsi="Times New Roman"/>
          <w:spacing w:val="-6"/>
          <w:sz w:val="28"/>
          <w:szCs w:val="28"/>
        </w:rPr>
        <w:t xml:space="preserve"> элементы народных плясок и детского бального танца, доступные по координации, танцевальные упражнения, включающие асимметрию из современных </w:t>
      </w:r>
      <w:proofErr w:type="gramStart"/>
      <w:r w:rsidRPr="00DB4BFB">
        <w:rPr>
          <w:rFonts w:ascii="Times New Roman" w:hAnsi="Times New Roman"/>
          <w:spacing w:val="-6"/>
          <w:sz w:val="28"/>
          <w:szCs w:val="28"/>
        </w:rPr>
        <w:t>ритмических танцев</w:t>
      </w:r>
      <w:proofErr w:type="gramEnd"/>
      <w:r w:rsidRPr="00DB4BFB">
        <w:rPr>
          <w:rFonts w:ascii="Times New Roman" w:hAnsi="Times New Roman"/>
          <w:spacing w:val="-6"/>
          <w:sz w:val="28"/>
          <w:szCs w:val="28"/>
        </w:rPr>
        <w:t>, а также разнонаправленные движения для рук и ног, сложные циклические виды движений: шаг польки, переменный шаг, шаг с притопом и др.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u w:val="single"/>
        </w:rPr>
      </w:pPr>
      <w:r w:rsidRPr="00746CC1">
        <w:rPr>
          <w:rFonts w:ascii="Times New Roman" w:hAnsi="Times New Roman"/>
          <w:spacing w:val="-6"/>
          <w:sz w:val="28"/>
          <w:szCs w:val="28"/>
          <w:u w:val="single"/>
        </w:rPr>
        <w:t>Особенности  развития  детей дошкольного возраста 6-7 лет</w:t>
      </w:r>
      <w:r>
        <w:rPr>
          <w:rFonts w:ascii="Times New Roman" w:hAnsi="Times New Roman"/>
          <w:spacing w:val="-6"/>
          <w:sz w:val="28"/>
          <w:szCs w:val="28"/>
          <w:u w:val="single"/>
        </w:rPr>
        <w:t>.</w:t>
      </w:r>
    </w:p>
    <w:p w:rsid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 w:rsidRPr="00746CC1">
        <w:rPr>
          <w:rFonts w:ascii="Times New Roman" w:hAnsi="Times New Roman"/>
          <w:spacing w:val="-6"/>
          <w:sz w:val="28"/>
          <w:szCs w:val="28"/>
        </w:rPr>
        <w:t xml:space="preserve">Особенностью содержания работы по музыкально-ритмическому воспитанию младших школьников является включение этого вида деятельности в учебный процесс, установление </w:t>
      </w: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межпредметных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связей в различных дисциплинах -</w:t>
      </w:r>
      <w:r w:rsidRPr="00746CC1">
        <w:rPr>
          <w:rFonts w:ascii="Times New Roman" w:hAnsi="Times New Roman"/>
          <w:spacing w:val="-6"/>
          <w:sz w:val="28"/>
          <w:szCs w:val="28"/>
        </w:rPr>
        <w:t xml:space="preserve"> как эстетического цикла: музыки, изобразительной деятел</w:t>
      </w:r>
      <w:r>
        <w:rPr>
          <w:rFonts w:ascii="Times New Roman" w:hAnsi="Times New Roman"/>
          <w:spacing w:val="-6"/>
          <w:sz w:val="28"/>
          <w:szCs w:val="28"/>
        </w:rPr>
        <w:t>ьности, выразительного чтения, -</w:t>
      </w:r>
      <w:r w:rsidRPr="00746CC1">
        <w:rPr>
          <w:rFonts w:ascii="Times New Roman" w:hAnsi="Times New Roman"/>
          <w:spacing w:val="-6"/>
          <w:sz w:val="28"/>
          <w:szCs w:val="28"/>
        </w:rPr>
        <w:t xml:space="preserve"> так и других (математика, природоведение), в стимулировании развития о</w:t>
      </w:r>
      <w:r>
        <w:rPr>
          <w:rFonts w:ascii="Times New Roman" w:hAnsi="Times New Roman"/>
          <w:spacing w:val="-6"/>
          <w:sz w:val="28"/>
          <w:szCs w:val="28"/>
        </w:rPr>
        <w:t xml:space="preserve">сновных психических процессов - </w:t>
      </w:r>
      <w:r w:rsidRPr="00746CC1">
        <w:rPr>
          <w:rFonts w:ascii="Times New Roman" w:hAnsi="Times New Roman"/>
          <w:spacing w:val="-6"/>
          <w:sz w:val="28"/>
          <w:szCs w:val="28"/>
        </w:rPr>
        <w:t>внимания, пам</w:t>
      </w:r>
      <w:r>
        <w:rPr>
          <w:rFonts w:ascii="Times New Roman" w:hAnsi="Times New Roman"/>
          <w:spacing w:val="-6"/>
          <w:sz w:val="28"/>
          <w:szCs w:val="28"/>
        </w:rPr>
        <w:t xml:space="preserve">яти, воли, образного мышления - </w:t>
      </w:r>
      <w:r w:rsidRPr="00746CC1">
        <w:rPr>
          <w:rFonts w:ascii="Times New Roman" w:hAnsi="Times New Roman"/>
          <w:spacing w:val="-6"/>
          <w:sz w:val="28"/>
          <w:szCs w:val="28"/>
        </w:rPr>
        <w:t>средствами музыки и выразительного движения.</w:t>
      </w:r>
      <w:proofErr w:type="gramEnd"/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7</w:t>
      </w:r>
    </w:p>
    <w:p w:rsidR="00DB4BFB" w:rsidRPr="00DB4BFB" w:rsidRDefault="00DB4BFB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4BFB">
        <w:rPr>
          <w:rFonts w:ascii="Times New Roman" w:hAnsi="Times New Roman"/>
          <w:spacing w:val="-6"/>
          <w:sz w:val="28"/>
          <w:szCs w:val="28"/>
        </w:rPr>
        <w:t>Основные:</w:t>
      </w:r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hAnsi="Times New Roman"/>
          <w:spacing w:val="-6"/>
          <w:sz w:val="28"/>
          <w:szCs w:val="28"/>
        </w:rPr>
        <w:t>-ходьба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бодрая, спокойная, на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полупальцах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>, на носках, на пятках, пружинящим, топающим шагом, "с каблучка", вперед и назад (спиной), с высоким подниманием колена (высокий шаг), ходьба на четвереньках, "гусиным" шагом, с ускорением и замедлением;</w:t>
      </w:r>
      <w:proofErr w:type="gramEnd"/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-бег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>л</w:t>
      </w:r>
      <w:proofErr w:type="gramEnd"/>
      <w:r w:rsidR="00DB4BFB" w:rsidRPr="00DB4BFB">
        <w:rPr>
          <w:rFonts w:ascii="Times New Roman" w:hAnsi="Times New Roman"/>
          <w:spacing w:val="-6"/>
          <w:sz w:val="28"/>
          <w:szCs w:val="28"/>
        </w:rPr>
        <w:t>егкий, ритмичный, передающий различные образы; широкий, острый, с остановками, пружинящий бег;</w:t>
      </w:r>
    </w:p>
    <w:p w:rsidR="00DB4BFB" w:rsidRPr="00DB4BFB" w:rsidRDefault="00DB4BFB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B4BFB">
        <w:rPr>
          <w:rFonts w:ascii="Times New Roman" w:hAnsi="Times New Roman"/>
          <w:spacing w:val="-6"/>
          <w:sz w:val="28"/>
          <w:szCs w:val="28"/>
        </w:rPr>
        <w:t>-прыжковые дви</w:t>
      </w:r>
      <w:r w:rsidR="001311E5">
        <w:rPr>
          <w:rFonts w:ascii="Times New Roman" w:hAnsi="Times New Roman"/>
          <w:spacing w:val="-6"/>
          <w:sz w:val="28"/>
          <w:szCs w:val="28"/>
        </w:rPr>
        <w:t>жения -</w:t>
      </w:r>
      <w:r w:rsidRPr="00DB4BFB">
        <w:rPr>
          <w:rFonts w:ascii="Times New Roman" w:hAnsi="Times New Roman"/>
          <w:spacing w:val="-6"/>
          <w:sz w:val="28"/>
          <w:szCs w:val="28"/>
        </w:rPr>
        <w:t xml:space="preserve"> разнообразные сочетания прыжков на одной и на двух ногах на месте, с продвижением вперед, различные виды галопа, поскоков ("легкий" и "сильный"), на скакалке и др.;</w:t>
      </w:r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-общеразвивающие упражнения 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>н</w:t>
      </w:r>
      <w:proofErr w:type="gramEnd"/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а различные группы мышц и различный характер, способ движения (упражнения на плавность движений, махи, </w:t>
      </w:r>
      <w:proofErr w:type="spellStart"/>
      <w:r w:rsidR="00DB4BFB" w:rsidRPr="00DB4BFB">
        <w:rPr>
          <w:rFonts w:ascii="Times New Roman" w:hAnsi="Times New Roman"/>
          <w:spacing w:val="-6"/>
          <w:sz w:val="28"/>
          <w:szCs w:val="28"/>
        </w:rPr>
        <w:t>пружинность</w:t>
      </w:r>
      <w:proofErr w:type="spellEnd"/>
      <w:r w:rsidR="00DB4BFB" w:rsidRPr="00DB4BFB">
        <w:rPr>
          <w:rFonts w:ascii="Times New Roman" w:hAnsi="Times New Roman"/>
          <w:spacing w:val="-6"/>
          <w:sz w:val="28"/>
          <w:szCs w:val="28"/>
        </w:rPr>
        <w:t>); упражнения на развитие гибкости и пластичности, точности и ловкости движений, координации рук и ног, с предметами и без них;</w:t>
      </w:r>
    </w:p>
    <w:p w:rsidR="00DB4BFB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-имитационные движения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разнообразные образно-игровые движения, жесты, раскрывающие понятный детям образ, динамику его настроений или состояний  природе, в настроениях человека и животных, в вымышленных игровых ситуациях);</w:t>
      </w:r>
    </w:p>
    <w:p w:rsidR="00D231AA" w:rsidRPr="00DB4BFB" w:rsidRDefault="001311E5" w:rsidP="00DB4BFB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-плясовые движения -</w:t>
      </w:r>
      <w:r w:rsidR="00DB4BFB" w:rsidRPr="00DB4BFB">
        <w:rPr>
          <w:rFonts w:ascii="Times New Roman" w:hAnsi="Times New Roman"/>
          <w:spacing w:val="-6"/>
          <w:sz w:val="28"/>
          <w:szCs w:val="28"/>
        </w:rPr>
        <w:t xml:space="preserve"> элементы народных плясок и детского бального танца, танцевальные упражнения, включающие асимметрию (из современных </w:t>
      </w:r>
      <w:proofErr w:type="gramStart"/>
      <w:r w:rsidR="00DB4BFB" w:rsidRPr="00DB4BFB">
        <w:rPr>
          <w:rFonts w:ascii="Times New Roman" w:hAnsi="Times New Roman"/>
          <w:spacing w:val="-6"/>
          <w:sz w:val="28"/>
          <w:szCs w:val="28"/>
        </w:rPr>
        <w:t>ритмических  танцев</w:t>
      </w:r>
      <w:proofErr w:type="gramEnd"/>
      <w:r w:rsidR="00DB4BFB" w:rsidRPr="00DB4BFB">
        <w:rPr>
          <w:rFonts w:ascii="Times New Roman" w:hAnsi="Times New Roman"/>
          <w:spacing w:val="-6"/>
          <w:sz w:val="28"/>
          <w:szCs w:val="28"/>
        </w:rPr>
        <w:t>), а также разнонаправленные движения для рук и ног, сложные циклические движения: шаг польки, переменный шаг, шаг с притопом, шаг с каблучка, вальсовый шаг и др.</w:t>
      </w:r>
    </w:p>
    <w:p w:rsidR="00D231AA" w:rsidRDefault="00746CC1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A2E05">
        <w:rPr>
          <w:rFonts w:ascii="Times New Roman" w:hAnsi="Times New Roman"/>
          <w:b/>
          <w:spacing w:val="-6"/>
          <w:sz w:val="28"/>
          <w:szCs w:val="28"/>
        </w:rPr>
        <w:t>Зрительное восприятие.</w:t>
      </w:r>
    </w:p>
    <w:p w:rsidR="00812C2D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В</w:t>
      </w:r>
      <w:r w:rsidRPr="00746CC1">
        <w:rPr>
          <w:rFonts w:ascii="Times New Roman" w:hAnsi="Times New Roman"/>
          <w:spacing w:val="-6"/>
          <w:sz w:val="28"/>
          <w:szCs w:val="28"/>
        </w:rPr>
        <w:t xml:space="preserve">едущий психический процесс дошкольного возраста, который выполняет объединяющую функцию: восприятие объединяет свойства предметов в целостный образ предмета; оно объединяет все познавательные процессы в совместной согласованной работе по переработке и получению информации; восприятие объединяет весь полученный опыт об окружающем мире в форме </w:t>
      </w: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8</w:t>
      </w:r>
    </w:p>
    <w:p w:rsidR="00746CC1" w:rsidRDefault="00812C2D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746CC1" w:rsidRPr="00746CC1">
        <w:rPr>
          <w:rFonts w:ascii="Times New Roman" w:hAnsi="Times New Roman"/>
          <w:spacing w:val="-6"/>
          <w:sz w:val="28"/>
          <w:szCs w:val="28"/>
        </w:rPr>
        <w:t>представлений и образов предметов и формирует целостную картину мира в соответствии с уровнем развития ребёнка. В зависимости от того, какой анализатор играет в восприятии преобладающую роль, различают зрительные, осязательные, кинестетические, объяснительные и вкусовые восприятия.</w:t>
      </w:r>
    </w:p>
    <w:p w:rsidR="008A2E05" w:rsidRDefault="008A2E05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В хореографии з</w:t>
      </w:r>
      <w:r w:rsidRPr="008A2E05">
        <w:rPr>
          <w:rFonts w:ascii="Times New Roman" w:hAnsi="Times New Roman"/>
          <w:spacing w:val="-6"/>
          <w:sz w:val="28"/>
          <w:szCs w:val="28"/>
        </w:rPr>
        <w:t xml:space="preserve">рительное восприятие играет большую </w:t>
      </w:r>
      <w:proofErr w:type="gramStart"/>
      <w:r w:rsidRPr="008A2E05">
        <w:rPr>
          <w:rFonts w:ascii="Times New Roman" w:hAnsi="Times New Roman"/>
          <w:spacing w:val="-6"/>
          <w:sz w:val="28"/>
          <w:szCs w:val="28"/>
        </w:rPr>
        <w:t>роль</w:t>
      </w:r>
      <w:proofErr w:type="gramEnd"/>
      <w:r w:rsidRPr="008A2E05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1455E">
        <w:rPr>
          <w:rFonts w:ascii="Times New Roman" w:hAnsi="Times New Roman"/>
          <w:spacing w:val="-6"/>
          <w:sz w:val="28"/>
          <w:szCs w:val="28"/>
        </w:rPr>
        <w:t>и</w:t>
      </w:r>
      <w:r w:rsidRPr="008A2E05">
        <w:rPr>
          <w:rFonts w:ascii="Times New Roman" w:hAnsi="Times New Roman"/>
          <w:spacing w:val="-6"/>
          <w:sz w:val="28"/>
          <w:szCs w:val="28"/>
        </w:rPr>
        <w:t>меет большое информационное значение. Оно участвует в обеспечении регуляции позы, удержания равновесия, ориентировки в пространстве, контроля поведения и т. д.</w:t>
      </w:r>
    </w:p>
    <w:p w:rsidR="00493875" w:rsidRPr="00493875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>Из-за низкой остроты зрения они тратят больше времени на рассматривание.</w:t>
      </w:r>
    </w:p>
    <w:p w:rsidR="00094F33" w:rsidRPr="00493875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>Ц</w:t>
      </w:r>
      <w:r>
        <w:rPr>
          <w:rFonts w:ascii="Times New Roman" w:hAnsi="Times New Roman"/>
          <w:spacing w:val="-6"/>
          <w:sz w:val="28"/>
          <w:szCs w:val="28"/>
        </w:rPr>
        <w:t xml:space="preserve">вет для ориентиров </w:t>
      </w:r>
      <w:r w:rsidR="00DB4BFB">
        <w:rPr>
          <w:rFonts w:ascii="Times New Roman" w:hAnsi="Times New Roman"/>
          <w:spacing w:val="-6"/>
          <w:sz w:val="28"/>
          <w:szCs w:val="28"/>
        </w:rPr>
        <w:t>красный</w:t>
      </w:r>
      <w:r w:rsidR="00C1455E">
        <w:rPr>
          <w:rFonts w:ascii="Times New Roman" w:hAnsi="Times New Roman"/>
          <w:spacing w:val="-6"/>
          <w:sz w:val="28"/>
          <w:szCs w:val="28"/>
        </w:rPr>
        <w:t xml:space="preserve">, желтый </w:t>
      </w:r>
      <w:proofErr w:type="spellStart"/>
      <w:r w:rsidR="00DB4BFB">
        <w:rPr>
          <w:rFonts w:ascii="Times New Roman" w:hAnsi="Times New Roman"/>
          <w:spacing w:val="-6"/>
          <w:sz w:val="28"/>
          <w:szCs w:val="28"/>
        </w:rPr>
        <w:t>т</w:t>
      </w:r>
      <w:proofErr w:type="gramStart"/>
      <w:r w:rsidR="00DB4BFB">
        <w:rPr>
          <w:rFonts w:ascii="Times New Roman" w:hAnsi="Times New Roman"/>
          <w:spacing w:val="-6"/>
          <w:sz w:val="28"/>
          <w:szCs w:val="28"/>
        </w:rPr>
        <w:t>.к</w:t>
      </w:r>
      <w:proofErr w:type="spellEnd"/>
      <w:proofErr w:type="gramEnd"/>
      <w:r w:rsidR="00DB4BFB">
        <w:rPr>
          <w:rFonts w:ascii="Times New Roman" w:hAnsi="Times New Roman"/>
          <w:spacing w:val="-6"/>
          <w:sz w:val="28"/>
          <w:szCs w:val="28"/>
        </w:rPr>
        <w:t xml:space="preserve">  яв</w:t>
      </w:r>
      <w:r w:rsidR="001B799E">
        <w:rPr>
          <w:rFonts w:ascii="Times New Roman" w:hAnsi="Times New Roman"/>
          <w:spacing w:val="-6"/>
          <w:sz w:val="28"/>
          <w:szCs w:val="28"/>
        </w:rPr>
        <w:t>ляется раздражителем (прилож. №1</w:t>
      </w:r>
      <w:r w:rsidR="001B799E" w:rsidRPr="001B799E">
        <w:rPr>
          <w:rFonts w:ascii="Times New Roman" w:hAnsi="Times New Roman"/>
          <w:spacing w:val="-6"/>
          <w:sz w:val="28"/>
          <w:szCs w:val="28"/>
        </w:rPr>
        <w:t>)</w:t>
      </w:r>
      <w:r w:rsidR="001B799E">
        <w:rPr>
          <w:rFonts w:ascii="Times New Roman" w:hAnsi="Times New Roman"/>
          <w:spacing w:val="-6"/>
          <w:sz w:val="28"/>
          <w:szCs w:val="28"/>
        </w:rPr>
        <w:t>.</w:t>
      </w:r>
      <w:r w:rsidR="00094F33" w:rsidRPr="00094F33">
        <w:rPr>
          <w:rFonts w:ascii="Times New Roman" w:hAnsi="Times New Roman"/>
          <w:spacing w:val="-6"/>
          <w:sz w:val="28"/>
          <w:szCs w:val="28"/>
        </w:rPr>
        <w:t xml:space="preserve"> Мышление ребенка дошкольного возраста - наглядно-образное, поэтому так необходимо наполнить окружающую среду малыша действительность предметами и пособиями, позволяющими ему более точно представить то, о чем говорит педагог.</w:t>
      </w:r>
    </w:p>
    <w:p w:rsidR="00493875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 xml:space="preserve">В </w:t>
      </w:r>
      <w:r w:rsidR="00DB4BFB">
        <w:rPr>
          <w:rFonts w:ascii="Times New Roman" w:hAnsi="Times New Roman"/>
          <w:spacing w:val="-6"/>
          <w:sz w:val="28"/>
          <w:szCs w:val="28"/>
        </w:rPr>
        <w:t xml:space="preserve">игры включаются использование атрибутов с закреплением цвета. Рекомендовано использование различных атрибутов и предметов. Дидактический материал </w:t>
      </w:r>
      <w:proofErr w:type="gramStart"/>
      <w:r w:rsidR="00DB4BFB">
        <w:rPr>
          <w:rFonts w:ascii="Times New Roman" w:hAnsi="Times New Roman"/>
          <w:spacing w:val="-6"/>
          <w:sz w:val="28"/>
          <w:szCs w:val="28"/>
        </w:rPr>
        <w:t>на</w:t>
      </w:r>
      <w:proofErr w:type="gramEnd"/>
      <w:r w:rsidR="00DB4BFB">
        <w:rPr>
          <w:rFonts w:ascii="Times New Roman" w:hAnsi="Times New Roman"/>
          <w:spacing w:val="-6"/>
          <w:sz w:val="28"/>
          <w:szCs w:val="28"/>
        </w:rPr>
        <w:t xml:space="preserve"> больших форматов, без бликов</w:t>
      </w:r>
      <w:r w:rsidR="001D6400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1455E">
        <w:rPr>
          <w:rFonts w:ascii="Times New Roman" w:hAnsi="Times New Roman"/>
          <w:spacing w:val="-6"/>
          <w:sz w:val="28"/>
          <w:szCs w:val="28"/>
        </w:rPr>
        <w:t>(</w:t>
      </w:r>
      <w:r w:rsidR="001B799E">
        <w:rPr>
          <w:rFonts w:ascii="Times New Roman" w:hAnsi="Times New Roman"/>
          <w:spacing w:val="-6"/>
          <w:sz w:val="28"/>
          <w:szCs w:val="28"/>
        </w:rPr>
        <w:t>прилож. №2</w:t>
      </w:r>
      <w:r w:rsidR="00C1455E">
        <w:rPr>
          <w:rFonts w:ascii="Times New Roman" w:hAnsi="Times New Roman"/>
          <w:spacing w:val="-6"/>
          <w:sz w:val="28"/>
          <w:szCs w:val="28"/>
        </w:rPr>
        <w:t>)</w:t>
      </w:r>
      <w:r w:rsidR="00DB4BFB">
        <w:rPr>
          <w:rFonts w:ascii="Times New Roman" w:hAnsi="Times New Roman"/>
          <w:spacing w:val="-6"/>
          <w:sz w:val="28"/>
          <w:szCs w:val="28"/>
        </w:rPr>
        <w:t>.</w:t>
      </w:r>
    </w:p>
    <w:p w:rsidR="008A2E05" w:rsidRPr="008A2E05" w:rsidRDefault="008A2E05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A2E05">
        <w:rPr>
          <w:rFonts w:ascii="Times New Roman" w:hAnsi="Times New Roman"/>
          <w:b/>
          <w:spacing w:val="-6"/>
          <w:sz w:val="28"/>
          <w:szCs w:val="28"/>
        </w:rPr>
        <w:t>Психофизическое развитие детей дошкольного возраста детей дошкольного возраста.</w:t>
      </w:r>
    </w:p>
    <w:p w:rsidR="008A2E05" w:rsidRPr="008A2E05" w:rsidRDefault="008A2E05" w:rsidP="008A2E0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Дети </w:t>
      </w:r>
      <w:r w:rsidRPr="008A2E05">
        <w:rPr>
          <w:rFonts w:ascii="Times New Roman" w:hAnsi="Times New Roman"/>
          <w:spacing w:val="-6"/>
          <w:sz w:val="28"/>
          <w:szCs w:val="28"/>
        </w:rPr>
        <w:t xml:space="preserve"> с нарушением зрения отстают от нормальных детей в темпах физического развития: рост у них снижен на 3-5%, вес - на 6-10%, жизненная емкость легких - на 3-6%.</w:t>
      </w:r>
    </w:p>
    <w:p w:rsidR="008A2E05" w:rsidRPr="008A2E05" w:rsidRDefault="008A2E05" w:rsidP="008A2E0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8A2E05">
        <w:rPr>
          <w:rFonts w:ascii="Times New Roman" w:hAnsi="Times New Roman"/>
          <w:spacing w:val="-6"/>
          <w:sz w:val="28"/>
          <w:szCs w:val="28"/>
        </w:rPr>
        <w:t xml:space="preserve">Нарушение зрительного анализатора обусловливает вторичные отклонения: нарушение осанки, искривление позвоночника, плоскостопие, слабость дыхательной мускулатуры, нарушение пространственных образов, самоконтроля и </w:t>
      </w:r>
      <w:proofErr w:type="spellStart"/>
      <w:r w:rsidRPr="008A2E05">
        <w:rPr>
          <w:rFonts w:ascii="Times New Roman" w:hAnsi="Times New Roman"/>
          <w:spacing w:val="-6"/>
          <w:sz w:val="28"/>
          <w:szCs w:val="28"/>
        </w:rPr>
        <w:t>саморегуляции</w:t>
      </w:r>
      <w:proofErr w:type="spellEnd"/>
      <w:r w:rsidRPr="008A2E05">
        <w:rPr>
          <w:rFonts w:ascii="Times New Roman" w:hAnsi="Times New Roman"/>
          <w:spacing w:val="-6"/>
          <w:sz w:val="28"/>
          <w:szCs w:val="28"/>
        </w:rPr>
        <w:t xml:space="preserve">, координации движений, болезни органов дыхания, </w:t>
      </w:r>
      <w:proofErr w:type="gramStart"/>
      <w:r w:rsidRPr="008A2E05">
        <w:rPr>
          <w:rFonts w:ascii="Times New Roman" w:hAnsi="Times New Roman"/>
          <w:spacing w:val="-6"/>
          <w:sz w:val="28"/>
          <w:szCs w:val="28"/>
        </w:rPr>
        <w:t>сердечно-сосудистой</w:t>
      </w:r>
      <w:proofErr w:type="gramEnd"/>
      <w:r w:rsidRPr="008A2E05">
        <w:rPr>
          <w:rFonts w:ascii="Times New Roman" w:hAnsi="Times New Roman"/>
          <w:spacing w:val="-6"/>
          <w:sz w:val="28"/>
          <w:szCs w:val="28"/>
        </w:rPr>
        <w:t xml:space="preserve"> системы</w:t>
      </w:r>
      <w:r w:rsidR="00493875">
        <w:rPr>
          <w:rFonts w:ascii="Times New Roman" w:hAnsi="Times New Roman"/>
          <w:spacing w:val="-6"/>
          <w:sz w:val="28"/>
          <w:szCs w:val="28"/>
        </w:rPr>
        <w:t>, неврозы, быстрая утомляемость,</w:t>
      </w:r>
      <w:r w:rsidRPr="008A2E05">
        <w:t xml:space="preserve"> </w:t>
      </w:r>
      <w:r w:rsidRPr="008A2E05">
        <w:rPr>
          <w:rFonts w:ascii="Times New Roman" w:hAnsi="Times New Roman"/>
          <w:spacing w:val="-6"/>
          <w:sz w:val="28"/>
          <w:szCs w:val="28"/>
        </w:rPr>
        <w:t xml:space="preserve">что  осложняет   координацию  движений. </w:t>
      </w:r>
    </w:p>
    <w:p w:rsidR="00812C2D" w:rsidRDefault="008A2E05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8A2E05">
        <w:rPr>
          <w:rFonts w:ascii="Times New Roman" w:hAnsi="Times New Roman"/>
          <w:spacing w:val="-6"/>
          <w:sz w:val="28"/>
          <w:szCs w:val="28"/>
        </w:rPr>
        <w:t xml:space="preserve">Дети с коррекцией зрения характеризуются меньшей подвижностью, нечеткостью координации движений, снижением темпа их выполнения, </w:t>
      </w: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9</w:t>
      </w:r>
    </w:p>
    <w:p w:rsidR="00746CC1" w:rsidRDefault="008A2E05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8A2E05">
        <w:rPr>
          <w:rFonts w:ascii="Times New Roman" w:hAnsi="Times New Roman"/>
          <w:spacing w:val="-6"/>
          <w:sz w:val="28"/>
          <w:szCs w:val="28"/>
        </w:rPr>
        <w:t>ловкости, ритмичности, точности. Для таких детей очень сложно выполнять прыжки на месте и с продвижением. Выносливость  слабая. М</w:t>
      </w:r>
      <w:r w:rsidR="00493875">
        <w:rPr>
          <w:rFonts w:ascii="Times New Roman" w:hAnsi="Times New Roman"/>
          <w:spacing w:val="-6"/>
          <w:sz w:val="28"/>
          <w:szCs w:val="28"/>
        </w:rPr>
        <w:t>ногократное повторение и использование одного и тоже танцевального материала под разное музыкальное сопровождение.</w:t>
      </w:r>
    </w:p>
    <w:p w:rsidR="001311E5" w:rsidRPr="001311E5" w:rsidRDefault="001311E5" w:rsidP="001311E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Но благодаря  целостной  системе</w:t>
      </w:r>
      <w:r w:rsidRPr="001311E5">
        <w:rPr>
          <w:rFonts w:ascii="Times New Roman" w:hAnsi="Times New Roman"/>
          <w:spacing w:val="-6"/>
          <w:sz w:val="28"/>
          <w:szCs w:val="28"/>
        </w:rPr>
        <w:t xml:space="preserve"> коррекционно-педагогической и л</w:t>
      </w:r>
      <w:r>
        <w:rPr>
          <w:rFonts w:ascii="Times New Roman" w:hAnsi="Times New Roman"/>
          <w:spacing w:val="-6"/>
          <w:sz w:val="28"/>
          <w:szCs w:val="28"/>
        </w:rPr>
        <w:t>ечебно-восстановительной работе</w:t>
      </w:r>
      <w:r w:rsidRPr="001311E5">
        <w:rPr>
          <w:rFonts w:ascii="Times New Roman" w:hAnsi="Times New Roman"/>
          <w:spacing w:val="-6"/>
          <w:sz w:val="28"/>
          <w:szCs w:val="28"/>
        </w:rPr>
        <w:t>:</w:t>
      </w:r>
      <w:r>
        <w:rPr>
          <w:rFonts w:ascii="Times New Roman" w:hAnsi="Times New Roman"/>
          <w:spacing w:val="-6"/>
          <w:sz w:val="28"/>
          <w:szCs w:val="28"/>
        </w:rPr>
        <w:t xml:space="preserve"> офтальмолога, медсестре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о</w:t>
      </w:r>
      <w:r w:rsidR="003A6F45">
        <w:rPr>
          <w:rFonts w:ascii="Times New Roman" w:hAnsi="Times New Roman"/>
          <w:spacing w:val="-6"/>
          <w:sz w:val="28"/>
          <w:szCs w:val="28"/>
        </w:rPr>
        <w:t>р</w:t>
      </w:r>
      <w:r>
        <w:rPr>
          <w:rFonts w:ascii="Times New Roman" w:hAnsi="Times New Roman"/>
          <w:spacing w:val="-6"/>
          <w:sz w:val="28"/>
          <w:szCs w:val="28"/>
        </w:rPr>
        <w:t>топтистке</w:t>
      </w:r>
      <w:proofErr w:type="spellEnd"/>
      <w:r w:rsidR="003A6F45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(</w:t>
      </w:r>
      <w:r w:rsidRPr="001311E5">
        <w:rPr>
          <w:rFonts w:ascii="Times New Roman" w:hAnsi="Times New Roman"/>
          <w:spacing w:val="-6"/>
          <w:sz w:val="28"/>
          <w:szCs w:val="28"/>
        </w:rPr>
        <w:t>ежедневное лечение</w:t>
      </w:r>
      <w:r>
        <w:rPr>
          <w:rFonts w:ascii="Times New Roman" w:hAnsi="Times New Roman"/>
          <w:spacing w:val="-6"/>
          <w:sz w:val="28"/>
          <w:szCs w:val="28"/>
        </w:rPr>
        <w:t>).</w:t>
      </w:r>
      <w:r w:rsidR="003A6F45">
        <w:rPr>
          <w:rFonts w:ascii="Times New Roman" w:hAnsi="Times New Roman"/>
          <w:spacing w:val="-6"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Коррекционно-педагогическая</w:t>
      </w:r>
      <w:r w:rsidRPr="001311E5">
        <w:rPr>
          <w:rFonts w:ascii="Times New Roman" w:hAnsi="Times New Roman"/>
          <w:spacing w:val="-6"/>
          <w:sz w:val="28"/>
          <w:szCs w:val="28"/>
        </w:rPr>
        <w:t>:</w:t>
      </w:r>
      <w:r>
        <w:rPr>
          <w:rFonts w:ascii="Times New Roman" w:hAnsi="Times New Roman"/>
          <w:spacing w:val="-6"/>
          <w:sz w:val="28"/>
          <w:szCs w:val="28"/>
        </w:rPr>
        <w:t xml:space="preserve"> работе тифлопедагога,</w:t>
      </w:r>
      <w:r w:rsidR="003A6F45">
        <w:rPr>
          <w:rFonts w:ascii="Times New Roman" w:hAnsi="Times New Roman"/>
          <w:spacing w:val="-6"/>
          <w:sz w:val="28"/>
          <w:szCs w:val="28"/>
        </w:rPr>
        <w:t xml:space="preserve"> в</w:t>
      </w:r>
      <w:r w:rsidR="003A6F45" w:rsidRPr="001311E5">
        <w:rPr>
          <w:rFonts w:ascii="Times New Roman" w:hAnsi="Times New Roman"/>
          <w:spacing w:val="-6"/>
          <w:sz w:val="28"/>
          <w:szCs w:val="28"/>
        </w:rPr>
        <w:t>оспитат</w:t>
      </w:r>
      <w:r w:rsidR="003A6F45">
        <w:rPr>
          <w:rFonts w:ascii="Times New Roman" w:hAnsi="Times New Roman"/>
          <w:spacing w:val="-6"/>
          <w:sz w:val="28"/>
          <w:szCs w:val="28"/>
        </w:rPr>
        <w:t>елей</w:t>
      </w:r>
      <w:r>
        <w:rPr>
          <w:rFonts w:ascii="Times New Roman" w:hAnsi="Times New Roman"/>
          <w:spacing w:val="-6"/>
          <w:sz w:val="28"/>
          <w:szCs w:val="28"/>
        </w:rPr>
        <w:t xml:space="preserve"> и специалисто</w:t>
      </w:r>
      <w:proofErr w:type="gramStart"/>
      <w:r>
        <w:rPr>
          <w:rFonts w:ascii="Times New Roman" w:hAnsi="Times New Roman"/>
          <w:spacing w:val="-6"/>
          <w:sz w:val="28"/>
          <w:szCs w:val="28"/>
        </w:rPr>
        <w:t>в(</w:t>
      </w:r>
      <w:proofErr w:type="gramEnd"/>
      <w:r>
        <w:rPr>
          <w:rFonts w:ascii="Times New Roman" w:hAnsi="Times New Roman"/>
          <w:spacing w:val="-6"/>
          <w:sz w:val="28"/>
          <w:szCs w:val="28"/>
        </w:rPr>
        <w:t>инструктор по физической культуре, по изобразительной деятельности, музыкальному руководителю, психолога)</w:t>
      </w:r>
      <w:r w:rsidRPr="001311E5">
        <w:rPr>
          <w:rFonts w:ascii="Times New Roman" w:hAnsi="Times New Roman"/>
          <w:spacing w:val="-6"/>
          <w:sz w:val="28"/>
          <w:szCs w:val="28"/>
        </w:rPr>
        <w:t>.</w:t>
      </w:r>
      <w:r>
        <w:rPr>
          <w:rFonts w:ascii="Times New Roman" w:hAnsi="Times New Roman"/>
          <w:spacing w:val="-6"/>
          <w:sz w:val="28"/>
          <w:szCs w:val="28"/>
        </w:rPr>
        <w:t xml:space="preserve">Дети с коррекцией зрения наравне с детьми не имеющими проблем со зрением принимают </w:t>
      </w:r>
      <w:r w:rsidR="003A6F45">
        <w:rPr>
          <w:rFonts w:ascii="Times New Roman" w:hAnsi="Times New Roman"/>
          <w:spacing w:val="-6"/>
          <w:sz w:val="28"/>
          <w:szCs w:val="28"/>
        </w:rPr>
        <w:t>участие в фестивалях, конкурсах за стенами дошкольного учреждения(</w:t>
      </w:r>
      <w:r w:rsidR="001B799E">
        <w:rPr>
          <w:rFonts w:ascii="Times New Roman" w:hAnsi="Times New Roman"/>
          <w:spacing w:val="-6"/>
          <w:sz w:val="28"/>
          <w:szCs w:val="28"/>
        </w:rPr>
        <w:t>прилож. №4</w:t>
      </w:r>
      <w:r w:rsidR="003A6F45">
        <w:rPr>
          <w:rFonts w:ascii="Times New Roman" w:hAnsi="Times New Roman"/>
          <w:spacing w:val="-6"/>
          <w:sz w:val="28"/>
          <w:szCs w:val="28"/>
        </w:rPr>
        <w:t>).</w:t>
      </w:r>
    </w:p>
    <w:p w:rsidR="00493875" w:rsidRPr="00493875" w:rsidRDefault="00493875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493875">
        <w:rPr>
          <w:rFonts w:ascii="Times New Roman" w:hAnsi="Times New Roman"/>
          <w:b/>
          <w:spacing w:val="-6"/>
          <w:sz w:val="28"/>
          <w:szCs w:val="28"/>
        </w:rPr>
        <w:t>Особенности коммуникативной деятельности.</w:t>
      </w:r>
    </w:p>
    <w:p w:rsidR="00493875" w:rsidRPr="00493875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 xml:space="preserve">Сужение </w:t>
      </w:r>
      <w:proofErr w:type="spellStart"/>
      <w:r w:rsidRPr="00493875">
        <w:rPr>
          <w:rFonts w:ascii="Times New Roman" w:hAnsi="Times New Roman"/>
          <w:spacing w:val="-6"/>
          <w:sz w:val="28"/>
          <w:szCs w:val="28"/>
        </w:rPr>
        <w:t>видеосенсорной</w:t>
      </w:r>
      <w:proofErr w:type="spellEnd"/>
      <w:r w:rsidRPr="00493875">
        <w:rPr>
          <w:rFonts w:ascii="Times New Roman" w:hAnsi="Times New Roman"/>
          <w:spacing w:val="-6"/>
          <w:sz w:val="28"/>
          <w:szCs w:val="28"/>
        </w:rPr>
        <w:t xml:space="preserve"> сферы затрудняет  восприятие  партнера по общению. У детей, затрудняет процесс межличностного общения. Недостатки  зрительного восприятия отрицательно влияют на развитие </w:t>
      </w:r>
      <w:proofErr w:type="gramStart"/>
      <w:r w:rsidRPr="00493875">
        <w:rPr>
          <w:rFonts w:ascii="Times New Roman" w:hAnsi="Times New Roman"/>
          <w:spacing w:val="-6"/>
          <w:sz w:val="28"/>
          <w:szCs w:val="28"/>
        </w:rPr>
        <w:t>мыслительных</w:t>
      </w:r>
      <w:proofErr w:type="gramEnd"/>
      <w:r w:rsidRPr="00493875">
        <w:rPr>
          <w:rFonts w:ascii="Times New Roman" w:hAnsi="Times New Roman"/>
          <w:spacing w:val="-6"/>
          <w:sz w:val="28"/>
          <w:szCs w:val="28"/>
        </w:rPr>
        <w:t xml:space="preserve"> операции (анализ, сравнение, обобщение). С</w:t>
      </w:r>
      <w:r>
        <w:rPr>
          <w:rFonts w:ascii="Times New Roman" w:hAnsi="Times New Roman"/>
          <w:spacing w:val="-6"/>
          <w:sz w:val="28"/>
          <w:szCs w:val="28"/>
        </w:rPr>
        <w:t>нижается внимание. Отсутствует быстрота реакции.</w:t>
      </w:r>
    </w:p>
    <w:p w:rsidR="00493875" w:rsidRPr="00493875" w:rsidRDefault="00493875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493875">
        <w:rPr>
          <w:rFonts w:ascii="Times New Roman" w:hAnsi="Times New Roman"/>
          <w:b/>
          <w:spacing w:val="-6"/>
          <w:sz w:val="28"/>
          <w:szCs w:val="28"/>
        </w:rPr>
        <w:t>Особенности эмоционально-волевой сферы при нарушениях зрения.</w:t>
      </w:r>
    </w:p>
    <w:p w:rsidR="00493875" w:rsidRPr="00493875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 xml:space="preserve">Дети с нарушением зрения, не владея мимикой лица, не могут показать свое эмоциональное состояние. </w:t>
      </w:r>
    </w:p>
    <w:p w:rsidR="00493875" w:rsidRPr="00493875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 xml:space="preserve">При ориентации в пространстве, испытывают трудности определения направления движения,  что также вызывает у него эмоциональную напряженность. </w:t>
      </w:r>
    </w:p>
    <w:p w:rsidR="00746CC1" w:rsidRDefault="00493875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493875">
        <w:rPr>
          <w:rFonts w:ascii="Times New Roman" w:hAnsi="Times New Roman"/>
          <w:spacing w:val="-6"/>
          <w:sz w:val="28"/>
          <w:szCs w:val="28"/>
        </w:rPr>
        <w:t>П</w:t>
      </w:r>
      <w:r>
        <w:rPr>
          <w:rFonts w:ascii="Times New Roman" w:hAnsi="Times New Roman"/>
          <w:spacing w:val="-6"/>
          <w:sz w:val="28"/>
          <w:szCs w:val="28"/>
        </w:rPr>
        <w:t>остоянная похвала вызывает стимул к более точному исполнению движений.</w:t>
      </w:r>
    </w:p>
    <w:p w:rsidR="00493875" w:rsidRDefault="00493875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493875">
        <w:rPr>
          <w:rFonts w:ascii="Times New Roman" w:hAnsi="Times New Roman"/>
          <w:b/>
          <w:spacing w:val="-6"/>
          <w:sz w:val="28"/>
          <w:szCs w:val="28"/>
        </w:rPr>
        <w:t>Особенности развития речи у детей с нарушением речи.</w:t>
      </w:r>
    </w:p>
    <w:p w:rsidR="00812C2D" w:rsidRDefault="00D231AA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>Особенности  развития речи у детей</w:t>
      </w:r>
      <w:r w:rsidRPr="00D231AA">
        <w:rPr>
          <w:rFonts w:ascii="Times New Roman" w:hAnsi="Times New Roman"/>
          <w:spacing w:val="-6"/>
          <w:sz w:val="28"/>
          <w:szCs w:val="28"/>
        </w:rPr>
        <w:t xml:space="preserve"> дошкольного возраста происходит со значительным отставанием от нормы. Уровень овладения обобщающими словами и выделения общих признаков предметов в сравнении с детьми с нормальным зрением значительно снижен, что затрудняет формирование предметно-практических действий сравнения, классификации предметов </w:t>
      </w:r>
      <w:proofErr w:type="gramStart"/>
      <w:r w:rsidRPr="00D231AA">
        <w:rPr>
          <w:rFonts w:ascii="Times New Roman" w:hAnsi="Times New Roman"/>
          <w:spacing w:val="-6"/>
          <w:sz w:val="28"/>
          <w:szCs w:val="28"/>
        </w:rPr>
        <w:t>по</w:t>
      </w:r>
      <w:proofErr w:type="gramEnd"/>
      <w:r w:rsidRPr="00D231AA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812C2D">
        <w:rPr>
          <w:rFonts w:ascii="Times New Roman" w:hAnsi="Times New Roman"/>
          <w:spacing w:val="-6"/>
          <w:sz w:val="28"/>
          <w:szCs w:val="28"/>
        </w:rPr>
        <w:t xml:space="preserve">  </w:t>
      </w: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10</w:t>
      </w:r>
    </w:p>
    <w:p w:rsidR="00D231AA" w:rsidRDefault="00D231AA" w:rsidP="0049387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D231AA">
        <w:rPr>
          <w:rFonts w:ascii="Times New Roman" w:hAnsi="Times New Roman"/>
          <w:spacing w:val="-6"/>
          <w:sz w:val="28"/>
          <w:szCs w:val="28"/>
        </w:rPr>
        <w:t>общим или отдельным признакам. У них существуют трудности ориентации в признаках и свойствах предметов окружающего мира, а собственные сенсорные возможности ими не осознаются.</w:t>
      </w:r>
    </w:p>
    <w:p w:rsidR="001D6400" w:rsidRPr="001D6400" w:rsidRDefault="001D6400" w:rsidP="001D6400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Логоритмика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 xml:space="preserve"> – это система двигательных упражнений, в которых различные движения сочетаются с произнесением специального речевого материала. Это форма активной терапии, преодоление речевого и сопутствующих нарушений путем развития и коррекции неречевых и речевых психических функций и в конечном итоге адаптация человека к условиям внешней и внутренней среды. </w:t>
      </w:r>
    </w:p>
    <w:p w:rsidR="001D6400" w:rsidRPr="001D6400" w:rsidRDefault="001D6400" w:rsidP="001D6400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1D6400">
        <w:rPr>
          <w:rFonts w:ascii="Times New Roman" w:hAnsi="Times New Roman"/>
          <w:spacing w:val="-6"/>
          <w:sz w:val="28"/>
          <w:szCs w:val="28"/>
        </w:rPr>
        <w:t xml:space="preserve">    Особенность метода заключается в том, что в двигательные задания включается речевой материал, над качеством которого призвана работать логопедическая ритмика, музыка не просто сопровождает движение, а является его руководящим началом. Под влиянием регулярных </w:t>
      </w: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логоритмических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 xml:space="preserve"> занятий у детей происходит положительная перестройка сердечно-сосудистой, дыхательной, двигательной, сенсорной, </w:t>
      </w: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речедвигательной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>, и других систем, а также воспитание эмоциональн</w:t>
      </w:r>
      <w:proofErr w:type="gramStart"/>
      <w:r w:rsidRPr="001D6400">
        <w:rPr>
          <w:rFonts w:ascii="Times New Roman" w:hAnsi="Times New Roman"/>
          <w:spacing w:val="-6"/>
          <w:sz w:val="28"/>
          <w:szCs w:val="28"/>
        </w:rPr>
        <w:t>о-</w:t>
      </w:r>
      <w:proofErr w:type="gramEnd"/>
      <w:r w:rsidRPr="001D6400">
        <w:rPr>
          <w:rFonts w:ascii="Times New Roman" w:hAnsi="Times New Roman"/>
          <w:spacing w:val="-6"/>
          <w:sz w:val="28"/>
          <w:szCs w:val="28"/>
        </w:rPr>
        <w:t xml:space="preserve"> волевых качеств личности.                                                                                                                               В результате </w:t>
      </w: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логоритмических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 xml:space="preserve"> занятий реализуются следующие задачи: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уточнение артикуляции;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развитие фонематического восприятия;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расширение лексического запаса;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 развитие слухового внимания и двигательной памяти;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совершенствование общей и мелкой моторики;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выработка четких, координированных движений во взаимосвязи с речью;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развитие мелодико-интонационных и просодических компонентов;</w:t>
      </w:r>
    </w:p>
    <w:p w:rsidR="001D6400" w:rsidRPr="00CE65EA" w:rsidRDefault="001D6400" w:rsidP="00CE65EA">
      <w:pPr>
        <w:pStyle w:val="ab"/>
        <w:numPr>
          <w:ilvl w:val="0"/>
          <w:numId w:val="2"/>
        </w:num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E65EA">
        <w:rPr>
          <w:rFonts w:ascii="Times New Roman" w:hAnsi="Times New Roman"/>
          <w:spacing w:val="-6"/>
          <w:sz w:val="28"/>
          <w:szCs w:val="28"/>
        </w:rPr>
        <w:t xml:space="preserve"> творческой фантазии и воображения.</w:t>
      </w:r>
    </w:p>
    <w:p w:rsidR="00812C2D" w:rsidRDefault="001D6400" w:rsidP="001D6400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1D6400">
        <w:rPr>
          <w:rFonts w:ascii="Times New Roman" w:hAnsi="Times New Roman"/>
          <w:spacing w:val="-6"/>
          <w:sz w:val="28"/>
          <w:szCs w:val="28"/>
        </w:rPr>
        <w:t xml:space="preserve">Структура </w:t>
      </w: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логоритмических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 xml:space="preserve"> занятий включает в себя развитие памяти, внимания, оптико-пространственных функций, слуховых функций, двигательной сферы, ручной моторики, артикуляционной моторики, речевой функциональной системы, звукопроизношения. В занятия включаются пальчиковые игры</w:t>
      </w:r>
      <w:r w:rsidR="001B799E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3A6F45">
        <w:rPr>
          <w:rFonts w:ascii="Times New Roman" w:hAnsi="Times New Roman"/>
          <w:spacing w:val="-6"/>
          <w:sz w:val="28"/>
          <w:szCs w:val="28"/>
        </w:rPr>
        <w:t>(</w:t>
      </w:r>
      <w:r w:rsidR="001B799E">
        <w:rPr>
          <w:rFonts w:ascii="Times New Roman" w:hAnsi="Times New Roman"/>
          <w:spacing w:val="-6"/>
          <w:sz w:val="28"/>
          <w:szCs w:val="28"/>
        </w:rPr>
        <w:t>прилож. №5</w:t>
      </w:r>
      <w:r w:rsidR="003A6F45">
        <w:rPr>
          <w:rFonts w:ascii="Times New Roman" w:hAnsi="Times New Roman"/>
          <w:spacing w:val="-6"/>
          <w:sz w:val="28"/>
          <w:szCs w:val="28"/>
        </w:rPr>
        <w:t>)</w:t>
      </w:r>
      <w:r w:rsidRPr="001D6400">
        <w:rPr>
          <w:rFonts w:ascii="Times New Roman" w:hAnsi="Times New Roman"/>
          <w:spacing w:val="-6"/>
          <w:sz w:val="28"/>
          <w:szCs w:val="28"/>
        </w:rPr>
        <w:t xml:space="preserve"> или массаж пальцев, гимнастика для глаз</w:t>
      </w:r>
      <w:r w:rsidR="001B799E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1B799E" w:rsidRPr="001B799E">
        <w:rPr>
          <w:rFonts w:ascii="Times New Roman" w:hAnsi="Times New Roman"/>
          <w:spacing w:val="-6"/>
          <w:sz w:val="28"/>
          <w:szCs w:val="28"/>
        </w:rPr>
        <w:t>(прилож. №6)</w:t>
      </w:r>
      <w:r w:rsidR="001B799E">
        <w:rPr>
          <w:rFonts w:ascii="Times New Roman" w:hAnsi="Times New Roman"/>
          <w:spacing w:val="-6"/>
          <w:sz w:val="28"/>
          <w:szCs w:val="28"/>
        </w:rPr>
        <w:t>,</w:t>
      </w:r>
      <w:r w:rsidRPr="001D6400">
        <w:rPr>
          <w:rFonts w:ascii="Times New Roman" w:hAnsi="Times New Roman"/>
          <w:spacing w:val="-6"/>
          <w:sz w:val="28"/>
          <w:szCs w:val="28"/>
        </w:rPr>
        <w:t xml:space="preserve">различные </w:t>
      </w: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11</w:t>
      </w:r>
    </w:p>
    <w:p w:rsidR="001D6400" w:rsidRPr="001D6400" w:rsidRDefault="001D6400" w:rsidP="001D6400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1D6400">
        <w:rPr>
          <w:rFonts w:ascii="Times New Roman" w:hAnsi="Times New Roman"/>
          <w:spacing w:val="-6"/>
          <w:sz w:val="28"/>
          <w:szCs w:val="28"/>
        </w:rPr>
        <w:t xml:space="preserve">виды ходьбы и бега под музыку, стихотворения, сопровождаемые движениями, логопедическая гимнастика, мимические упражнения, а также могут быть упражнения на релаксацию под музыку, </w:t>
      </w: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чистоговорки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>, речевые и музыкальные игры</w:t>
      </w:r>
      <w:r>
        <w:rPr>
          <w:rFonts w:ascii="Times New Roman" w:hAnsi="Times New Roman"/>
          <w:spacing w:val="-6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Ло</w:t>
      </w:r>
      <w:r w:rsidRPr="001D6400">
        <w:rPr>
          <w:rFonts w:ascii="Times New Roman" w:hAnsi="Times New Roman"/>
          <w:spacing w:val="-6"/>
          <w:sz w:val="28"/>
          <w:szCs w:val="28"/>
        </w:rPr>
        <w:t>горитмика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 xml:space="preserve"> тоже может помочь в плане закрепления звуков, отработки плавности речи, улучшения двигательной координации, обучения коммуникативным навыкам.</w:t>
      </w:r>
    </w:p>
    <w:p w:rsidR="00C16858" w:rsidRPr="00D231AA" w:rsidRDefault="001D6400" w:rsidP="001D6400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1D6400">
        <w:rPr>
          <w:rFonts w:ascii="Times New Roman" w:hAnsi="Times New Roman"/>
          <w:spacing w:val="-6"/>
          <w:sz w:val="28"/>
          <w:szCs w:val="28"/>
        </w:rPr>
        <w:t xml:space="preserve">Таким образом, </w:t>
      </w:r>
      <w:proofErr w:type="spellStart"/>
      <w:r w:rsidRPr="001D6400">
        <w:rPr>
          <w:rFonts w:ascii="Times New Roman" w:hAnsi="Times New Roman"/>
          <w:spacing w:val="-6"/>
          <w:sz w:val="28"/>
          <w:szCs w:val="28"/>
        </w:rPr>
        <w:t>логоритмика</w:t>
      </w:r>
      <w:proofErr w:type="spellEnd"/>
      <w:r w:rsidRPr="001D6400">
        <w:rPr>
          <w:rFonts w:ascii="Times New Roman" w:hAnsi="Times New Roman"/>
          <w:spacing w:val="-6"/>
          <w:sz w:val="28"/>
          <w:szCs w:val="28"/>
        </w:rPr>
        <w:t xml:space="preserve"> – методика, опирающаяся на </w:t>
      </w:r>
      <w:r w:rsidR="001B799E">
        <w:rPr>
          <w:rFonts w:ascii="Times New Roman" w:hAnsi="Times New Roman"/>
          <w:spacing w:val="-6"/>
          <w:sz w:val="28"/>
          <w:szCs w:val="28"/>
        </w:rPr>
        <w:t xml:space="preserve">связь слова, музыки и движения </w:t>
      </w:r>
      <w:r w:rsidR="00D8323C">
        <w:rPr>
          <w:rFonts w:ascii="Times New Roman" w:hAnsi="Times New Roman"/>
          <w:spacing w:val="-6"/>
          <w:sz w:val="28"/>
          <w:szCs w:val="28"/>
        </w:rPr>
        <w:t>(</w:t>
      </w:r>
      <w:r w:rsidR="001B799E">
        <w:rPr>
          <w:rFonts w:ascii="Times New Roman" w:hAnsi="Times New Roman"/>
          <w:spacing w:val="-6"/>
          <w:sz w:val="28"/>
          <w:szCs w:val="28"/>
        </w:rPr>
        <w:t>прилож. №3</w:t>
      </w:r>
      <w:r w:rsidR="00D8323C">
        <w:rPr>
          <w:rFonts w:ascii="Times New Roman" w:hAnsi="Times New Roman"/>
          <w:spacing w:val="-6"/>
          <w:sz w:val="28"/>
          <w:szCs w:val="28"/>
        </w:rPr>
        <w:t>).</w:t>
      </w:r>
    </w:p>
    <w:p w:rsidR="00C16858" w:rsidRPr="00C16858" w:rsidRDefault="00C16858" w:rsidP="00C1685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spacing w:val="-6"/>
          <w:sz w:val="28"/>
          <w:szCs w:val="28"/>
        </w:rPr>
      </w:pPr>
      <w:r w:rsidRPr="00C16858">
        <w:rPr>
          <w:rFonts w:ascii="Times New Roman" w:hAnsi="Times New Roman"/>
          <w:b/>
          <w:spacing w:val="-6"/>
          <w:sz w:val="28"/>
          <w:szCs w:val="28"/>
        </w:rPr>
        <w:t>Заключение</w:t>
      </w:r>
    </w:p>
    <w:p w:rsidR="00C16858" w:rsidRPr="00C16858" w:rsidRDefault="00C16858" w:rsidP="00C1685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16858">
        <w:rPr>
          <w:rFonts w:ascii="Times New Roman" w:hAnsi="Times New Roman"/>
          <w:spacing w:val="-6"/>
          <w:sz w:val="28"/>
          <w:szCs w:val="28"/>
        </w:rPr>
        <w:t xml:space="preserve">        Период от рождения до поступления ребенка в школу является, по признанию специалистов всего мира, наиболее важен для физического и психологического развития ребенка. </w:t>
      </w:r>
      <w:r w:rsidR="00CE65EA" w:rsidRPr="00CE65EA">
        <w:rPr>
          <w:rFonts w:ascii="Times New Roman" w:hAnsi="Times New Roman"/>
          <w:spacing w:val="-6"/>
          <w:sz w:val="28"/>
          <w:szCs w:val="28"/>
        </w:rPr>
        <w:t>Между тем хореография, как никакое другое искусство, обладает огромными возможностями для полноценного эстетического совершенствования ребенка, для его гармоничного духовного и физического развития. Танец является богатейшим источником эстетических впечатлений ребенка. Он формирует его художественное «Я» как составную часть орудия «общества», посредством которого оно вовлекает в круг социальной жизни самые</w:t>
      </w:r>
      <w:r w:rsidR="00CE65EA">
        <w:rPr>
          <w:rFonts w:ascii="Times New Roman" w:hAnsi="Times New Roman"/>
          <w:spacing w:val="-6"/>
          <w:sz w:val="28"/>
          <w:szCs w:val="28"/>
        </w:rPr>
        <w:t xml:space="preserve"> личные стороны нашего существа</w:t>
      </w:r>
      <w:r w:rsidRPr="00C16858">
        <w:rPr>
          <w:rFonts w:ascii="Times New Roman" w:hAnsi="Times New Roman"/>
          <w:spacing w:val="-6"/>
          <w:sz w:val="28"/>
          <w:szCs w:val="28"/>
        </w:rPr>
        <w:t>.</w:t>
      </w:r>
    </w:p>
    <w:p w:rsidR="00C16858" w:rsidRPr="00C16858" w:rsidRDefault="00C16858" w:rsidP="00C1685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16858">
        <w:rPr>
          <w:rFonts w:ascii="Times New Roman" w:hAnsi="Times New Roman"/>
          <w:spacing w:val="-6"/>
          <w:sz w:val="28"/>
          <w:szCs w:val="28"/>
        </w:rPr>
        <w:t xml:space="preserve">       Хореография обладает огромными возможностями для полноценного эстетического совершенствования ребенка, для его гармоничного духовного и физического развития. Занятия танцем формируют правильную осанку, прививают основы этикета и грамотной манеры поведения в обществе, дают представления об актерском мастерстве. Танец имеет огромное значение как средство воспитания национального сознания. Получение сведений о различных жанрах танца необходимо, т.к. каждый вид танца имеет свои, присущие только ему особенности</w:t>
      </w:r>
      <w:r>
        <w:rPr>
          <w:rFonts w:ascii="Times New Roman" w:hAnsi="Times New Roman"/>
          <w:spacing w:val="-6"/>
          <w:sz w:val="28"/>
          <w:szCs w:val="28"/>
        </w:rPr>
        <w:t xml:space="preserve">. </w:t>
      </w:r>
      <w:r w:rsidRPr="00C16858">
        <w:rPr>
          <w:rFonts w:ascii="Times New Roman" w:hAnsi="Times New Roman"/>
          <w:spacing w:val="-6"/>
          <w:sz w:val="28"/>
          <w:szCs w:val="28"/>
        </w:rPr>
        <w:t xml:space="preserve">Разные составляющие такие как: музыка, костюм, изучение живописи,  песен и игр, разучивание хороводов, непосредственное пребывание в предметной среде может </w:t>
      </w:r>
      <w:proofErr w:type="gramStart"/>
      <w:r w:rsidRPr="00C16858">
        <w:rPr>
          <w:rFonts w:ascii="Times New Roman" w:hAnsi="Times New Roman"/>
          <w:spacing w:val="-6"/>
          <w:sz w:val="28"/>
          <w:szCs w:val="28"/>
        </w:rPr>
        <w:t>принести положительные результаты</w:t>
      </w:r>
      <w:proofErr w:type="gramEnd"/>
      <w:r w:rsidRPr="00C16858">
        <w:rPr>
          <w:rFonts w:ascii="Times New Roman" w:hAnsi="Times New Roman"/>
          <w:spacing w:val="-6"/>
          <w:sz w:val="28"/>
          <w:szCs w:val="28"/>
        </w:rPr>
        <w:t>.</w:t>
      </w:r>
    </w:p>
    <w:p w:rsidR="00812C2D" w:rsidRDefault="00C16858" w:rsidP="00C1685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16858">
        <w:rPr>
          <w:rFonts w:ascii="Times New Roman" w:hAnsi="Times New Roman"/>
          <w:spacing w:val="-6"/>
          <w:sz w:val="28"/>
          <w:szCs w:val="28"/>
        </w:rPr>
        <w:t xml:space="preserve">      </w:t>
      </w: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12</w:t>
      </w:r>
    </w:p>
    <w:p w:rsidR="00C16858" w:rsidRPr="00C16858" w:rsidRDefault="00C16858" w:rsidP="00C1685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16858">
        <w:rPr>
          <w:rFonts w:ascii="Times New Roman" w:hAnsi="Times New Roman"/>
          <w:spacing w:val="-6"/>
          <w:sz w:val="28"/>
          <w:szCs w:val="28"/>
        </w:rPr>
        <w:t xml:space="preserve">  Проводя мониторинговые исследования, мы видим повышение уровня освоения программных движений (прилож. №</w:t>
      </w:r>
      <w:r w:rsidR="001B799E">
        <w:rPr>
          <w:rFonts w:ascii="Times New Roman" w:hAnsi="Times New Roman"/>
          <w:spacing w:val="-6"/>
          <w:sz w:val="28"/>
          <w:szCs w:val="28"/>
        </w:rPr>
        <w:t>7)</w:t>
      </w:r>
      <w:r w:rsidRPr="00C16858">
        <w:rPr>
          <w:rFonts w:ascii="Times New Roman" w:hAnsi="Times New Roman"/>
          <w:spacing w:val="-6"/>
          <w:sz w:val="28"/>
          <w:szCs w:val="28"/>
        </w:rPr>
        <w:t>. Это выражается в  проявлении интереса к самостоятельному сочинению движений, дети с удовольствием танцуют  (“Танец с платками”, хоровод ”Ручеек”), слушают историю каждого вида танца и костюма</w:t>
      </w:r>
      <w:r w:rsidR="001B799E">
        <w:rPr>
          <w:rFonts w:ascii="Times New Roman" w:hAnsi="Times New Roman"/>
          <w:spacing w:val="-6"/>
          <w:sz w:val="28"/>
          <w:szCs w:val="28"/>
        </w:rPr>
        <w:t>.</w:t>
      </w:r>
    </w:p>
    <w:p w:rsidR="001D6400" w:rsidRDefault="00C16858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C16858">
        <w:rPr>
          <w:rFonts w:ascii="Times New Roman" w:hAnsi="Times New Roman"/>
          <w:spacing w:val="-6"/>
          <w:sz w:val="28"/>
          <w:szCs w:val="28"/>
        </w:rPr>
        <w:t xml:space="preserve">         Таким образом, средствами хореографии, </w:t>
      </w:r>
      <w:r w:rsidR="001B799E">
        <w:rPr>
          <w:rFonts w:ascii="Times New Roman" w:hAnsi="Times New Roman"/>
          <w:spacing w:val="-6"/>
          <w:sz w:val="28"/>
          <w:szCs w:val="28"/>
        </w:rPr>
        <w:t xml:space="preserve">педагог </w:t>
      </w:r>
      <w:r w:rsidRPr="00C16858">
        <w:rPr>
          <w:rFonts w:ascii="Times New Roman" w:hAnsi="Times New Roman"/>
          <w:spacing w:val="-6"/>
          <w:sz w:val="28"/>
          <w:szCs w:val="28"/>
        </w:rPr>
        <w:t>помогает о</w:t>
      </w:r>
      <w:r w:rsidR="00CE65EA">
        <w:rPr>
          <w:rFonts w:ascii="Times New Roman" w:hAnsi="Times New Roman"/>
          <w:spacing w:val="-6"/>
          <w:sz w:val="28"/>
          <w:szCs w:val="28"/>
        </w:rPr>
        <w:t>богатить внутренний мир ребенка,</w:t>
      </w:r>
      <w:r w:rsidRPr="00C1685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CE65EA" w:rsidRPr="00CE65EA">
        <w:rPr>
          <w:rFonts w:ascii="Times New Roman" w:hAnsi="Times New Roman"/>
          <w:spacing w:val="-6"/>
          <w:sz w:val="28"/>
          <w:szCs w:val="28"/>
        </w:rPr>
        <w:t>приобщить детей к танцевальному искусству, раскрыть перед ними его многообразие и красоту, способствовать эстетическому развитию дошкольников, привить им основные навыки умения слушать музыку и передавать в движении ее образное содержание</w:t>
      </w:r>
      <w:r w:rsidR="00CE65EA">
        <w:rPr>
          <w:rFonts w:ascii="Times New Roman" w:hAnsi="Times New Roman"/>
          <w:spacing w:val="-6"/>
          <w:sz w:val="28"/>
          <w:szCs w:val="28"/>
        </w:rPr>
        <w:t>.</w:t>
      </w:r>
    </w:p>
    <w:p w:rsidR="003A6F45" w:rsidRDefault="003A6F45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3A6F45" w:rsidRDefault="003A6F45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CE65EA" w:rsidRDefault="00CE65EA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3A6F45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rFonts w:ascii="Times New Roman" w:hAnsi="Times New Roman"/>
          <w:spacing w:val="-6"/>
          <w:sz w:val="24"/>
          <w:szCs w:val="28"/>
        </w:rPr>
      </w:pPr>
      <w:r w:rsidRPr="00812C2D">
        <w:rPr>
          <w:rFonts w:ascii="Times New Roman" w:hAnsi="Times New Roman"/>
          <w:spacing w:val="-6"/>
          <w:sz w:val="24"/>
          <w:szCs w:val="28"/>
        </w:rPr>
        <w:lastRenderedPageBreak/>
        <w:t>13</w:t>
      </w:r>
    </w:p>
    <w:p w:rsidR="00746CC1" w:rsidRPr="00746CC1" w:rsidRDefault="00AD73C8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t xml:space="preserve">Список </w:t>
      </w:r>
      <w:proofErr w:type="spellStart"/>
      <w:r>
        <w:rPr>
          <w:rFonts w:ascii="Times New Roman" w:hAnsi="Times New Roman"/>
          <w:spacing w:val="-6"/>
          <w:sz w:val="28"/>
          <w:szCs w:val="28"/>
        </w:rPr>
        <w:t>дитературы</w:t>
      </w:r>
      <w:proofErr w:type="spellEnd"/>
      <w:r>
        <w:rPr>
          <w:rFonts w:ascii="Times New Roman" w:hAnsi="Times New Roman"/>
          <w:spacing w:val="-6"/>
          <w:sz w:val="28"/>
          <w:szCs w:val="28"/>
        </w:rPr>
        <w:t>.</w:t>
      </w:r>
      <w:r w:rsidR="00746CC1" w:rsidRPr="00746CC1">
        <w:rPr>
          <w:rFonts w:ascii="Times New Roman" w:hAnsi="Times New Roman"/>
          <w:spacing w:val="-6"/>
          <w:sz w:val="28"/>
          <w:szCs w:val="28"/>
        </w:rPr>
        <w:t xml:space="preserve"> 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 xml:space="preserve">1. Литвак А.Г.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Тифлопсихология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>. - М.: Просвещение, 1985. - 207 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 xml:space="preserve">2.АмироваН.М.,Власенко О.П., Лунева Т.А. Осень в гости к нам   пришла/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Амирова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Н. М., Власенко О.П., Лунева Т.А. – Волгоград, Учитель,2007. – 316 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3.Буренина А.И. Ритмическая мозаика/ Буренина А.И. – С.-П. , 2000. – 220 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4.Горшкова Е.В. От жеста к танцу / Горшкова Е.В. – М.: «Гном и  Д», 2002. – 120 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 xml:space="preserve">5.Зацепина М.Б. Музыкальное воспитание в детском саду /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Зацепина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М.Б. – М.</w:t>
      </w:r>
      <w:proofErr w:type="gramStart"/>
      <w:r w:rsidRPr="00746CC1">
        <w:rPr>
          <w:rFonts w:ascii="Times New Roman" w:hAnsi="Times New Roman"/>
          <w:spacing w:val="-6"/>
          <w:sz w:val="28"/>
          <w:szCs w:val="28"/>
        </w:rPr>
        <w:t xml:space="preserve"> :</w:t>
      </w:r>
      <w:proofErr w:type="gramEnd"/>
      <w:r w:rsidRPr="00746CC1">
        <w:rPr>
          <w:rFonts w:ascii="Times New Roman" w:hAnsi="Times New Roman"/>
          <w:spacing w:val="-6"/>
          <w:sz w:val="28"/>
          <w:szCs w:val="28"/>
        </w:rPr>
        <w:t xml:space="preserve"> Мозаика-синтез, 2006. – 96с.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6.Зацепина М.Б., Антонова Т.В. Народные праздники в детском  саду/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Зацепина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М.Б. , Антонова Т.В. - М.: Мозаика-синтез, 2005. –  152с.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 xml:space="preserve">7.Картушина М.Ю.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Логоритмические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занятия в детском саду./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Картушина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М.Ю. -  М.: ТЦ «Сфера»,2003. – 192 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 xml:space="preserve">8.Слуцкая С.Л. Танцевальная мозаика / Слуцкая С.Л. – М.: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Линка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>-Пресс, 2006. – 272 с.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9.Подколзина Е.Н. Некоторые особенности коррекционного обучения дошкольников с нарушением зрения// Журнал Дефектология, 2001 №2</w:t>
      </w:r>
    </w:p>
    <w:p w:rsidR="00746CC1" w:rsidRP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>10.Солнцева Л.И., Денискина В.З. Психология воспитания детей с нарушением зрения. — М.: "Налоговый вестник", 2004. — 320 с.</w:t>
      </w:r>
    </w:p>
    <w:p w:rsidR="00746CC1" w:rsidRDefault="00746CC1" w:rsidP="00746CC1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 w:rsidRPr="00746CC1">
        <w:rPr>
          <w:rFonts w:ascii="Times New Roman" w:hAnsi="Times New Roman"/>
          <w:spacing w:val="-6"/>
          <w:sz w:val="28"/>
          <w:szCs w:val="28"/>
        </w:rPr>
        <w:t xml:space="preserve">11.Солнцева Л. И.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Тифлопсихология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 xml:space="preserve"> как наука о закономерностях психического развития слепых и слабовидящих // Специальная психология / Под ред. В. И. </w:t>
      </w:r>
      <w:proofErr w:type="spellStart"/>
      <w:r w:rsidRPr="00746CC1">
        <w:rPr>
          <w:rFonts w:ascii="Times New Roman" w:hAnsi="Times New Roman"/>
          <w:spacing w:val="-6"/>
          <w:sz w:val="28"/>
          <w:szCs w:val="28"/>
        </w:rPr>
        <w:t>Лубовского</w:t>
      </w:r>
      <w:proofErr w:type="spellEnd"/>
      <w:r w:rsidRPr="00746CC1">
        <w:rPr>
          <w:rFonts w:ascii="Times New Roman" w:hAnsi="Times New Roman"/>
          <w:spacing w:val="-6"/>
          <w:sz w:val="28"/>
          <w:szCs w:val="28"/>
        </w:rPr>
        <w:t>. - М., 2003. - С. 194-201.</w:t>
      </w: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ED001E" w:rsidP="00C814C3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</w:p>
    <w:p w:rsidR="00ED001E" w:rsidRDefault="00812C2D" w:rsidP="00812C2D">
      <w:pPr>
        <w:shd w:val="clear" w:color="auto" w:fill="FFFFFF"/>
        <w:tabs>
          <w:tab w:val="left" w:pos="8520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</w:rPr>
      </w:pPr>
      <w:r>
        <w:rPr>
          <w:rFonts w:ascii="Times New Roman" w:hAnsi="Times New Roman"/>
          <w:spacing w:val="-6"/>
          <w:sz w:val="28"/>
          <w:szCs w:val="28"/>
        </w:rPr>
        <w:lastRenderedPageBreak/>
        <w:tab/>
      </w:r>
      <w:r w:rsidRPr="00812C2D">
        <w:rPr>
          <w:rFonts w:ascii="Times New Roman" w:hAnsi="Times New Roman"/>
          <w:spacing w:val="-6"/>
          <w:sz w:val="24"/>
          <w:szCs w:val="28"/>
        </w:rPr>
        <w:t>14</w:t>
      </w:r>
    </w:p>
    <w:p w:rsidR="00C1455E" w:rsidRDefault="00E81BC1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noProof/>
          <w:sz w:val="32"/>
          <w:lang w:eastAsia="ru-RU"/>
        </w:rPr>
      </w:pPr>
      <w:r>
        <w:rPr>
          <w:b/>
          <w:sz w:val="32"/>
        </w:rPr>
        <w:t xml:space="preserve">                                                                             </w:t>
      </w:r>
      <w:r w:rsidR="00AD73C8" w:rsidRPr="00AD73C8">
        <w:rPr>
          <w:b/>
          <w:sz w:val="32"/>
        </w:rPr>
        <w:t>П</w:t>
      </w:r>
      <w:r w:rsidR="00AD73C8">
        <w:rPr>
          <w:b/>
          <w:sz w:val="32"/>
        </w:rPr>
        <w:t>риложение 1</w:t>
      </w:r>
    </w:p>
    <w:p w:rsidR="00C1455E" w:rsidRDefault="00C1455E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257675" cy="3193257"/>
            <wp:effectExtent l="0" t="0" r="0" b="0"/>
            <wp:docPr id="1" name="Рисунок 1" descr="D:\Диман\фото\осень1,5,8\SDC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ман\фото\осень1,5,8\SDC122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0" cy="319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C1455E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2942041" cy="3924065"/>
            <wp:effectExtent l="0" t="0" r="0" b="0"/>
            <wp:docPr id="6" name="Рисунок 6" descr="C:\Users\Дима\Desktop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IMG_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53" cy="39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E" w:rsidRDefault="00C1455E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812C2D" w:rsidRDefault="00812C2D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 w:rsidRPr="00812C2D">
        <w:rPr>
          <w:sz w:val="24"/>
        </w:rPr>
        <w:lastRenderedPageBreak/>
        <w:t>15</w:t>
      </w:r>
    </w:p>
    <w:p w:rsidR="00C1455E" w:rsidRDefault="00E81BC1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        </w:t>
      </w:r>
      <w:r w:rsidR="00C1455E">
        <w:rPr>
          <w:b/>
          <w:sz w:val="32"/>
        </w:rPr>
        <w:t>Приложение 2</w:t>
      </w:r>
    </w:p>
    <w:p w:rsidR="007451C8" w:rsidRPr="00B51F15" w:rsidRDefault="007451C8" w:rsidP="007451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51F15">
        <w:rPr>
          <w:rFonts w:ascii="Times New Roman" w:hAnsi="Times New Roman"/>
          <w:sz w:val="24"/>
          <w:szCs w:val="24"/>
        </w:rPr>
        <w:t>М</w:t>
      </w:r>
      <w:r w:rsidR="00B51F15">
        <w:rPr>
          <w:rFonts w:ascii="Times New Roman" w:hAnsi="Times New Roman"/>
          <w:sz w:val="24"/>
          <w:szCs w:val="24"/>
        </w:rPr>
        <w:t>узыкальная игра</w:t>
      </w:r>
      <w:r w:rsidRPr="00B51F15">
        <w:rPr>
          <w:rFonts w:ascii="Times New Roman" w:hAnsi="Times New Roman"/>
          <w:sz w:val="24"/>
          <w:szCs w:val="24"/>
        </w:rPr>
        <w:t xml:space="preserve"> “П</w:t>
      </w:r>
      <w:r w:rsidR="00B51F15">
        <w:rPr>
          <w:rFonts w:ascii="Times New Roman" w:hAnsi="Times New Roman"/>
          <w:sz w:val="24"/>
          <w:szCs w:val="24"/>
        </w:rPr>
        <w:t>равильное построение</w:t>
      </w:r>
      <w:r w:rsidRPr="00B51F15">
        <w:rPr>
          <w:rFonts w:ascii="Times New Roman" w:hAnsi="Times New Roman"/>
          <w:sz w:val="24"/>
          <w:szCs w:val="24"/>
        </w:rPr>
        <w:t>”</w:t>
      </w:r>
    </w:p>
    <w:p w:rsidR="007451C8" w:rsidRPr="00B51F15" w:rsidRDefault="007451C8" w:rsidP="007451C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1F15">
        <w:rPr>
          <w:rFonts w:ascii="Times New Roman" w:hAnsi="Times New Roman"/>
          <w:sz w:val="24"/>
          <w:szCs w:val="24"/>
        </w:rPr>
        <w:t>Для проведения этой игры необходимо изготовить карточки форматом А</w:t>
      </w:r>
      <w:proofErr w:type="gramStart"/>
      <w:r w:rsidRPr="00B51F15">
        <w:rPr>
          <w:rFonts w:ascii="Times New Roman" w:hAnsi="Times New Roman"/>
          <w:sz w:val="24"/>
          <w:szCs w:val="24"/>
        </w:rPr>
        <w:t>4</w:t>
      </w:r>
      <w:proofErr w:type="gramEnd"/>
      <w:r w:rsidRPr="00B51F15">
        <w:rPr>
          <w:rFonts w:ascii="Times New Roman" w:hAnsi="Times New Roman"/>
          <w:sz w:val="24"/>
          <w:szCs w:val="24"/>
        </w:rPr>
        <w:t xml:space="preserve"> с готовыми построениями: одна линия, две линии, одна колона, две колонны, один круг, два круга, круг в круге, полукруг, пара, шахматный порядок, диагональ.</w:t>
      </w:r>
    </w:p>
    <w:p w:rsidR="007451C8" w:rsidRPr="00B51F15" w:rsidRDefault="007451C8" w:rsidP="007451C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1F15">
        <w:rPr>
          <w:rFonts w:ascii="Times New Roman" w:hAnsi="Times New Roman"/>
          <w:sz w:val="24"/>
          <w:szCs w:val="24"/>
        </w:rPr>
        <w:t xml:space="preserve"> Правила игры: звучит музыка, дети играют заданным педагогом движением по залу врассыпную. Музыка остановилась, дети смотрят на картинку, где указано построение. Дети без помощи педагога строятся в заданный рисунок.  Музыкальное сопровождение любое, в игре можно закрепить навыки животных (средняя группа), прыжки подскоки, шаги (старшая, подготовительная группа).</w:t>
      </w:r>
    </w:p>
    <w:p w:rsidR="00C1455E" w:rsidRPr="00B51F15" w:rsidRDefault="007451C8" w:rsidP="007451C8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51F15">
        <w:rPr>
          <w:rFonts w:ascii="Times New Roman" w:hAnsi="Times New Roman"/>
          <w:sz w:val="24"/>
          <w:szCs w:val="24"/>
        </w:rPr>
        <w:t xml:space="preserve">Данная игра позволяет в игровой форме с </w:t>
      </w:r>
      <w:proofErr w:type="gramStart"/>
      <w:r w:rsidRPr="00B51F15">
        <w:rPr>
          <w:rFonts w:ascii="Times New Roman" w:hAnsi="Times New Roman"/>
          <w:sz w:val="24"/>
          <w:szCs w:val="24"/>
        </w:rPr>
        <w:t>детьми</w:t>
      </w:r>
      <w:proofErr w:type="gramEnd"/>
      <w:r w:rsidRPr="00B51F15">
        <w:rPr>
          <w:rFonts w:ascii="Times New Roman" w:hAnsi="Times New Roman"/>
          <w:sz w:val="24"/>
          <w:szCs w:val="24"/>
        </w:rPr>
        <w:t xml:space="preserve"> и закрепить построения и быстро научить детей ориентироваться на любой площадке</w:t>
      </w:r>
      <w:r w:rsidR="00C1455E" w:rsidRPr="00B51F15">
        <w:rPr>
          <w:rFonts w:ascii="Times New Roman" w:hAnsi="Times New Roman"/>
          <w:sz w:val="24"/>
          <w:szCs w:val="24"/>
        </w:rPr>
        <w:t>.</w:t>
      </w:r>
    </w:p>
    <w:p w:rsidR="00C1455E" w:rsidRP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8"/>
        </w:rPr>
      </w:pPr>
      <w:r w:rsidRPr="007451C8">
        <w:rPr>
          <w:sz w:val="28"/>
        </w:rPr>
        <w:t>В музыкальном зале.</w:t>
      </w:r>
      <w:r w:rsidR="00C1455E" w:rsidRPr="007451C8">
        <w:rPr>
          <w:sz w:val="28"/>
        </w:rPr>
        <w:t xml:space="preserve"> </w:t>
      </w:r>
    </w:p>
    <w:p w:rsidR="00C1455E" w:rsidRDefault="00C1455E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143500" cy="3857625"/>
            <wp:effectExtent l="0" t="0" r="0" b="0"/>
            <wp:docPr id="2" name="Рисунок 2" descr="C:\Users\Дима\Desktop\ИГРА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ИГРА\IMG_02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2D" w:rsidRDefault="00812C2D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812C2D" w:rsidRDefault="00812C2D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812C2D" w:rsidRDefault="00812C2D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 w:rsidRPr="00812C2D">
        <w:rPr>
          <w:sz w:val="24"/>
        </w:rPr>
        <w:lastRenderedPageBreak/>
        <w:t>16</w:t>
      </w:r>
    </w:p>
    <w:p w:rsidR="00812C2D" w:rsidRDefault="00812C2D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C1455E" w:rsidRDefault="00C1455E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737100" cy="3552825"/>
            <wp:effectExtent l="0" t="0" r="0" b="0"/>
            <wp:docPr id="3" name="Рисунок 3" descr="C:\Users\Дима\Desktop\ИГРА\IMG_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ИГРА\IMG_0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C8" w:rsidRP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8"/>
        </w:rPr>
      </w:pPr>
      <w:r w:rsidRPr="007451C8">
        <w:rPr>
          <w:sz w:val="28"/>
        </w:rPr>
        <w:t>В спортивном зале.</w:t>
      </w: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286375" cy="3964781"/>
            <wp:effectExtent l="0" t="0" r="0" b="0"/>
            <wp:docPr id="5" name="Рисунок 5" descr="C:\Users\Дима\Desktop\ИГРА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ИГРА\IMG_02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96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2D" w:rsidRDefault="00812C2D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812C2D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 w:rsidRPr="00812C2D">
        <w:rPr>
          <w:sz w:val="24"/>
        </w:rPr>
        <w:lastRenderedPageBreak/>
        <w:t>17</w:t>
      </w: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838700" cy="3629025"/>
            <wp:effectExtent l="0" t="0" r="0" b="0"/>
            <wp:docPr id="4" name="Рисунок 4" descr="C:\Users\Дима\Desktop\ИГРА\IMG_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ИГРА\IMG_02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7451C8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 w:rsidRPr="00812C2D">
        <w:rPr>
          <w:sz w:val="24"/>
        </w:rPr>
        <w:lastRenderedPageBreak/>
        <w:t>18</w:t>
      </w:r>
    </w:p>
    <w:p w:rsidR="007451C8" w:rsidRDefault="00E81BC1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           Приложение 3</w:t>
      </w:r>
    </w:p>
    <w:p w:rsidR="00D8323C" w:rsidRDefault="00D8323C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1D6400">
        <w:rPr>
          <w:b/>
          <w:sz w:val="24"/>
        </w:rPr>
        <w:t>А в лесу растет черника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>А в лесу растёт черника,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>Земляника, голубика.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>Чтобы ягоду сорвать,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>Надо глубже приседать.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 xml:space="preserve">                       (приседания.)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>Нагулялся я в лесу.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>Корзинку с ягодой несу.</w:t>
      </w:r>
    </w:p>
    <w:p w:rsidR="00D8323C" w:rsidRPr="00D8323C" w:rsidRDefault="00D8323C" w:rsidP="003A6F45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 w:rsidRPr="00D8323C">
        <w:rPr>
          <w:sz w:val="24"/>
        </w:rPr>
        <w:t xml:space="preserve">                 (ходьба на месте.)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 w:rsidRPr="001D6400">
        <w:rPr>
          <w:b/>
          <w:sz w:val="24"/>
        </w:rPr>
        <w:t xml:space="preserve">                              </w:t>
      </w:r>
      <w:r w:rsidR="00D8323C" w:rsidRPr="001D6400">
        <w:rPr>
          <w:b/>
          <w:sz w:val="24"/>
        </w:rPr>
        <w:t>А теперь на месте шаг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</w:t>
      </w:r>
      <w:r w:rsidR="00D8323C" w:rsidRPr="00D8323C">
        <w:rPr>
          <w:sz w:val="24"/>
        </w:rPr>
        <w:t>А теперь на месте шаг.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      </w:t>
      </w:r>
      <w:r w:rsidR="00D8323C" w:rsidRPr="00D8323C">
        <w:rPr>
          <w:sz w:val="24"/>
        </w:rPr>
        <w:t>Выше ноги! Стой, раз, два!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 w:rsidRPr="00D8323C">
        <w:rPr>
          <w:sz w:val="24"/>
        </w:rPr>
        <w:t xml:space="preserve">                               (ходьба на месте.)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     </w:t>
      </w:r>
      <w:r w:rsidR="00D8323C" w:rsidRPr="00D8323C">
        <w:rPr>
          <w:sz w:val="24"/>
        </w:rPr>
        <w:t>Плечи выше поднимаем,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</w:t>
      </w:r>
      <w:r w:rsidR="00D8434E">
        <w:rPr>
          <w:sz w:val="24"/>
        </w:rPr>
        <w:t xml:space="preserve"> </w:t>
      </w:r>
      <w:r>
        <w:rPr>
          <w:sz w:val="24"/>
        </w:rPr>
        <w:t xml:space="preserve">    </w:t>
      </w:r>
      <w:r w:rsidR="00D8323C" w:rsidRPr="00D8323C">
        <w:rPr>
          <w:sz w:val="24"/>
        </w:rPr>
        <w:t xml:space="preserve">А потом их опускаем. 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 w:rsidRPr="00D8323C">
        <w:rPr>
          <w:sz w:val="24"/>
        </w:rPr>
        <w:t xml:space="preserve">          </w:t>
      </w:r>
      <w:r w:rsidR="001D6400">
        <w:rPr>
          <w:sz w:val="24"/>
        </w:rPr>
        <w:t xml:space="preserve">                         </w:t>
      </w:r>
      <w:r w:rsidR="00D8434E">
        <w:rPr>
          <w:sz w:val="24"/>
        </w:rPr>
        <w:t xml:space="preserve"> </w:t>
      </w:r>
      <w:r w:rsidR="003A6F45">
        <w:rPr>
          <w:sz w:val="24"/>
        </w:rPr>
        <w:t xml:space="preserve"> </w:t>
      </w:r>
      <w:r w:rsidR="001D6400">
        <w:rPr>
          <w:sz w:val="24"/>
        </w:rPr>
        <w:t xml:space="preserve">  </w:t>
      </w:r>
      <w:r w:rsidRPr="00D8323C">
        <w:rPr>
          <w:sz w:val="24"/>
        </w:rPr>
        <w:t>(поднимать и опускать плечи.)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 </w:t>
      </w:r>
      <w:r w:rsidR="003A6F45">
        <w:rPr>
          <w:sz w:val="24"/>
        </w:rPr>
        <w:t xml:space="preserve"> </w:t>
      </w:r>
      <w:r w:rsidR="00D8434E">
        <w:rPr>
          <w:sz w:val="24"/>
        </w:rPr>
        <w:t xml:space="preserve"> </w:t>
      </w:r>
      <w:r w:rsidR="003A6F45">
        <w:rPr>
          <w:sz w:val="24"/>
        </w:rPr>
        <w:t xml:space="preserve"> </w:t>
      </w:r>
      <w:r>
        <w:rPr>
          <w:sz w:val="24"/>
        </w:rPr>
        <w:t xml:space="preserve"> </w:t>
      </w:r>
      <w:r w:rsidR="00D8323C" w:rsidRPr="00D8323C">
        <w:rPr>
          <w:sz w:val="24"/>
        </w:rPr>
        <w:t>Руки перед грудью ставим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</w:t>
      </w:r>
      <w:r w:rsidR="003A6F45">
        <w:rPr>
          <w:sz w:val="24"/>
        </w:rPr>
        <w:t xml:space="preserve"> </w:t>
      </w:r>
      <w:r w:rsidR="00D8434E">
        <w:rPr>
          <w:sz w:val="24"/>
        </w:rPr>
        <w:t xml:space="preserve"> </w:t>
      </w:r>
      <w:r w:rsidR="003A6F45">
        <w:rPr>
          <w:sz w:val="24"/>
        </w:rPr>
        <w:t xml:space="preserve">  </w:t>
      </w:r>
      <w:r w:rsidR="00D8323C" w:rsidRPr="00D8323C">
        <w:rPr>
          <w:sz w:val="24"/>
        </w:rPr>
        <w:t xml:space="preserve">И рывки мы выполняем. 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              </w:t>
      </w:r>
      <w:r w:rsidR="00D8434E">
        <w:rPr>
          <w:sz w:val="24"/>
        </w:rPr>
        <w:t xml:space="preserve"> </w:t>
      </w:r>
      <w:r>
        <w:rPr>
          <w:sz w:val="24"/>
        </w:rPr>
        <w:t xml:space="preserve">   </w:t>
      </w:r>
      <w:r w:rsidR="003A6F45">
        <w:rPr>
          <w:sz w:val="24"/>
        </w:rPr>
        <w:t xml:space="preserve"> </w:t>
      </w:r>
      <w:r>
        <w:rPr>
          <w:sz w:val="24"/>
        </w:rPr>
        <w:t xml:space="preserve"> </w:t>
      </w:r>
      <w:r w:rsidR="00D8323C" w:rsidRPr="00D8323C">
        <w:rPr>
          <w:sz w:val="24"/>
        </w:rPr>
        <w:t>(Руки перед грудью, рывки руками.)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</w:t>
      </w:r>
      <w:r w:rsidR="003A6F45">
        <w:rPr>
          <w:sz w:val="24"/>
        </w:rPr>
        <w:t xml:space="preserve"> </w:t>
      </w:r>
      <w:r w:rsidR="00D8434E">
        <w:rPr>
          <w:sz w:val="24"/>
        </w:rPr>
        <w:t xml:space="preserve"> </w:t>
      </w:r>
      <w:r>
        <w:rPr>
          <w:sz w:val="24"/>
        </w:rPr>
        <w:t xml:space="preserve"> </w:t>
      </w:r>
      <w:r w:rsidR="00D8323C" w:rsidRPr="00D8323C">
        <w:rPr>
          <w:sz w:val="24"/>
        </w:rPr>
        <w:t>Десять раз подпрыгнуть нужно,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        </w:t>
      </w:r>
      <w:r w:rsidR="00D8434E">
        <w:rPr>
          <w:sz w:val="24"/>
        </w:rPr>
        <w:t xml:space="preserve"> </w:t>
      </w:r>
      <w:r w:rsidR="003A6F45">
        <w:rPr>
          <w:sz w:val="24"/>
        </w:rPr>
        <w:t xml:space="preserve"> </w:t>
      </w:r>
      <w:r>
        <w:rPr>
          <w:sz w:val="24"/>
        </w:rPr>
        <w:t xml:space="preserve"> </w:t>
      </w:r>
      <w:r w:rsidR="00D8323C" w:rsidRPr="00D8323C">
        <w:rPr>
          <w:sz w:val="24"/>
        </w:rPr>
        <w:t>Скачем выше, скачем дружно!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 w:rsidRPr="00D8323C">
        <w:rPr>
          <w:sz w:val="24"/>
        </w:rPr>
        <w:t xml:space="preserve">                             (прыжки на месте.)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 </w:t>
      </w:r>
      <w:r w:rsidR="00D8434E">
        <w:rPr>
          <w:sz w:val="24"/>
        </w:rPr>
        <w:t xml:space="preserve"> </w:t>
      </w:r>
      <w:r>
        <w:rPr>
          <w:sz w:val="24"/>
        </w:rPr>
        <w:t xml:space="preserve"> </w:t>
      </w:r>
      <w:r w:rsidR="003A6F45">
        <w:rPr>
          <w:sz w:val="24"/>
        </w:rPr>
        <w:t xml:space="preserve"> </w:t>
      </w:r>
      <w:r w:rsidR="00D8323C" w:rsidRPr="00D8323C">
        <w:rPr>
          <w:sz w:val="24"/>
        </w:rPr>
        <w:t>Мы колени поднимаем —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</w:t>
      </w:r>
      <w:r w:rsidR="00D8434E">
        <w:rPr>
          <w:sz w:val="24"/>
        </w:rPr>
        <w:t xml:space="preserve"> </w:t>
      </w:r>
      <w:r w:rsidR="003A6F45">
        <w:rPr>
          <w:sz w:val="24"/>
        </w:rPr>
        <w:t xml:space="preserve"> </w:t>
      </w:r>
      <w:r>
        <w:rPr>
          <w:sz w:val="24"/>
        </w:rPr>
        <w:t xml:space="preserve"> </w:t>
      </w:r>
      <w:r w:rsidR="00D8323C" w:rsidRPr="00D8323C">
        <w:rPr>
          <w:sz w:val="24"/>
        </w:rPr>
        <w:t>Шаг на месте выполняем.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 w:rsidRPr="00D8323C">
        <w:rPr>
          <w:sz w:val="24"/>
        </w:rPr>
        <w:t xml:space="preserve">                              (ходьба на месте.)</w:t>
      </w:r>
    </w:p>
    <w:p w:rsidR="00D8323C" w:rsidRP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</w:t>
      </w:r>
      <w:r w:rsidR="00D8434E">
        <w:rPr>
          <w:sz w:val="24"/>
        </w:rPr>
        <w:t xml:space="preserve">    </w:t>
      </w:r>
      <w:r w:rsidR="00D8323C" w:rsidRPr="00D8323C">
        <w:rPr>
          <w:sz w:val="24"/>
        </w:rPr>
        <w:t>От души мы потянулись,</w:t>
      </w:r>
    </w:p>
    <w:p w:rsidR="00D8323C" w:rsidRPr="00D8323C" w:rsidRDefault="00D8323C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 w:rsidRPr="00D8323C">
        <w:rPr>
          <w:sz w:val="24"/>
        </w:rPr>
        <w:t xml:space="preserve"> </w:t>
      </w:r>
      <w:r w:rsidR="001D6400">
        <w:rPr>
          <w:sz w:val="24"/>
        </w:rPr>
        <w:t xml:space="preserve">                                           </w:t>
      </w:r>
      <w:r w:rsidR="003A6F45">
        <w:rPr>
          <w:sz w:val="24"/>
        </w:rPr>
        <w:t xml:space="preserve">  </w:t>
      </w:r>
      <w:r w:rsidR="00D8434E">
        <w:rPr>
          <w:sz w:val="24"/>
        </w:rPr>
        <w:t xml:space="preserve">   </w:t>
      </w:r>
      <w:r w:rsidR="001D6400">
        <w:rPr>
          <w:sz w:val="24"/>
        </w:rPr>
        <w:t xml:space="preserve"> </w:t>
      </w:r>
      <w:r w:rsidR="003A6F45">
        <w:rPr>
          <w:sz w:val="24"/>
        </w:rPr>
        <w:t xml:space="preserve"> </w:t>
      </w:r>
      <w:r w:rsidRPr="00D8323C">
        <w:rPr>
          <w:sz w:val="24"/>
        </w:rPr>
        <w:t>(Потягивания</w:t>
      </w:r>
      <w:r w:rsidR="001D6400">
        <w:rPr>
          <w:sz w:val="24"/>
        </w:rPr>
        <w:t xml:space="preserve"> -</w:t>
      </w:r>
      <w:r w:rsidRPr="00D8323C">
        <w:rPr>
          <w:sz w:val="24"/>
        </w:rPr>
        <w:t xml:space="preserve"> руки вверх и в стороны.)</w:t>
      </w:r>
    </w:p>
    <w:p w:rsidR="00D8323C" w:rsidRDefault="001D6400" w:rsidP="00D8323C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sz w:val="24"/>
        </w:rPr>
      </w:pPr>
      <w:r>
        <w:rPr>
          <w:sz w:val="24"/>
        </w:rPr>
        <w:t xml:space="preserve">                          </w:t>
      </w:r>
      <w:r w:rsidR="003A6F45">
        <w:rPr>
          <w:sz w:val="24"/>
        </w:rPr>
        <w:t xml:space="preserve"> </w:t>
      </w:r>
      <w:r w:rsidR="00D8434E">
        <w:rPr>
          <w:sz w:val="24"/>
        </w:rPr>
        <w:t xml:space="preserve">   </w:t>
      </w:r>
      <w:r w:rsidR="003A6F45">
        <w:rPr>
          <w:sz w:val="24"/>
        </w:rPr>
        <w:t xml:space="preserve">   </w:t>
      </w:r>
      <w:r w:rsidR="00D8323C" w:rsidRPr="00D8323C">
        <w:rPr>
          <w:sz w:val="24"/>
        </w:rPr>
        <w:t>И на место вновь вернулись.</w:t>
      </w:r>
    </w:p>
    <w:p w:rsidR="00812C2D" w:rsidRPr="00D8323C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>
        <w:rPr>
          <w:sz w:val="24"/>
        </w:rPr>
        <w:lastRenderedPageBreak/>
        <w:t>19</w:t>
      </w:r>
    </w:p>
    <w:p w:rsidR="007451C8" w:rsidRDefault="00E81BC1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 </w:t>
      </w:r>
      <w:r w:rsidR="001D6400">
        <w:rPr>
          <w:b/>
          <w:sz w:val="32"/>
        </w:rPr>
        <w:t>Пр</w:t>
      </w:r>
      <w:r w:rsidR="007451C8">
        <w:rPr>
          <w:b/>
          <w:sz w:val="32"/>
        </w:rPr>
        <w:t xml:space="preserve">иложение </w:t>
      </w:r>
      <w:r w:rsidR="00D8323C">
        <w:rPr>
          <w:b/>
          <w:sz w:val="32"/>
        </w:rPr>
        <w:t>4</w:t>
      </w:r>
    </w:p>
    <w:p w:rsidR="0074159F" w:rsidRPr="0074159F" w:rsidRDefault="0074159F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</w:pPr>
      <w:r w:rsidRPr="0074159F">
        <w:t>Участие детей в ежегодном вокальном конкурсе “Золотой петушок”</w:t>
      </w:r>
      <w:r>
        <w:t>.</w:t>
      </w:r>
    </w:p>
    <w:p w:rsidR="007451C8" w:rsidRDefault="007451C8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3905250" cy="2928938"/>
            <wp:effectExtent l="0" t="0" r="0" b="0"/>
            <wp:docPr id="7" name="Рисунок 7" descr="C:\Users\Дима\Desktop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164" cy="29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45" w:rsidRPr="0074159F" w:rsidRDefault="0074159F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28"/>
        </w:rPr>
      </w:pPr>
      <w:r w:rsidRPr="0074159F">
        <w:rPr>
          <w:sz w:val="24"/>
        </w:rPr>
        <w:t>Участие детей в ежегодном творческом фестивале детей и педагогов Ленинского района “Созвездие талантов”</w:t>
      </w:r>
    </w:p>
    <w:p w:rsidR="00D8323C" w:rsidRDefault="00D8323C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5940425" cy="3947053"/>
            <wp:effectExtent l="0" t="0" r="0" b="0"/>
            <wp:docPr id="9" name="Рисунок 9" descr="C:\Users\Дима\Desktop\DSC0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DSC03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F45" w:rsidRDefault="003A6F45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3A6F45" w:rsidRDefault="003A6F45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3A6F45" w:rsidRPr="00812C2D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 w:rsidRPr="00812C2D">
        <w:rPr>
          <w:sz w:val="24"/>
        </w:rPr>
        <w:lastRenderedPageBreak/>
        <w:t>20</w:t>
      </w:r>
    </w:p>
    <w:p w:rsidR="003A6F45" w:rsidRDefault="003A6F45" w:rsidP="00AD73C8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3A6F45" w:rsidRDefault="00E81BC1" w:rsidP="00D8434E">
      <w:pPr>
        <w:shd w:val="clear" w:color="auto" w:fill="FFFFFF"/>
        <w:tabs>
          <w:tab w:val="left" w:leader="dot" w:pos="6077"/>
        </w:tabs>
        <w:spacing w:after="0" w:line="360" w:lineRule="auto"/>
        <w:rPr>
          <w:b/>
          <w:sz w:val="32"/>
        </w:rPr>
      </w:pPr>
      <w:r>
        <w:rPr>
          <w:b/>
          <w:sz w:val="32"/>
        </w:rPr>
        <w:t xml:space="preserve">             </w:t>
      </w:r>
      <w:r w:rsidR="00D8434E">
        <w:rPr>
          <w:b/>
          <w:sz w:val="32"/>
        </w:rPr>
        <w:t>Пальчиковая  гимнастика</w:t>
      </w:r>
      <w:r>
        <w:rPr>
          <w:b/>
          <w:sz w:val="32"/>
        </w:rPr>
        <w:t xml:space="preserve">                  </w:t>
      </w:r>
      <w:r w:rsidR="00D8434E">
        <w:rPr>
          <w:b/>
          <w:sz w:val="32"/>
        </w:rPr>
        <w:t xml:space="preserve">      </w:t>
      </w:r>
      <w:r>
        <w:rPr>
          <w:b/>
          <w:sz w:val="32"/>
        </w:rPr>
        <w:t xml:space="preserve">  </w:t>
      </w:r>
      <w:r w:rsidR="003A6F45">
        <w:rPr>
          <w:b/>
          <w:sz w:val="32"/>
        </w:rPr>
        <w:t>Приложение 5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  <w:u w:val="single"/>
        </w:rPr>
      </w:pPr>
      <w:r w:rsidRPr="003A6F45">
        <w:rPr>
          <w:sz w:val="24"/>
          <w:u w:val="single"/>
        </w:rPr>
        <w:t>Весёлый человечек.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Я – веселый человечек,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Я гуляю и пою.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Я – веселый человечек,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Очень я играть люблю. Указательные и средние пальчики обеих рук «шагают» по столу.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Разотру ладошки сильно, Растирают ладони.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Каждый пальчик покручу,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Поздороваюсь с ним сильно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И вытягивать начну. Охватывают каждый палец у основания и вращательными движениями поднимаются до ногтевой фаланги.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Руки я затем помою, Потирают ладони.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Пальчик к пальчику сложу,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На замочек их закрою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И тепло поберегу. Складывают пальцы в замок.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  <w:u w:val="single"/>
        </w:rPr>
      </w:pPr>
      <w:r w:rsidRPr="003A6F45">
        <w:rPr>
          <w:sz w:val="24"/>
          <w:u w:val="single"/>
        </w:rPr>
        <w:t>Дружные пальчики.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Эти пальчики щипают, Большим и указательным пальцем щипаем ладонь другой руки (или мамину ладонь).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Эти пальчики гуляют, Указательный и средний "идут" по другой руке.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Эти - любят поболтать, Средний и безымянный шевелятся, трутся друг об друга (шурша).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Эти - тихо подремать, Безымянный и мизинец прижимаем к ладони.</w:t>
      </w:r>
    </w:p>
    <w:p w:rsidR="003A6F45" w:rsidRP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 xml:space="preserve">А </w:t>
      </w:r>
      <w:proofErr w:type="gramStart"/>
      <w:r w:rsidRPr="003A6F45">
        <w:rPr>
          <w:sz w:val="24"/>
        </w:rPr>
        <w:t>большой</w:t>
      </w:r>
      <w:proofErr w:type="gramEnd"/>
      <w:r w:rsidRPr="003A6F45">
        <w:rPr>
          <w:sz w:val="24"/>
        </w:rPr>
        <w:t xml:space="preserve"> с мизинцем братцем</w:t>
      </w: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  <w:r w:rsidRPr="003A6F45">
        <w:rPr>
          <w:sz w:val="24"/>
        </w:rPr>
        <w:t>Могут чисто умываться. Крутим большим пальцем вокруг мизинца.</w:t>
      </w: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3A6F45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sz w:val="24"/>
        </w:rPr>
      </w:pPr>
    </w:p>
    <w:p w:rsidR="003A6F45" w:rsidRDefault="00812C2D" w:rsidP="00812C2D">
      <w:pPr>
        <w:shd w:val="clear" w:color="auto" w:fill="FFFFFF"/>
        <w:tabs>
          <w:tab w:val="left" w:leader="dot" w:pos="6077"/>
        </w:tabs>
        <w:spacing w:after="0" w:line="360" w:lineRule="auto"/>
        <w:jc w:val="right"/>
        <w:rPr>
          <w:sz w:val="24"/>
        </w:rPr>
      </w:pPr>
      <w:r>
        <w:rPr>
          <w:sz w:val="24"/>
        </w:rPr>
        <w:t>21</w:t>
      </w:r>
    </w:p>
    <w:p w:rsidR="003A6F45" w:rsidRDefault="00E81BC1" w:rsidP="003A6F45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   </w:t>
      </w:r>
      <w:r w:rsidR="003A6F45" w:rsidRPr="003A6F45">
        <w:rPr>
          <w:b/>
          <w:sz w:val="32"/>
        </w:rPr>
        <w:t>Приложение 6</w:t>
      </w:r>
    </w:p>
    <w:p w:rsidR="00E81BC1" w:rsidRDefault="00E81BC1" w:rsidP="003A6F45">
      <w:pPr>
        <w:shd w:val="clear" w:color="auto" w:fill="FFFFFF"/>
        <w:tabs>
          <w:tab w:val="left" w:leader="dot" w:pos="6077"/>
        </w:tabs>
        <w:spacing w:after="0" w:line="360" w:lineRule="auto"/>
        <w:jc w:val="center"/>
        <w:rPr>
          <w:b/>
          <w:sz w:val="32"/>
        </w:rPr>
      </w:pPr>
    </w:p>
    <w:p w:rsidR="001B799E" w:rsidRDefault="0074159F" w:rsidP="003A6F45">
      <w:pPr>
        <w:shd w:val="clear" w:color="auto" w:fill="FFFFFF"/>
        <w:tabs>
          <w:tab w:val="left" w:leader="dot" w:pos="6077"/>
        </w:tabs>
        <w:spacing w:after="0" w:line="360" w:lineRule="auto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 wp14:anchorId="1CC0A011">
            <wp:extent cx="5944235" cy="35420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4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Pr="001B799E" w:rsidRDefault="001B799E" w:rsidP="001B799E">
      <w:pPr>
        <w:rPr>
          <w:sz w:val="32"/>
        </w:rPr>
      </w:pPr>
    </w:p>
    <w:p w:rsidR="001B799E" w:rsidRDefault="00812C2D" w:rsidP="001B799E">
      <w:pPr>
        <w:rPr>
          <w:sz w:val="32"/>
        </w:rPr>
      </w:pPr>
      <w:r>
        <w:rPr>
          <w:sz w:val="32"/>
        </w:rPr>
        <w:t xml:space="preserve">  </w:t>
      </w:r>
    </w:p>
    <w:p w:rsidR="00812C2D" w:rsidRDefault="00812C2D" w:rsidP="001B799E">
      <w:pPr>
        <w:jc w:val="right"/>
        <w:rPr>
          <w:sz w:val="28"/>
        </w:rPr>
      </w:pPr>
      <w:r>
        <w:rPr>
          <w:sz w:val="28"/>
        </w:rPr>
        <w:t xml:space="preserve"> </w:t>
      </w:r>
    </w:p>
    <w:p w:rsidR="00FA42FB" w:rsidRPr="00812C2D" w:rsidRDefault="00812C2D" w:rsidP="00812C2D">
      <w:pPr>
        <w:jc w:val="right"/>
        <w:rPr>
          <w:sz w:val="28"/>
        </w:rPr>
      </w:pPr>
      <w:r w:rsidRPr="00812C2D">
        <w:rPr>
          <w:sz w:val="24"/>
        </w:rPr>
        <w:lastRenderedPageBreak/>
        <w:t>22</w:t>
      </w:r>
    </w:p>
    <w:p w:rsidR="001B799E" w:rsidRPr="00E81BC1" w:rsidRDefault="00E81BC1" w:rsidP="00FA42FB">
      <w:pP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                                       </w:t>
      </w:r>
      <w:r w:rsidRPr="00E81BC1">
        <w:rPr>
          <w:b/>
          <w:sz w:val="32"/>
        </w:rPr>
        <w:t>Приложение 7</w:t>
      </w:r>
    </w:p>
    <w:p w:rsidR="00D12CAE" w:rsidRPr="00D12CAE" w:rsidRDefault="00D12CAE" w:rsidP="00D12CAE">
      <w:pPr>
        <w:jc w:val="center"/>
        <w:rPr>
          <w:sz w:val="24"/>
        </w:rPr>
      </w:pPr>
      <w:r w:rsidRPr="00D12CAE">
        <w:rPr>
          <w:sz w:val="24"/>
        </w:rPr>
        <w:t>Мониторинговые исследования программного материала по   хореографии 2015-2016 учебный год.</w:t>
      </w:r>
      <w:r w:rsidR="008B016F">
        <w:rPr>
          <w:sz w:val="24"/>
        </w:rPr>
        <w:t xml:space="preserve"> </w:t>
      </w:r>
      <w:r w:rsidRPr="00D12CAE">
        <w:rPr>
          <w:sz w:val="24"/>
        </w:rPr>
        <w:t>Группа с коррекцией зрения № 4</w:t>
      </w:r>
      <w:r>
        <w:rPr>
          <w:sz w:val="24"/>
        </w:rPr>
        <w:t xml:space="preserve">(старшая </w:t>
      </w:r>
      <w:r w:rsidRPr="00D12CAE">
        <w:rPr>
          <w:sz w:val="24"/>
        </w:rPr>
        <w:t xml:space="preserve"> группа)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9"/>
        <w:gridCol w:w="1515"/>
        <w:gridCol w:w="947"/>
        <w:gridCol w:w="932"/>
        <w:gridCol w:w="947"/>
        <w:gridCol w:w="932"/>
        <w:gridCol w:w="947"/>
        <w:gridCol w:w="932"/>
        <w:gridCol w:w="947"/>
        <w:gridCol w:w="933"/>
      </w:tblGrid>
      <w:tr w:rsidR="00D12CAE" w:rsidTr="008B016F">
        <w:tc>
          <w:tcPr>
            <w:tcW w:w="539" w:type="dxa"/>
            <w:vMerge w:val="restart"/>
          </w:tcPr>
          <w:p w:rsidR="00D12CAE" w:rsidRPr="00D12CAE" w:rsidRDefault="00D12CAE" w:rsidP="00FA42FB">
            <w:pPr>
              <w:jc w:val="center"/>
              <w:rPr>
                <w:sz w:val="24"/>
              </w:rPr>
            </w:pPr>
          </w:p>
          <w:p w:rsidR="00D12CAE" w:rsidRPr="00D12CAE" w:rsidRDefault="00D12CAE" w:rsidP="00D12CAE">
            <w:pPr>
              <w:rPr>
                <w:sz w:val="24"/>
              </w:rPr>
            </w:pPr>
          </w:p>
          <w:p w:rsidR="00D12CAE" w:rsidRPr="00D12CAE" w:rsidRDefault="00D12CAE" w:rsidP="00D12CAE">
            <w:pPr>
              <w:rPr>
                <w:sz w:val="24"/>
              </w:rPr>
            </w:pPr>
            <w:r w:rsidRPr="00D12CAE">
              <w:rPr>
                <w:sz w:val="24"/>
              </w:rPr>
              <w:t>№</w:t>
            </w:r>
          </w:p>
        </w:tc>
        <w:tc>
          <w:tcPr>
            <w:tcW w:w="1515" w:type="dxa"/>
            <w:vMerge w:val="restart"/>
          </w:tcPr>
          <w:p w:rsidR="00D12CAE" w:rsidRP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>Фамилия имя ребенка</w:t>
            </w:r>
          </w:p>
        </w:tc>
        <w:tc>
          <w:tcPr>
            <w:tcW w:w="1879" w:type="dxa"/>
            <w:gridSpan w:val="2"/>
          </w:tcPr>
          <w:p w:rsidR="00D12CAE" w:rsidRDefault="00D12CAE" w:rsidP="00FA42FB">
            <w:pPr>
              <w:jc w:val="center"/>
              <w:rPr>
                <w:sz w:val="32"/>
              </w:rPr>
            </w:pPr>
            <w:r w:rsidRPr="00D12CAE">
              <w:t xml:space="preserve">Творческие проявления </w:t>
            </w:r>
          </w:p>
        </w:tc>
        <w:tc>
          <w:tcPr>
            <w:tcW w:w="1879" w:type="dxa"/>
            <w:gridSpan w:val="2"/>
          </w:tcPr>
          <w:p w:rsidR="00D12CAE" w:rsidRP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 xml:space="preserve">Внимание </w:t>
            </w:r>
          </w:p>
          <w:p w:rsidR="00D12CAE" w:rsidRP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>память</w:t>
            </w:r>
          </w:p>
        </w:tc>
        <w:tc>
          <w:tcPr>
            <w:tcW w:w="1879" w:type="dxa"/>
            <w:gridSpan w:val="2"/>
          </w:tcPr>
          <w:p w:rsidR="00D12CAE" w:rsidRP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>Подвижность</w:t>
            </w:r>
          </w:p>
          <w:p w:rsidR="00D12CAE" w:rsidRP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 xml:space="preserve">Гибкость </w:t>
            </w:r>
          </w:p>
          <w:p w:rsidR="00D12CAE" w:rsidRP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 xml:space="preserve">пластичность </w:t>
            </w:r>
          </w:p>
        </w:tc>
        <w:tc>
          <w:tcPr>
            <w:tcW w:w="1880" w:type="dxa"/>
            <w:gridSpan w:val="2"/>
          </w:tcPr>
          <w:p w:rsidR="00D12CAE" w:rsidRDefault="00D12CAE" w:rsidP="00FA42FB">
            <w:pPr>
              <w:jc w:val="center"/>
              <w:rPr>
                <w:sz w:val="24"/>
              </w:rPr>
            </w:pPr>
            <w:r w:rsidRPr="00D12CAE">
              <w:rPr>
                <w:sz w:val="24"/>
              </w:rPr>
              <w:t xml:space="preserve">Координация </w:t>
            </w:r>
          </w:p>
          <w:p w:rsidR="00D12CAE" w:rsidRPr="00D12CAE" w:rsidRDefault="00D12CAE" w:rsidP="00FA42FB">
            <w:pPr>
              <w:jc w:val="center"/>
              <w:rPr>
                <w:sz w:val="24"/>
              </w:rPr>
            </w:pPr>
          </w:p>
        </w:tc>
      </w:tr>
      <w:tr w:rsidR="008B016F" w:rsidTr="008B016F">
        <w:tc>
          <w:tcPr>
            <w:tcW w:w="539" w:type="dxa"/>
            <w:vMerge/>
          </w:tcPr>
          <w:p w:rsidR="00D12CAE" w:rsidRDefault="00D12CAE" w:rsidP="00FA42FB">
            <w:pPr>
              <w:jc w:val="center"/>
              <w:rPr>
                <w:sz w:val="32"/>
              </w:rPr>
            </w:pPr>
          </w:p>
        </w:tc>
        <w:tc>
          <w:tcPr>
            <w:tcW w:w="1515" w:type="dxa"/>
            <w:vMerge/>
          </w:tcPr>
          <w:p w:rsidR="00D12CAE" w:rsidRDefault="00D12CAE" w:rsidP="00FA42FB">
            <w:pPr>
              <w:jc w:val="center"/>
              <w:rPr>
                <w:sz w:val="32"/>
              </w:rPr>
            </w:pPr>
          </w:p>
        </w:tc>
        <w:tc>
          <w:tcPr>
            <w:tcW w:w="947" w:type="dxa"/>
          </w:tcPr>
          <w:p w:rsidR="00D12CAE" w:rsidRPr="00D12CAE" w:rsidRDefault="00D12CAE" w:rsidP="00D12CAE">
            <w:pPr>
              <w:jc w:val="center"/>
            </w:pPr>
            <w:r w:rsidRPr="00D12CAE">
              <w:t>Нач</w:t>
            </w:r>
            <w:r>
              <w:t xml:space="preserve">ало </w:t>
            </w:r>
            <w:r w:rsidRPr="00D12CAE">
              <w:t>года</w:t>
            </w:r>
          </w:p>
        </w:tc>
        <w:tc>
          <w:tcPr>
            <w:tcW w:w="932" w:type="dxa"/>
          </w:tcPr>
          <w:p w:rsidR="00D12CAE" w:rsidRPr="00D12CAE" w:rsidRDefault="00D12CAE" w:rsidP="00FA42FB">
            <w:pPr>
              <w:jc w:val="center"/>
            </w:pPr>
            <w:r w:rsidRPr="00D12CAE">
              <w:t>Конец года</w:t>
            </w:r>
          </w:p>
        </w:tc>
        <w:tc>
          <w:tcPr>
            <w:tcW w:w="947" w:type="dxa"/>
          </w:tcPr>
          <w:p w:rsidR="00D12CAE" w:rsidRPr="00D12CAE" w:rsidRDefault="00D12CAE" w:rsidP="00FA42FB">
            <w:pPr>
              <w:jc w:val="center"/>
            </w:pPr>
            <w:r w:rsidRPr="00D12CAE">
              <w:t>Начало года</w:t>
            </w:r>
          </w:p>
        </w:tc>
        <w:tc>
          <w:tcPr>
            <w:tcW w:w="932" w:type="dxa"/>
          </w:tcPr>
          <w:p w:rsidR="00D12CAE" w:rsidRPr="00D12CAE" w:rsidRDefault="00D12CAE" w:rsidP="00FA42FB">
            <w:pPr>
              <w:jc w:val="center"/>
            </w:pPr>
            <w:r w:rsidRPr="00D12CAE">
              <w:t>Конец года</w:t>
            </w:r>
          </w:p>
        </w:tc>
        <w:tc>
          <w:tcPr>
            <w:tcW w:w="947" w:type="dxa"/>
          </w:tcPr>
          <w:p w:rsidR="00D12CAE" w:rsidRPr="00D12CAE" w:rsidRDefault="00D12CAE" w:rsidP="00FA42FB">
            <w:pPr>
              <w:jc w:val="center"/>
            </w:pPr>
            <w:r w:rsidRPr="00D12CAE">
              <w:t>Начало года</w:t>
            </w:r>
          </w:p>
        </w:tc>
        <w:tc>
          <w:tcPr>
            <w:tcW w:w="932" w:type="dxa"/>
          </w:tcPr>
          <w:p w:rsidR="00D12CAE" w:rsidRPr="00D12CAE" w:rsidRDefault="00D12CAE" w:rsidP="00FA42FB">
            <w:pPr>
              <w:jc w:val="center"/>
            </w:pPr>
            <w:r w:rsidRPr="00D12CAE">
              <w:t>Конец года</w:t>
            </w:r>
          </w:p>
        </w:tc>
        <w:tc>
          <w:tcPr>
            <w:tcW w:w="947" w:type="dxa"/>
          </w:tcPr>
          <w:p w:rsidR="00D12CAE" w:rsidRPr="00D12CAE" w:rsidRDefault="00D12CAE" w:rsidP="00FA42FB">
            <w:pPr>
              <w:jc w:val="center"/>
            </w:pPr>
            <w:r w:rsidRPr="00D12CAE">
              <w:t>Начало года</w:t>
            </w:r>
          </w:p>
        </w:tc>
        <w:tc>
          <w:tcPr>
            <w:tcW w:w="933" w:type="dxa"/>
          </w:tcPr>
          <w:p w:rsidR="00D12CAE" w:rsidRPr="00D12CAE" w:rsidRDefault="00D12CAE" w:rsidP="00FA42FB">
            <w:pPr>
              <w:jc w:val="center"/>
            </w:pPr>
            <w:r w:rsidRPr="00D12CAE">
              <w:t>Конец года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</w:t>
            </w:r>
          </w:p>
        </w:tc>
        <w:tc>
          <w:tcPr>
            <w:tcW w:w="1515" w:type="dxa"/>
          </w:tcPr>
          <w:p w:rsidR="00D12CAE" w:rsidRPr="008B016F" w:rsidRDefault="00D12CAE" w:rsidP="008B016F">
            <w:bookmarkStart w:id="0" w:name="_GoBack"/>
            <w:bookmarkEnd w:id="0"/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2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3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4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5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6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7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8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9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D12CAE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10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11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12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13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14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15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16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17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18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с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  <w:tr w:rsidR="008B016F" w:rsidTr="008B016F">
        <w:tc>
          <w:tcPr>
            <w:tcW w:w="539" w:type="dxa"/>
          </w:tcPr>
          <w:p w:rsidR="00D12CAE" w:rsidRPr="008B016F" w:rsidRDefault="00D12CAE" w:rsidP="00FA42FB">
            <w:pPr>
              <w:jc w:val="center"/>
            </w:pPr>
            <w:r w:rsidRPr="008B016F">
              <w:t>19</w:t>
            </w:r>
          </w:p>
        </w:tc>
        <w:tc>
          <w:tcPr>
            <w:tcW w:w="1515" w:type="dxa"/>
          </w:tcPr>
          <w:p w:rsidR="00D12CAE" w:rsidRPr="008B016F" w:rsidRDefault="00D12CAE" w:rsidP="008B016F"/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2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47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  <w:tc>
          <w:tcPr>
            <w:tcW w:w="933" w:type="dxa"/>
          </w:tcPr>
          <w:p w:rsidR="00D12CAE" w:rsidRDefault="008B016F" w:rsidP="00FA42FB">
            <w:pPr>
              <w:jc w:val="center"/>
              <w:rPr>
                <w:sz w:val="32"/>
              </w:rPr>
            </w:pPr>
            <w:r>
              <w:rPr>
                <w:sz w:val="32"/>
              </w:rPr>
              <w:t>в</w:t>
            </w:r>
          </w:p>
        </w:tc>
      </w:tr>
    </w:tbl>
    <w:p w:rsidR="00812C2D" w:rsidRDefault="00812C2D" w:rsidP="00FA42FB">
      <w:pPr>
        <w:rPr>
          <w:sz w:val="24"/>
          <w:u w:val="single"/>
        </w:rPr>
      </w:pPr>
    </w:p>
    <w:p w:rsidR="00812C2D" w:rsidRDefault="00812C2D" w:rsidP="00FA42FB">
      <w:pPr>
        <w:rPr>
          <w:sz w:val="24"/>
          <w:u w:val="single"/>
        </w:rPr>
      </w:pPr>
    </w:p>
    <w:p w:rsidR="00812C2D" w:rsidRPr="00812C2D" w:rsidRDefault="00812C2D" w:rsidP="00812C2D">
      <w:pPr>
        <w:jc w:val="right"/>
        <w:rPr>
          <w:sz w:val="24"/>
        </w:rPr>
      </w:pPr>
      <w:r w:rsidRPr="00812C2D">
        <w:rPr>
          <w:sz w:val="24"/>
        </w:rPr>
        <w:t>23</w:t>
      </w:r>
    </w:p>
    <w:p w:rsidR="00FA42FB" w:rsidRPr="00FA42FB" w:rsidRDefault="00FA42FB" w:rsidP="00FA42FB">
      <w:pPr>
        <w:rPr>
          <w:sz w:val="24"/>
          <w:u w:val="single"/>
        </w:rPr>
      </w:pPr>
      <w:r w:rsidRPr="00FA42FB">
        <w:rPr>
          <w:sz w:val="24"/>
          <w:u w:val="single"/>
        </w:rPr>
        <w:t>Высокий уровень.</w:t>
      </w:r>
    </w:p>
    <w:p w:rsid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Творческие проявления</w:t>
      </w:r>
      <w:r w:rsidRPr="00FA42FB">
        <w:rPr>
          <w:sz w:val="24"/>
        </w:rPr>
        <w:t xml:space="preserve"> - умение импровизировать под знакомую и незнакомую музыку на основе выученных на занятиях движений, а также придумывать собственные оригинальные движения, артистичность во время выступления на праздничных мероприятиях.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lastRenderedPageBreak/>
        <w:t>Внимание, память</w:t>
      </w:r>
      <w:r w:rsidRPr="00FA42FB">
        <w:rPr>
          <w:sz w:val="24"/>
        </w:rPr>
        <w:t xml:space="preserve"> – способность не отвлекаться от музыки и процесса исполнения движений. Способность от начала до конца самостоятельно выполнить правильно ритмическую композицию. Способность запоминать музыку и движения (музыкальная, двигательная, зрительная) память. 6-8 повторений  </w:t>
      </w:r>
      <w:r>
        <w:rPr>
          <w:sz w:val="24"/>
        </w:rPr>
        <w:t>комбинации</w:t>
      </w:r>
      <w:r w:rsidRPr="00FA42FB">
        <w:rPr>
          <w:sz w:val="24"/>
        </w:rPr>
        <w:t xml:space="preserve"> с педагогом </w:t>
      </w:r>
      <w:proofErr w:type="gramStart"/>
      <w:r w:rsidRPr="00FA42FB">
        <w:rPr>
          <w:sz w:val="24"/>
        </w:rPr>
        <w:t>для  запоминая</w:t>
      </w:r>
      <w:proofErr w:type="gramEnd"/>
      <w:r w:rsidRPr="00FA42FB">
        <w:rPr>
          <w:sz w:val="24"/>
        </w:rPr>
        <w:t xml:space="preserve"> последовательности упражнений: если ребенок запоминает с 3-5 раза. 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Подвижность</w:t>
      </w:r>
      <w:r w:rsidRPr="00FA42FB">
        <w:rPr>
          <w:sz w:val="24"/>
        </w:rPr>
        <w:t xml:space="preserve"> – проявляется в </w:t>
      </w:r>
      <w:proofErr w:type="gramStart"/>
      <w:r w:rsidRPr="00FA42FB">
        <w:rPr>
          <w:sz w:val="24"/>
        </w:rPr>
        <w:t>быстрой скорости</w:t>
      </w:r>
      <w:proofErr w:type="gramEnd"/>
      <w:r w:rsidRPr="00FA42FB">
        <w:rPr>
          <w:sz w:val="24"/>
        </w:rPr>
        <w:t xml:space="preserve"> двигательной реакции на изменение темпа, ритму динамике. 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Координация, ловкость движений</w:t>
      </w:r>
      <w:r w:rsidRPr="00FA42FB">
        <w:rPr>
          <w:sz w:val="24"/>
        </w:rPr>
        <w:t xml:space="preserve"> - точность, ловкость движений, координация рук и ног при выполнении движения (в ходьбе, общеразвивающих и танцевальных движениях).</w:t>
      </w:r>
    </w:p>
    <w:p w:rsidR="00FA42FB" w:rsidRPr="00FA42FB" w:rsidRDefault="00FA42FB" w:rsidP="00FA42FB">
      <w:pPr>
        <w:jc w:val="both"/>
        <w:rPr>
          <w:sz w:val="24"/>
        </w:rPr>
      </w:pPr>
      <w:r w:rsidRPr="00D12CAE">
        <w:rPr>
          <w:i/>
          <w:sz w:val="24"/>
        </w:rPr>
        <w:t>Гибкость, пластичность</w:t>
      </w:r>
      <w:r>
        <w:rPr>
          <w:i/>
          <w:sz w:val="24"/>
        </w:rPr>
        <w:t xml:space="preserve"> </w:t>
      </w:r>
      <w:r w:rsidRPr="00FA42FB">
        <w:rPr>
          <w:sz w:val="24"/>
        </w:rPr>
        <w:t>- мягкость, плавность и музыкальность движений рук, подвижность суставов, гибкость позвоночника.</w:t>
      </w:r>
    </w:p>
    <w:p w:rsidR="00FA42FB" w:rsidRPr="00FA42FB" w:rsidRDefault="00FA42FB" w:rsidP="00FA42FB">
      <w:pPr>
        <w:jc w:val="both"/>
        <w:rPr>
          <w:sz w:val="24"/>
          <w:u w:val="single"/>
        </w:rPr>
      </w:pPr>
      <w:r w:rsidRPr="00FA42FB">
        <w:rPr>
          <w:sz w:val="24"/>
          <w:u w:val="single"/>
        </w:rPr>
        <w:t>Средний уровень.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Творческие проявления</w:t>
      </w:r>
      <w:r w:rsidRPr="00FA42FB">
        <w:rPr>
          <w:sz w:val="24"/>
        </w:rPr>
        <w:t xml:space="preserve"> - умение импровизировать под знакомую и незнакомую музыку на основе выученных на занятиях движений, но затрудняются придумывать собственные движения. 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Внимание, память</w:t>
      </w:r>
      <w:r w:rsidRPr="00FA42FB">
        <w:rPr>
          <w:sz w:val="24"/>
        </w:rPr>
        <w:t xml:space="preserve"> – выполнение ритмической композиции с подсказками. Способность запоминать музыку и движения (музыкальная, двигательная, зрительная) память. 6-8 повторений  </w:t>
      </w:r>
      <w:r>
        <w:rPr>
          <w:sz w:val="24"/>
        </w:rPr>
        <w:t>комбинации</w:t>
      </w:r>
      <w:r w:rsidRPr="00FA42FB">
        <w:rPr>
          <w:sz w:val="24"/>
        </w:rPr>
        <w:t xml:space="preserve"> с педагогом </w:t>
      </w:r>
      <w:proofErr w:type="gramStart"/>
      <w:r w:rsidRPr="00FA42FB">
        <w:rPr>
          <w:sz w:val="24"/>
        </w:rPr>
        <w:t>для  запоминая</w:t>
      </w:r>
      <w:proofErr w:type="gramEnd"/>
      <w:r w:rsidRPr="00FA42FB">
        <w:rPr>
          <w:sz w:val="24"/>
        </w:rPr>
        <w:t xml:space="preserve"> последовательности упражнений: если ребенок запоминает с 6-7 раза.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Подвижность</w:t>
      </w:r>
      <w:r>
        <w:rPr>
          <w:i/>
          <w:sz w:val="24"/>
        </w:rPr>
        <w:t xml:space="preserve"> -</w:t>
      </w:r>
      <w:r w:rsidRPr="00FA42FB">
        <w:rPr>
          <w:sz w:val="24"/>
        </w:rPr>
        <w:t xml:space="preserve"> проявляется в не </w:t>
      </w:r>
      <w:proofErr w:type="gramStart"/>
      <w:r w:rsidRPr="00FA42FB">
        <w:rPr>
          <w:sz w:val="24"/>
        </w:rPr>
        <w:t>быстрой скорости</w:t>
      </w:r>
      <w:proofErr w:type="gramEnd"/>
      <w:r w:rsidRPr="00FA42FB">
        <w:rPr>
          <w:sz w:val="24"/>
        </w:rPr>
        <w:t xml:space="preserve"> двигательной реакции на изменение темпа, ритму динамике. 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Координация, ловкость движений</w:t>
      </w:r>
      <w:r w:rsidRPr="00FA42FB">
        <w:rPr>
          <w:sz w:val="24"/>
        </w:rPr>
        <w:t xml:space="preserve"> – не точность, ловкость движений, координация рук и ног при выполнении движения (в ходьбе, общеразвивающих и танцевальных движениях).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 xml:space="preserve"> Гибкость, пластичност</w:t>
      </w:r>
      <w:proofErr w:type="gramStart"/>
      <w:r w:rsidRPr="00FA42FB">
        <w:rPr>
          <w:i/>
          <w:sz w:val="24"/>
        </w:rPr>
        <w:t>ь</w:t>
      </w:r>
      <w:r w:rsidRPr="00FA42FB">
        <w:rPr>
          <w:sz w:val="24"/>
        </w:rPr>
        <w:t>-</w:t>
      </w:r>
      <w:proofErr w:type="gramEnd"/>
      <w:r w:rsidRPr="00FA42FB">
        <w:rPr>
          <w:sz w:val="24"/>
        </w:rPr>
        <w:t xml:space="preserve"> средняя мягкость, плавность и музыкальность движений рук, подвижность суставов, гибкость позвоночника.</w:t>
      </w:r>
    </w:p>
    <w:p w:rsidR="00FA42FB" w:rsidRPr="00FA42FB" w:rsidRDefault="00FA42FB" w:rsidP="00FA42FB">
      <w:pPr>
        <w:jc w:val="both"/>
        <w:rPr>
          <w:sz w:val="24"/>
          <w:u w:val="single"/>
        </w:rPr>
      </w:pPr>
      <w:r w:rsidRPr="00FA42FB">
        <w:rPr>
          <w:sz w:val="24"/>
          <w:u w:val="single"/>
        </w:rPr>
        <w:t>Низкий уровень.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Творческие проявления</w:t>
      </w:r>
      <w:r w:rsidRPr="00FA42FB">
        <w:rPr>
          <w:sz w:val="24"/>
        </w:rPr>
        <w:t xml:space="preserve">- с трудностями импровизируют под музыку на основе выученных на занятии движений, придумать свои не могут. </w:t>
      </w:r>
    </w:p>
    <w:p w:rsidR="00812C2D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Внимание, память</w:t>
      </w:r>
      <w:r w:rsidRPr="00FA42FB">
        <w:rPr>
          <w:sz w:val="24"/>
        </w:rPr>
        <w:t xml:space="preserve"> - в исполнении ритмической комбинации большие затруднения и рассеянное внимание. Способность запоминать музыку и движения (музыкальная, двигательная, зрительная) память. 6-8 повторений  </w:t>
      </w:r>
      <w:r>
        <w:rPr>
          <w:sz w:val="24"/>
        </w:rPr>
        <w:t>комбинации</w:t>
      </w:r>
      <w:r w:rsidRPr="00FA42FB">
        <w:rPr>
          <w:sz w:val="24"/>
        </w:rPr>
        <w:t xml:space="preserve"> с педагогом </w:t>
      </w:r>
      <w:proofErr w:type="gramStart"/>
      <w:r w:rsidRPr="00FA42FB">
        <w:rPr>
          <w:sz w:val="24"/>
        </w:rPr>
        <w:t>для  запоминая</w:t>
      </w:r>
      <w:proofErr w:type="gramEnd"/>
      <w:r w:rsidRPr="00FA42FB">
        <w:rPr>
          <w:sz w:val="24"/>
        </w:rPr>
        <w:t xml:space="preserve"> последовательности упражнений: если ребенок запоминает с 10 раза. </w:t>
      </w:r>
    </w:p>
    <w:p w:rsidR="00812C2D" w:rsidRDefault="00812C2D" w:rsidP="00812C2D">
      <w:pPr>
        <w:jc w:val="right"/>
        <w:rPr>
          <w:sz w:val="24"/>
        </w:rPr>
      </w:pPr>
      <w:r>
        <w:rPr>
          <w:sz w:val="24"/>
        </w:rPr>
        <w:t>24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Подвижност</w:t>
      </w:r>
      <w:proofErr w:type="gramStart"/>
      <w:r w:rsidRPr="00FA42FB">
        <w:rPr>
          <w:i/>
          <w:sz w:val="24"/>
        </w:rPr>
        <w:t>ь</w:t>
      </w:r>
      <w:r>
        <w:rPr>
          <w:i/>
          <w:sz w:val="24"/>
        </w:rPr>
        <w:t>-</w:t>
      </w:r>
      <w:proofErr w:type="gramEnd"/>
      <w:r w:rsidRPr="00FA42FB">
        <w:rPr>
          <w:sz w:val="24"/>
        </w:rPr>
        <w:t xml:space="preserve"> проявляется в  медленной скорости двигательной реакции на изменение темпа, ритму динамике (запаздывание, задержка и медлительность в движении). </w:t>
      </w:r>
    </w:p>
    <w:p w:rsidR="00FA42FB" w:rsidRPr="00FA42FB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t>Координация, ловкость движений</w:t>
      </w:r>
      <w:r w:rsidRPr="00FA42FB">
        <w:rPr>
          <w:sz w:val="24"/>
        </w:rPr>
        <w:t xml:space="preserve"> – плохая точность, ловкость движений, координация рук и ног при выполнении движения (в ходьбе, общеразвивающих и танцевальных движениях).</w:t>
      </w:r>
    </w:p>
    <w:p w:rsidR="00D8434E" w:rsidRDefault="00FA42FB" w:rsidP="00FA42FB">
      <w:pPr>
        <w:jc w:val="both"/>
        <w:rPr>
          <w:sz w:val="24"/>
        </w:rPr>
      </w:pPr>
      <w:r w:rsidRPr="00FA42FB">
        <w:rPr>
          <w:i/>
          <w:sz w:val="24"/>
        </w:rPr>
        <w:lastRenderedPageBreak/>
        <w:t xml:space="preserve"> Гибкость, пластичность</w:t>
      </w:r>
      <w:r>
        <w:rPr>
          <w:i/>
          <w:sz w:val="24"/>
        </w:rPr>
        <w:t xml:space="preserve"> </w:t>
      </w:r>
      <w:r w:rsidRPr="00FA42FB">
        <w:rPr>
          <w:sz w:val="24"/>
        </w:rPr>
        <w:t>- нет мягкости, плавности и музыкальности движений рук, подвижности суставов, гибкости позвоночника.</w:t>
      </w:r>
    </w:p>
    <w:p w:rsidR="00D8434E" w:rsidRDefault="00D8434E" w:rsidP="00D8434E">
      <w:pPr>
        <w:jc w:val="both"/>
        <w:rPr>
          <w:sz w:val="24"/>
        </w:rPr>
      </w:pPr>
    </w:p>
    <w:p w:rsidR="00D8434E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>Начало года:</w:t>
      </w:r>
    </w:p>
    <w:p w:rsidR="00D8434E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>Высокий уровень 32%</w:t>
      </w:r>
    </w:p>
    <w:p w:rsidR="00D8434E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>Средний уровень 68%</w:t>
      </w:r>
    </w:p>
    <w:p w:rsidR="00D8434E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>Конец года:</w:t>
      </w:r>
    </w:p>
    <w:p w:rsidR="00D8434E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>Высокий уровень 63%</w:t>
      </w:r>
    </w:p>
    <w:p w:rsidR="00D8434E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>Средний уровень 37%</w:t>
      </w:r>
    </w:p>
    <w:p w:rsidR="00FA42FB" w:rsidRPr="00D8434E" w:rsidRDefault="00D8434E" w:rsidP="00D8434E">
      <w:pPr>
        <w:ind w:firstLine="708"/>
        <w:jc w:val="both"/>
        <w:rPr>
          <w:sz w:val="24"/>
        </w:rPr>
      </w:pPr>
      <w:r w:rsidRPr="00D8434E">
        <w:rPr>
          <w:sz w:val="24"/>
        </w:rPr>
        <w:t xml:space="preserve">Высокий уровень освоения программного материала связан  с систематичным посвящением занятий детей, дополнительной работе с </w:t>
      </w:r>
      <w:proofErr w:type="gramStart"/>
      <w:r w:rsidRPr="00D8434E">
        <w:rPr>
          <w:sz w:val="24"/>
        </w:rPr>
        <w:t>детьми</w:t>
      </w:r>
      <w:proofErr w:type="gramEnd"/>
      <w:r w:rsidRPr="00D8434E">
        <w:rPr>
          <w:sz w:val="24"/>
        </w:rPr>
        <w:t xml:space="preserve"> имеющими отставания в программе. Внедрением программы “Ритмическая  мозаика” А.И Бурениной адаптированной для детей дошкольного возраста. Регулярные выступления на праздниках. Разнообразное музыкальное сопровождение помогает детям открыть  творческие способности. Взаимосвязь со всеми специалистами помогает найти подход к каждому ребенку.</w:t>
      </w:r>
    </w:p>
    <w:sectPr w:rsidR="00FA42FB" w:rsidRPr="00D8434E" w:rsidSect="004D083F">
      <w:headerReference w:type="default" r:id="rId18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B22" w:rsidRDefault="00380B22" w:rsidP="00B7120A">
      <w:pPr>
        <w:spacing w:after="0" w:line="240" w:lineRule="auto"/>
      </w:pPr>
      <w:r>
        <w:separator/>
      </w:r>
    </w:p>
  </w:endnote>
  <w:endnote w:type="continuationSeparator" w:id="0">
    <w:p w:rsidR="00380B22" w:rsidRDefault="00380B22" w:rsidP="00B71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B22" w:rsidRDefault="00380B22" w:rsidP="00B7120A">
      <w:pPr>
        <w:spacing w:after="0" w:line="240" w:lineRule="auto"/>
      </w:pPr>
      <w:r>
        <w:separator/>
      </w:r>
    </w:p>
  </w:footnote>
  <w:footnote w:type="continuationSeparator" w:id="0">
    <w:p w:rsidR="00380B22" w:rsidRDefault="00380B22" w:rsidP="00B71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C2D" w:rsidRDefault="00812C2D" w:rsidP="00812C2D">
    <w:pPr>
      <w:pStyle w:val="a6"/>
    </w:pPr>
    <w:r>
      <w:tab/>
      <w:t xml:space="preserve">                   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2E9C"/>
    <w:multiLevelType w:val="hybridMultilevel"/>
    <w:tmpl w:val="8E54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E832A9"/>
    <w:multiLevelType w:val="hybridMultilevel"/>
    <w:tmpl w:val="8B026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872"/>
    <w:rsid w:val="00006B64"/>
    <w:rsid w:val="00027D1D"/>
    <w:rsid w:val="00034C93"/>
    <w:rsid w:val="00043991"/>
    <w:rsid w:val="00060AA1"/>
    <w:rsid w:val="00094F33"/>
    <w:rsid w:val="0009630D"/>
    <w:rsid w:val="000E66BC"/>
    <w:rsid w:val="000E69E4"/>
    <w:rsid w:val="001311E5"/>
    <w:rsid w:val="001575E1"/>
    <w:rsid w:val="001B799E"/>
    <w:rsid w:val="001D6400"/>
    <w:rsid w:val="00255ED8"/>
    <w:rsid w:val="002C2784"/>
    <w:rsid w:val="00327D84"/>
    <w:rsid w:val="00380B22"/>
    <w:rsid w:val="003A6F45"/>
    <w:rsid w:val="00493875"/>
    <w:rsid w:val="004D083F"/>
    <w:rsid w:val="0050100D"/>
    <w:rsid w:val="00503DD5"/>
    <w:rsid w:val="00624896"/>
    <w:rsid w:val="00655FDC"/>
    <w:rsid w:val="006904DE"/>
    <w:rsid w:val="006B20FF"/>
    <w:rsid w:val="006F3D04"/>
    <w:rsid w:val="0074159F"/>
    <w:rsid w:val="007451C8"/>
    <w:rsid w:val="00746CC1"/>
    <w:rsid w:val="00750B58"/>
    <w:rsid w:val="00764872"/>
    <w:rsid w:val="007B1089"/>
    <w:rsid w:val="00812C2D"/>
    <w:rsid w:val="00893B71"/>
    <w:rsid w:val="008A2E05"/>
    <w:rsid w:val="008B016F"/>
    <w:rsid w:val="008F7F16"/>
    <w:rsid w:val="009522AD"/>
    <w:rsid w:val="00AD73C8"/>
    <w:rsid w:val="00B51F15"/>
    <w:rsid w:val="00B7120A"/>
    <w:rsid w:val="00BC10AB"/>
    <w:rsid w:val="00BD6B4E"/>
    <w:rsid w:val="00C1455E"/>
    <w:rsid w:val="00C16858"/>
    <w:rsid w:val="00C814C3"/>
    <w:rsid w:val="00CE65EA"/>
    <w:rsid w:val="00D12CAE"/>
    <w:rsid w:val="00D231AA"/>
    <w:rsid w:val="00D70876"/>
    <w:rsid w:val="00D8323C"/>
    <w:rsid w:val="00D8434E"/>
    <w:rsid w:val="00DB4BFB"/>
    <w:rsid w:val="00E266E6"/>
    <w:rsid w:val="00E81BC1"/>
    <w:rsid w:val="00ED001E"/>
    <w:rsid w:val="00EF20AA"/>
    <w:rsid w:val="00F06532"/>
    <w:rsid w:val="00F21BC1"/>
    <w:rsid w:val="00FA2CA2"/>
    <w:rsid w:val="00FA42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CA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F20A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1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55E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7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120A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712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120A"/>
    <w:rPr>
      <w:rFonts w:ascii="Calibri" w:eastAsia="Calibri" w:hAnsi="Calibri" w:cs="Times New Roman"/>
    </w:rPr>
  </w:style>
  <w:style w:type="table" w:styleId="aa">
    <w:name w:val="Table Grid"/>
    <w:basedOn w:val="a1"/>
    <w:uiPriority w:val="39"/>
    <w:rsid w:val="00D12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70876"/>
    <w:pPr>
      <w:ind w:left="720"/>
      <w:contextualSpacing/>
    </w:pPr>
  </w:style>
  <w:style w:type="character" w:styleId="ac">
    <w:name w:val="line number"/>
    <w:basedOn w:val="a0"/>
    <w:uiPriority w:val="99"/>
    <w:semiHidden/>
    <w:unhideWhenUsed/>
    <w:rsid w:val="00D708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66389-D49F-4426-815E-869F9DA51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24</Pages>
  <Words>4067</Words>
  <Characters>23185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k201</dc:creator>
  <cp:keywords/>
  <dc:description/>
  <cp:lastModifiedBy>RePack by Diakov</cp:lastModifiedBy>
  <cp:revision>38</cp:revision>
  <dcterms:created xsi:type="dcterms:W3CDTF">2015-10-07T09:11:00Z</dcterms:created>
  <dcterms:modified xsi:type="dcterms:W3CDTF">2025-07-01T11:44:00Z</dcterms:modified>
</cp:coreProperties>
</file>