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C473D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Применение технологий искусственного интеллекта в образовании детей с ограниченными возможностями здоровья</w:t>
      </w:r>
    </w:p>
    <w:p w14:paraId="3405DC8E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461CA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461CA7">
        <w:rPr>
          <w:rFonts w:ascii="Times New Roman" w:hAnsi="Times New Roman" w:cs="Times New Roman"/>
          <w:sz w:val="28"/>
          <w:szCs w:val="28"/>
        </w:rPr>
        <w:t xml:space="preserve">В статье рассматриваются современные технологии искусственного интеллекта (ИИ) и их применение в обучении детей с ограниченными возможностями здоровья (ОВЗ). Анализируются ключевые инструменты, такие как голосовые помощники «Алиса» и «Маруся»,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Visper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, платформы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ClassPoint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Runway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, а также их адаптация под различные нозологические группы. Особое внимание уделяется персонализации образовательного процесса, развитию коммуникативных навыков и созданию инклюзивной среды.</w:t>
      </w:r>
      <w:bookmarkEnd w:id="0"/>
      <w:r w:rsidRPr="00461CA7">
        <w:rPr>
          <w:rFonts w:ascii="Times New Roman" w:hAnsi="Times New Roman" w:cs="Times New Roman"/>
          <w:sz w:val="28"/>
          <w:szCs w:val="28"/>
        </w:rPr>
        <w:t xml:space="preserve"> Статья также затрагивает этические аспекты использования ИИ в образовании и предлагает рекомендации для педагогов.</w:t>
      </w:r>
    </w:p>
    <w:p w14:paraId="588E5356" w14:textId="1DCE4B2A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461CA7">
        <w:rPr>
          <w:rFonts w:ascii="Times New Roman" w:hAnsi="Times New Roman" w:cs="Times New Roman"/>
          <w:sz w:val="28"/>
          <w:szCs w:val="28"/>
        </w:rPr>
        <w:t>: искусственный интеллект, дети с ОВЗ, инклюзивное образование, нейросети, персонализированное обучение, адаптивные технологии.</w:t>
      </w:r>
    </w:p>
    <w:p w14:paraId="671FED85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461CA7">
        <w:rPr>
          <w:rFonts w:ascii="Times New Roman" w:hAnsi="Times New Roman" w:cs="Times New Roman"/>
          <w:sz w:val="28"/>
          <w:szCs w:val="28"/>
        </w:rPr>
        <w:br/>
        <w:t>Современные технологии, включая искусственный интеллект, открывают новые возможности для образования, особенно для детей с особыми образовательными потребностями. ИИ позволяет адаптировать учебный процесс под индивидуальные особенности каждого ребенка, обеспечивая доступность и эффективность обучения. В данной статье рассматриваются практические аспекты использования ИИ-инструментов в работе с детьми с ОВЗ, их преимущества, потенциальные ограничения и перспективы развития.</w:t>
      </w:r>
    </w:p>
    <w:p w14:paraId="34954096" w14:textId="6C6023DD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Актуальность темы обусловлена растущим интересом к инклюзивному образованию и необходимостью разработки инновационных методов обучения, которые могли бы компенсировать ограничения, связанные с различными нарушениями развития. Технологии ИИ предоставляют уникальные возможности для создания персонализированных образовательных программ, учитывающих психолого-педагогические особенности детей с ОВЗ.</w:t>
      </w:r>
    </w:p>
    <w:p w14:paraId="5CDB918F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1. Психолого-педагогические особенности детей с ОВЗ</w:t>
      </w:r>
      <w:r w:rsidRPr="00461CA7">
        <w:rPr>
          <w:rFonts w:ascii="Times New Roman" w:hAnsi="Times New Roman" w:cs="Times New Roman"/>
          <w:sz w:val="28"/>
          <w:szCs w:val="28"/>
        </w:rPr>
        <w:br/>
        <w:t>Дети с ОВЗ обладают разнообразными психолого-педагогическими особенностями, которые требуют особого подхода в обучении. К ним относятся:</w:t>
      </w:r>
    </w:p>
    <w:p w14:paraId="6E6BF755" w14:textId="77777777" w:rsidR="00461CA7" w:rsidRPr="00461CA7" w:rsidRDefault="00461CA7" w:rsidP="00461CA7">
      <w:pPr>
        <w:numPr>
          <w:ilvl w:val="0"/>
          <w:numId w:val="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Повышенная утомляемость и трудности с концентрацией внимания. Дети с ОВЗ часто испытывают быструю усталость, что требует дробления учебного материала на более мелкие блоки и использования частых перерывов.</w:t>
      </w:r>
    </w:p>
    <w:p w14:paraId="3EFC76A8" w14:textId="77777777" w:rsidR="00461CA7" w:rsidRPr="00461CA7" w:rsidRDefault="00461CA7" w:rsidP="00461CA7">
      <w:pPr>
        <w:numPr>
          <w:ilvl w:val="0"/>
          <w:numId w:val="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Эмоциональная неустойчивость, тревожность, агрессивность. Для таких детей важна спокойная и доброжелательная атмосфера, а также индивидуальный темп обучения.</w:t>
      </w:r>
    </w:p>
    <w:p w14:paraId="7660F1C1" w14:textId="77777777" w:rsidR="00461CA7" w:rsidRPr="00461CA7" w:rsidRDefault="00461CA7" w:rsidP="00461CA7">
      <w:pPr>
        <w:numPr>
          <w:ilvl w:val="0"/>
          <w:numId w:val="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lastRenderedPageBreak/>
        <w:t>Нарушения слуха, зрения, речи, опорно-двигательного аппарата, ментальные расстройства. Каждая нозологическая группа требует специфических методов обучения. Например, для слабовидящих детей важны аудиоматериалы, а для детей с нарушениями речи — тренажеры артикуляции.</w:t>
      </w:r>
    </w:p>
    <w:p w14:paraId="00277A72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Для успешного обучения детей с ОВЗ необходимо применять следующие подходы:</w:t>
      </w:r>
    </w:p>
    <w:p w14:paraId="05910850" w14:textId="77777777" w:rsidR="00461CA7" w:rsidRPr="00461CA7" w:rsidRDefault="00461CA7" w:rsidP="00461CA7">
      <w:pPr>
        <w:numPr>
          <w:ilvl w:val="0"/>
          <w:numId w:val="7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Упрощение инструкций и увеличение времени на выполнение заданий.</w:t>
      </w:r>
    </w:p>
    <w:p w14:paraId="27F88E93" w14:textId="77777777" w:rsidR="00461CA7" w:rsidRPr="00461CA7" w:rsidRDefault="00461CA7" w:rsidP="00461CA7">
      <w:pPr>
        <w:numPr>
          <w:ilvl w:val="0"/>
          <w:numId w:val="7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Использование наглядных материалов (схем, иллюстраций, опор).</w:t>
      </w:r>
    </w:p>
    <w:p w14:paraId="05827762" w14:textId="77777777" w:rsidR="00461CA7" w:rsidRPr="00461CA7" w:rsidRDefault="00461CA7" w:rsidP="00461CA7">
      <w:pPr>
        <w:numPr>
          <w:ilvl w:val="0"/>
          <w:numId w:val="7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Многократное повторение материала.</w:t>
      </w:r>
    </w:p>
    <w:p w14:paraId="792A8CF4" w14:textId="77777777" w:rsidR="00461CA7" w:rsidRPr="00461CA7" w:rsidRDefault="00461CA7" w:rsidP="00461CA7">
      <w:pPr>
        <w:numPr>
          <w:ilvl w:val="0"/>
          <w:numId w:val="7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Постепенное усложнение заданий.</w:t>
      </w:r>
    </w:p>
    <w:p w14:paraId="706E647C" w14:textId="77777777" w:rsidR="00461CA7" w:rsidRPr="00461CA7" w:rsidRDefault="00461CA7" w:rsidP="00461CA7">
      <w:pPr>
        <w:numPr>
          <w:ilvl w:val="0"/>
          <w:numId w:val="7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Система поощрений для мотивации.</w:t>
      </w:r>
    </w:p>
    <w:p w14:paraId="0861CBAC" w14:textId="7E42D536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Эти принципы могут быть эффективно реализованы с помощью технологий ИИ, которые позволяют автоматизировать и персонализировать учебный процесс.</w:t>
      </w:r>
    </w:p>
    <w:p w14:paraId="2ACF4207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2. Применение ИИ в обучении детей с ОВЗ</w:t>
      </w:r>
    </w:p>
    <w:p w14:paraId="6C24D763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2.1 Голосовые помощники «Алиса» и «Маруся»</w:t>
      </w:r>
      <w:r w:rsidRPr="00461CA7">
        <w:rPr>
          <w:rFonts w:ascii="Times New Roman" w:hAnsi="Times New Roman" w:cs="Times New Roman"/>
          <w:sz w:val="28"/>
          <w:szCs w:val="28"/>
        </w:rPr>
        <w:br/>
        <w:t>Голосовые помощники, такие как «Алиса» (Яндекс) и «Маруся» (VK), играют значительную роль в образовании детей с ОВЗ:</w:t>
      </w:r>
    </w:p>
    <w:p w14:paraId="5C67F0CB" w14:textId="77777777" w:rsidR="00461CA7" w:rsidRPr="00461CA7" w:rsidRDefault="00461CA7" w:rsidP="00461CA7">
      <w:pPr>
        <w:numPr>
          <w:ilvl w:val="0"/>
          <w:numId w:val="8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Для слабовидящих детей: голосовой интерфейс обеспечивает комфортное взаимодействие с учебным материалом без необходимости визуального контакта.</w:t>
      </w:r>
    </w:p>
    <w:p w14:paraId="1A8D7118" w14:textId="77777777" w:rsidR="00461CA7" w:rsidRPr="00461CA7" w:rsidRDefault="00461CA7" w:rsidP="00461CA7">
      <w:pPr>
        <w:numPr>
          <w:ilvl w:val="0"/>
          <w:numId w:val="8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Для детей с речевыми нарушениями: тренажеры, такие как «Легко говорить», помогают развивать артикуляцию и правильное произношение. Дети учатся четко формулировать фразы, чтобы ИИ их понимал.</w:t>
      </w:r>
    </w:p>
    <w:p w14:paraId="3F3854ED" w14:textId="77777777" w:rsidR="00461CA7" w:rsidRPr="00461CA7" w:rsidRDefault="00461CA7" w:rsidP="00461CA7">
      <w:pPr>
        <w:numPr>
          <w:ilvl w:val="0"/>
          <w:numId w:val="8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Для детей с ментальными нарушениями: игровые навыки («Угадай животное», «Графический диктант») способствуют развитию когнитивных функций и моторики.</w:t>
      </w:r>
    </w:p>
    <w:p w14:paraId="6F1ECC34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Преимущества использования голосовых помощников:</w:t>
      </w:r>
    </w:p>
    <w:p w14:paraId="0B8CEB5E" w14:textId="77777777" w:rsidR="00461CA7" w:rsidRPr="00461CA7" w:rsidRDefault="00461CA7" w:rsidP="00461CA7">
      <w:pPr>
        <w:numPr>
          <w:ilvl w:val="0"/>
          <w:numId w:val="9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Поддержание интереса и мотивации у детей.</w:t>
      </w:r>
    </w:p>
    <w:p w14:paraId="382E2E05" w14:textId="77777777" w:rsidR="00461CA7" w:rsidRPr="00461CA7" w:rsidRDefault="00461CA7" w:rsidP="00461CA7">
      <w:pPr>
        <w:numPr>
          <w:ilvl w:val="0"/>
          <w:numId w:val="9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Возможность самостоятельной работы.</w:t>
      </w:r>
    </w:p>
    <w:p w14:paraId="5EA84A7C" w14:textId="77777777" w:rsidR="00461CA7" w:rsidRPr="00461CA7" w:rsidRDefault="00461CA7" w:rsidP="00461CA7">
      <w:pPr>
        <w:numPr>
          <w:ilvl w:val="0"/>
          <w:numId w:val="9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Создание дружелюбной и интерактивной среды обучения.</w:t>
      </w:r>
    </w:p>
    <w:p w14:paraId="793E5AA0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2.2 Платформа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ClassPoint</w:t>
      </w:r>
      <w:proofErr w:type="spellEnd"/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 AI</w:t>
      </w:r>
      <w:r w:rsidRPr="00461C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ClassPoint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AI — это инструмент для создания интерактивных учебных заданий, адаптированных под индивидуальные потребности детей. Программа анализирует уровень знаний ученика и генерирует задания, соответствующие его возможностям.</w:t>
      </w:r>
    </w:p>
    <w:p w14:paraId="68279552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ClassPoint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AI:</w:t>
      </w:r>
    </w:p>
    <w:p w14:paraId="51986BE4" w14:textId="77777777" w:rsidR="00461CA7" w:rsidRPr="00461CA7" w:rsidRDefault="00461CA7" w:rsidP="00461CA7">
      <w:pPr>
        <w:numPr>
          <w:ilvl w:val="0"/>
          <w:numId w:val="10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lastRenderedPageBreak/>
        <w:t>Автоматическая генерация заданий разного уровня сложности.</w:t>
      </w:r>
    </w:p>
    <w:p w14:paraId="5F6FE264" w14:textId="77777777" w:rsidR="00461CA7" w:rsidRPr="00461CA7" w:rsidRDefault="00461CA7" w:rsidP="00461CA7">
      <w:pPr>
        <w:numPr>
          <w:ilvl w:val="0"/>
          <w:numId w:val="10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Обратная связь и объяснения для лучшего усвоения материала.</w:t>
      </w:r>
    </w:p>
    <w:p w14:paraId="624D0AFD" w14:textId="77777777" w:rsidR="00461CA7" w:rsidRPr="00461CA7" w:rsidRDefault="00461CA7" w:rsidP="00461CA7">
      <w:pPr>
        <w:numPr>
          <w:ilvl w:val="0"/>
          <w:numId w:val="10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Интеграция с PowerPoint для создания интерактивных презентаций.</w:t>
      </w:r>
    </w:p>
    <w:p w14:paraId="40AB84FF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Платформа особенно полезна для детей с задержкой психического развития и нарушениями обучаемости, так как позволяет работать в индивидуальном темпе.</w:t>
      </w:r>
    </w:p>
    <w:p w14:paraId="0F19F27F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Нейросеть</w:t>
      </w:r>
      <w:proofErr w:type="spellEnd"/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Kandinsky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для генерации изображений по текстовым запросам. Она полезна для детей с нарушениями опорно-двигательного аппарата и задержкой психического развития, так как позволяет создавать визуальные материалы без сложных манипуляций.</w:t>
      </w:r>
    </w:p>
    <w:p w14:paraId="7178AD07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:</w:t>
      </w:r>
    </w:p>
    <w:p w14:paraId="3D92DCE7" w14:textId="77777777" w:rsidR="00461CA7" w:rsidRPr="00461CA7" w:rsidRDefault="00461CA7" w:rsidP="00461CA7">
      <w:pPr>
        <w:numPr>
          <w:ilvl w:val="0"/>
          <w:numId w:val="1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Простота использования: достаточно ввести текстовый запрос.</w:t>
      </w:r>
    </w:p>
    <w:p w14:paraId="46317165" w14:textId="77777777" w:rsidR="00461CA7" w:rsidRPr="00461CA7" w:rsidRDefault="00461CA7" w:rsidP="00461CA7">
      <w:pPr>
        <w:numPr>
          <w:ilvl w:val="0"/>
          <w:numId w:val="1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Быстрая генерация изображений (до 5 минут).</w:t>
      </w:r>
    </w:p>
    <w:p w14:paraId="71D8039C" w14:textId="77777777" w:rsidR="00461CA7" w:rsidRPr="00461CA7" w:rsidRDefault="00461CA7" w:rsidP="00461CA7">
      <w:pPr>
        <w:numPr>
          <w:ilvl w:val="0"/>
          <w:numId w:val="11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Возможность выбора стиля (аниме, фотореализм, картины маслом и др.).</w:t>
      </w:r>
    </w:p>
    <w:p w14:paraId="070F624C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Видеоплатформа</w:t>
      </w:r>
      <w:proofErr w:type="spellEnd"/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Visper.tech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Visper.tech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предназначена для создания обучающих видео с виртуальными дикторами. Платформа полезна для детей с аутизмом, ДЦП и нарушениями слуха, так как предоставляет субтитры и адаптированные видеоуроки.</w:t>
      </w:r>
    </w:p>
    <w:p w14:paraId="743AC35D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Visper.tech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:</w:t>
      </w:r>
    </w:p>
    <w:p w14:paraId="0D65CB1D" w14:textId="77777777" w:rsidR="00461CA7" w:rsidRPr="00461CA7" w:rsidRDefault="00461CA7" w:rsidP="00461CA7">
      <w:pPr>
        <w:numPr>
          <w:ilvl w:val="0"/>
          <w:numId w:val="1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Создание видеоинструкций по самообслуживанию для детей с аутизмом.</w:t>
      </w:r>
    </w:p>
    <w:p w14:paraId="152DC29F" w14:textId="77777777" w:rsidR="00461CA7" w:rsidRPr="00461CA7" w:rsidRDefault="00461CA7" w:rsidP="00461CA7">
      <w:pPr>
        <w:numPr>
          <w:ilvl w:val="0"/>
          <w:numId w:val="1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Разработка видеоуроков по математике и речи для детей с синдромом Дауна.</w:t>
      </w:r>
    </w:p>
    <w:p w14:paraId="17901240" w14:textId="77777777" w:rsidR="00461CA7" w:rsidRPr="00461CA7" w:rsidRDefault="00461CA7" w:rsidP="00461CA7">
      <w:pPr>
        <w:numPr>
          <w:ilvl w:val="0"/>
          <w:numId w:val="12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Добавление субтитров и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аудиокомментариев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для слабослышащих детей.</w:t>
      </w:r>
    </w:p>
    <w:p w14:paraId="0D18D57A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 xml:space="preserve">2.5 Платформа </w:t>
      </w:r>
      <w:proofErr w:type="spellStart"/>
      <w:r w:rsidRPr="00461CA7">
        <w:rPr>
          <w:rFonts w:ascii="Times New Roman" w:hAnsi="Times New Roman" w:cs="Times New Roman"/>
          <w:b/>
          <w:bCs/>
          <w:sz w:val="28"/>
          <w:szCs w:val="28"/>
        </w:rPr>
        <w:t>Runway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Runway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— инструмент для работы с изображениями, видео и аудио. Дети с ОВЗ могут использовать его для творческих проектов, что способствует их социальной адаптации.</w:t>
      </w:r>
    </w:p>
    <w:p w14:paraId="0CC273F4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Runway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:</w:t>
      </w:r>
    </w:p>
    <w:p w14:paraId="1AE707D2" w14:textId="77777777" w:rsidR="00461CA7" w:rsidRPr="00461CA7" w:rsidRDefault="00461CA7" w:rsidP="00461CA7">
      <w:pPr>
        <w:numPr>
          <w:ilvl w:val="0"/>
          <w:numId w:val="13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Генерация видео и аудио с помощью ИИ.</w:t>
      </w:r>
    </w:p>
    <w:p w14:paraId="2C23D543" w14:textId="77777777" w:rsidR="00461CA7" w:rsidRPr="00461CA7" w:rsidRDefault="00461CA7" w:rsidP="00461CA7">
      <w:pPr>
        <w:numPr>
          <w:ilvl w:val="0"/>
          <w:numId w:val="13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Редактирование изображений и создание новых стилей.</w:t>
      </w:r>
    </w:p>
    <w:p w14:paraId="75B93A3D" w14:textId="77777777" w:rsidR="00461CA7" w:rsidRPr="00461CA7" w:rsidRDefault="00461CA7" w:rsidP="00461CA7">
      <w:pPr>
        <w:numPr>
          <w:ilvl w:val="0"/>
          <w:numId w:val="13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Бесплатный доступ с ограниченным количеством попыток.</w:t>
      </w:r>
    </w:p>
    <w:p w14:paraId="5DFC1A43" w14:textId="77777777" w:rsidR="00461CA7" w:rsidRPr="00461CA7" w:rsidRDefault="00461CA7" w:rsidP="00461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2.6 Цифровая экосистема VK</w:t>
      </w:r>
      <w:r w:rsidRPr="00461CA7">
        <w:rPr>
          <w:rFonts w:ascii="Times New Roman" w:hAnsi="Times New Roman" w:cs="Times New Roman"/>
          <w:sz w:val="28"/>
          <w:szCs w:val="28"/>
        </w:rPr>
        <w:br/>
        <w:t>Экосистема VK включает образовательные платформы («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», </w:t>
      </w:r>
      <w:r w:rsidRPr="00461CA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Тетрика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») и голосового помощника «Маруся», который помогает в изучении языков, математики и других дисциплин.</w:t>
      </w:r>
    </w:p>
    <w:p w14:paraId="2B886FF5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Функции «Маруси»:</w:t>
      </w:r>
    </w:p>
    <w:p w14:paraId="2C3BC7E5" w14:textId="77777777" w:rsidR="00461CA7" w:rsidRPr="00461CA7" w:rsidRDefault="00461CA7" w:rsidP="00461CA7">
      <w:pPr>
        <w:numPr>
          <w:ilvl w:val="0"/>
          <w:numId w:val="14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Проведение викторин и экскурсий.</w:t>
      </w:r>
    </w:p>
    <w:p w14:paraId="0C707762" w14:textId="77777777" w:rsidR="00461CA7" w:rsidRPr="00461CA7" w:rsidRDefault="00461CA7" w:rsidP="00461CA7">
      <w:pPr>
        <w:numPr>
          <w:ilvl w:val="0"/>
          <w:numId w:val="14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Помощь в запоминании таблицы умножения.</w:t>
      </w:r>
    </w:p>
    <w:p w14:paraId="51A0A040" w14:textId="77777777" w:rsidR="00461CA7" w:rsidRPr="00461CA7" w:rsidRDefault="00461CA7" w:rsidP="00461CA7">
      <w:pPr>
        <w:numPr>
          <w:ilvl w:val="0"/>
          <w:numId w:val="14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Развитие речевых навыков у детей с аутизмом.</w:t>
      </w:r>
    </w:p>
    <w:p w14:paraId="1A309331" w14:textId="77777777" w:rsidR="00461CA7" w:rsidRPr="00461CA7" w:rsidRDefault="007663B9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B8CB217">
          <v:rect id="_x0000_i1025" style="width:0;height:.75pt" o:hrstd="t" o:hrnoshade="t" o:hr="t" fillcolor="#f8faff" stroked="f"/>
        </w:pict>
      </w:r>
    </w:p>
    <w:p w14:paraId="548B6D68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3. Преимущества и ограничения использования ИИ</w:t>
      </w:r>
      <w:r w:rsidRPr="00461CA7">
        <w:rPr>
          <w:rFonts w:ascii="Times New Roman" w:hAnsi="Times New Roman" w:cs="Times New Roman"/>
          <w:sz w:val="28"/>
          <w:szCs w:val="28"/>
        </w:rPr>
        <w:br/>
        <w:t>Преимущества:</w:t>
      </w:r>
    </w:p>
    <w:p w14:paraId="03F107E0" w14:textId="77777777" w:rsidR="00461CA7" w:rsidRPr="00461CA7" w:rsidRDefault="00461CA7" w:rsidP="00461CA7">
      <w:pPr>
        <w:numPr>
          <w:ilvl w:val="0"/>
          <w:numId w:val="15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Персонализация обучения.</w:t>
      </w:r>
    </w:p>
    <w:p w14:paraId="50C7CEBA" w14:textId="77777777" w:rsidR="00461CA7" w:rsidRPr="00461CA7" w:rsidRDefault="00461CA7" w:rsidP="00461CA7">
      <w:pPr>
        <w:numPr>
          <w:ilvl w:val="0"/>
          <w:numId w:val="15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Развитие коммуникативных и когнитивных навыков.</w:t>
      </w:r>
    </w:p>
    <w:p w14:paraId="1C5291CF" w14:textId="77777777" w:rsidR="00461CA7" w:rsidRPr="00461CA7" w:rsidRDefault="00461CA7" w:rsidP="00461CA7">
      <w:pPr>
        <w:numPr>
          <w:ilvl w:val="0"/>
          <w:numId w:val="15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среды.</w:t>
      </w:r>
    </w:p>
    <w:p w14:paraId="26B07CAE" w14:textId="77777777" w:rsidR="00461CA7" w:rsidRPr="00461CA7" w:rsidRDefault="00461CA7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Ограничения:</w:t>
      </w:r>
    </w:p>
    <w:p w14:paraId="5BABE7D1" w14:textId="77777777" w:rsidR="00461CA7" w:rsidRPr="00461CA7" w:rsidRDefault="00461CA7" w:rsidP="00461CA7">
      <w:pPr>
        <w:numPr>
          <w:ilvl w:val="0"/>
          <w:numId w:val="1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Необходимость адаптации под конкретные нозологии.</w:t>
      </w:r>
    </w:p>
    <w:p w14:paraId="6CE91723" w14:textId="77777777" w:rsidR="00461CA7" w:rsidRPr="00461CA7" w:rsidRDefault="00461CA7" w:rsidP="00461CA7">
      <w:pPr>
        <w:numPr>
          <w:ilvl w:val="0"/>
          <w:numId w:val="1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Зависимость от технической инфраструктуры.</w:t>
      </w:r>
    </w:p>
    <w:p w14:paraId="6642324A" w14:textId="2CD727AD" w:rsidR="00461CA7" w:rsidRPr="00461CA7" w:rsidRDefault="00461CA7" w:rsidP="00461CA7">
      <w:pPr>
        <w:numPr>
          <w:ilvl w:val="0"/>
          <w:numId w:val="16"/>
        </w:num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Этические вопросы, связанные с конфиденциальностью данных.</w:t>
      </w:r>
    </w:p>
    <w:p w14:paraId="4349E6A8" w14:textId="5CF0D5DF" w:rsidR="00461CA7" w:rsidRDefault="00461CA7" w:rsidP="00C33AD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461CA7">
        <w:rPr>
          <w:rFonts w:ascii="Times New Roman" w:hAnsi="Times New Roman" w:cs="Times New Roman"/>
          <w:sz w:val="28"/>
          <w:szCs w:val="28"/>
        </w:rPr>
        <w:br/>
        <w:t xml:space="preserve">Искусственный интеллект предоставляет уникальные возможности для обучения детей с ОВЗ, делая образование более доступным и эффективным. Однако важно учитывать индивидуальные потребности каждого ребенка и обеспечивать этичное использование технологий. Дальнейшие исследования в этой области помогут оптимизировать применение ИИ </w:t>
      </w:r>
      <w:r w:rsidR="00C33ADE">
        <w:rPr>
          <w:rFonts w:ascii="Times New Roman" w:hAnsi="Times New Roman" w:cs="Times New Roman"/>
          <w:sz w:val="28"/>
          <w:szCs w:val="28"/>
        </w:rPr>
        <w:t>получении образования для ребенка.</w:t>
      </w:r>
    </w:p>
    <w:p w14:paraId="32E0B2D6" w14:textId="70FA0976" w:rsidR="00461CA7" w:rsidRPr="00461CA7" w:rsidRDefault="00461CA7" w:rsidP="00461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1397DAD" w14:textId="77777777" w:rsidR="00461CA7" w:rsidRPr="00461CA7" w:rsidRDefault="00461CA7" w:rsidP="00461CA7">
      <w:pPr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>Идеи для использования голосового помощника «Алиса» в учебе. URL: </w:t>
      </w:r>
      <w:hyperlink r:id="rId5" w:tgtFrame="_blank" w:history="1">
        <w:r w:rsidRPr="00461CA7">
          <w:rPr>
            <w:rStyle w:val="ac"/>
            <w:rFonts w:ascii="Times New Roman" w:hAnsi="Times New Roman" w:cs="Times New Roman"/>
            <w:sz w:val="28"/>
            <w:szCs w:val="28"/>
          </w:rPr>
          <w:t>https://pedsovet.org</w:t>
        </w:r>
      </w:hyperlink>
    </w:p>
    <w:p w14:paraId="4597500E" w14:textId="77777777" w:rsidR="00461CA7" w:rsidRPr="00461CA7" w:rsidRDefault="00461CA7" w:rsidP="00461CA7">
      <w:pPr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61CA7">
        <w:rPr>
          <w:rFonts w:ascii="Times New Roman" w:hAnsi="Times New Roman" w:cs="Times New Roman"/>
          <w:sz w:val="28"/>
          <w:szCs w:val="28"/>
        </w:rPr>
        <w:t>Платформа</w:t>
      </w:r>
      <w:r w:rsidRPr="00461C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1CA7">
        <w:rPr>
          <w:rFonts w:ascii="Times New Roman" w:hAnsi="Times New Roman" w:cs="Times New Roman"/>
          <w:sz w:val="28"/>
          <w:szCs w:val="28"/>
          <w:lang w:val="en-US"/>
        </w:rPr>
        <w:t>ClassPoint</w:t>
      </w:r>
      <w:proofErr w:type="spellEnd"/>
      <w:r w:rsidRPr="00461CA7">
        <w:rPr>
          <w:rFonts w:ascii="Times New Roman" w:hAnsi="Times New Roman" w:cs="Times New Roman"/>
          <w:sz w:val="28"/>
          <w:szCs w:val="28"/>
          <w:lang w:val="en-US"/>
        </w:rPr>
        <w:t xml:space="preserve"> AI. URL: </w:t>
      </w:r>
      <w:hyperlink r:id="rId6" w:tgtFrame="_blank" w:history="1">
        <w:r w:rsidRPr="00461CA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https://www.classpoint.io</w:t>
        </w:r>
      </w:hyperlink>
    </w:p>
    <w:p w14:paraId="58E70CD0" w14:textId="77777777" w:rsidR="00461CA7" w:rsidRPr="00461CA7" w:rsidRDefault="00461CA7" w:rsidP="00461CA7">
      <w:pPr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61CA7">
        <w:rPr>
          <w:rFonts w:ascii="Times New Roman" w:hAnsi="Times New Roman" w:cs="Times New Roman"/>
          <w:sz w:val="28"/>
          <w:szCs w:val="28"/>
        </w:rPr>
        <w:t>Нейросеть</w:t>
      </w:r>
      <w:r w:rsidRPr="00461CA7">
        <w:rPr>
          <w:rFonts w:ascii="Times New Roman" w:hAnsi="Times New Roman" w:cs="Times New Roman"/>
          <w:sz w:val="28"/>
          <w:szCs w:val="28"/>
          <w:lang w:val="en-US"/>
        </w:rPr>
        <w:t xml:space="preserve"> Kandinsky. URL: </w:t>
      </w:r>
      <w:hyperlink r:id="rId7" w:tgtFrame="_blank" w:history="1">
        <w:r w:rsidRPr="00461CA7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https://fusionbrain.ai</w:t>
        </w:r>
      </w:hyperlink>
    </w:p>
    <w:p w14:paraId="32E37EB3" w14:textId="77777777" w:rsidR="00461CA7" w:rsidRPr="00461CA7" w:rsidRDefault="00461CA7" w:rsidP="00461CA7">
      <w:pPr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1CA7">
        <w:rPr>
          <w:rFonts w:ascii="Times New Roman" w:hAnsi="Times New Roman" w:cs="Times New Roman"/>
          <w:sz w:val="28"/>
          <w:szCs w:val="28"/>
        </w:rPr>
        <w:t>Видеоплатформа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Visper.tech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. URL: </w:t>
      </w:r>
      <w:hyperlink r:id="rId8" w:tgtFrame="_blank" w:history="1">
        <w:r w:rsidRPr="00461CA7">
          <w:rPr>
            <w:rStyle w:val="ac"/>
            <w:rFonts w:ascii="Times New Roman" w:hAnsi="Times New Roman" w:cs="Times New Roman"/>
            <w:sz w:val="28"/>
            <w:szCs w:val="28"/>
          </w:rPr>
          <w:t>https://visper.tech</w:t>
        </w:r>
      </w:hyperlink>
    </w:p>
    <w:p w14:paraId="5C806B86" w14:textId="77777777" w:rsidR="00461CA7" w:rsidRPr="00461CA7" w:rsidRDefault="00461CA7" w:rsidP="00461CA7">
      <w:pPr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61CA7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461CA7">
        <w:rPr>
          <w:rFonts w:ascii="Times New Roman" w:hAnsi="Times New Roman" w:cs="Times New Roman"/>
          <w:sz w:val="28"/>
          <w:szCs w:val="28"/>
        </w:rPr>
        <w:t>Runway</w:t>
      </w:r>
      <w:proofErr w:type="spellEnd"/>
      <w:r w:rsidRPr="00461CA7">
        <w:rPr>
          <w:rFonts w:ascii="Times New Roman" w:hAnsi="Times New Roman" w:cs="Times New Roman"/>
          <w:sz w:val="28"/>
          <w:szCs w:val="28"/>
        </w:rPr>
        <w:t>. URL: </w:t>
      </w:r>
      <w:hyperlink r:id="rId9" w:tgtFrame="_blank" w:history="1">
        <w:r w:rsidRPr="00461CA7">
          <w:rPr>
            <w:rStyle w:val="ac"/>
            <w:rFonts w:ascii="Times New Roman" w:hAnsi="Times New Roman" w:cs="Times New Roman"/>
            <w:sz w:val="28"/>
            <w:szCs w:val="28"/>
          </w:rPr>
          <w:t>https://runwayml.com</w:t>
        </w:r>
      </w:hyperlink>
    </w:p>
    <w:p w14:paraId="098B50C2" w14:textId="77777777" w:rsidR="009E0E38" w:rsidRPr="00461CA7" w:rsidRDefault="009E0E38" w:rsidP="00461CA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E0E38" w:rsidRPr="0046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ED9"/>
    <w:multiLevelType w:val="multilevel"/>
    <w:tmpl w:val="8A9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08EA"/>
    <w:multiLevelType w:val="multilevel"/>
    <w:tmpl w:val="6966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9549E"/>
    <w:multiLevelType w:val="multilevel"/>
    <w:tmpl w:val="08A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D3DB4"/>
    <w:multiLevelType w:val="multilevel"/>
    <w:tmpl w:val="D2D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77CB2"/>
    <w:multiLevelType w:val="multilevel"/>
    <w:tmpl w:val="38F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462CA"/>
    <w:multiLevelType w:val="multilevel"/>
    <w:tmpl w:val="5736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41A2"/>
    <w:multiLevelType w:val="multilevel"/>
    <w:tmpl w:val="633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A233B"/>
    <w:multiLevelType w:val="multilevel"/>
    <w:tmpl w:val="6F6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83172"/>
    <w:multiLevelType w:val="multilevel"/>
    <w:tmpl w:val="1E70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52015"/>
    <w:multiLevelType w:val="multilevel"/>
    <w:tmpl w:val="1D6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3991"/>
    <w:multiLevelType w:val="multilevel"/>
    <w:tmpl w:val="83B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17FA5"/>
    <w:multiLevelType w:val="multilevel"/>
    <w:tmpl w:val="8358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53A02"/>
    <w:multiLevelType w:val="multilevel"/>
    <w:tmpl w:val="5054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D5003"/>
    <w:multiLevelType w:val="multilevel"/>
    <w:tmpl w:val="A37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44C4F"/>
    <w:multiLevelType w:val="multilevel"/>
    <w:tmpl w:val="53B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70FE2"/>
    <w:multiLevelType w:val="multilevel"/>
    <w:tmpl w:val="FB64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92799"/>
    <w:multiLevelType w:val="multilevel"/>
    <w:tmpl w:val="8D5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D33F6"/>
    <w:multiLevelType w:val="multilevel"/>
    <w:tmpl w:val="2B56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F6"/>
    <w:rsid w:val="00344514"/>
    <w:rsid w:val="00461CA7"/>
    <w:rsid w:val="007663B9"/>
    <w:rsid w:val="00894305"/>
    <w:rsid w:val="00910B6E"/>
    <w:rsid w:val="0095212C"/>
    <w:rsid w:val="009B4795"/>
    <w:rsid w:val="009E0E38"/>
    <w:rsid w:val="00A534F6"/>
    <w:rsid w:val="00A56876"/>
    <w:rsid w:val="00C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7DF7"/>
  <w15:chartTrackingRefBased/>
  <w15:docId w15:val="{5BFE3762-A524-46DC-8CE7-2BA308C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3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34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34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34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34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34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34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3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3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34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34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34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34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34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1C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per.te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sionbrain.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point.i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dsovet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nwaym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Иванов</dc:creator>
  <cp:keywords/>
  <dc:description/>
  <cp:lastModifiedBy>Иванов Данила Алексеевич</cp:lastModifiedBy>
  <cp:revision>2</cp:revision>
  <dcterms:created xsi:type="dcterms:W3CDTF">2025-07-21T05:50:00Z</dcterms:created>
  <dcterms:modified xsi:type="dcterms:W3CDTF">2025-07-21T05:50:00Z</dcterms:modified>
</cp:coreProperties>
</file>