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360" w:lineRule="auto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ИННОВАЦИОННЫЕ МЕТОДЫ ОБУЧЕНИЯ МАТЕМАТИКЕ: ЭФФЕКТИВНЫЕ СТРАТЕГИИ ДЛЯ СРЕДНЕЙ И СТАРШЕЙ ШКОЛЫ</w:t>
      </w:r>
    </w:p>
    <w:p w14:paraId="4A065CB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</w:p>
    <w:p w14:paraId="5D6884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Математика — один из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 xml:space="preserve"> важнейших предметов школьной программы, который требует глубокого понимания и постоянной практики. В условиях стремительного развития технологий и изменений в образовательной среде традиционные методы преподавания уже не всегда являются эффективными для современных учеников. Ученики средней и старшей школы нуждаются в новых формах взаимодействия с учебным материалом, которые помогут им лучше усваивать знания и применять их на практике. В данной статье обсуждаются современные инновационные подходы к обучению математике, которые ориентированы на потребности современных школьников и позволяют разнообразить образовательный процесс. Рассмотрены такие методы, как использование цифровых технологий, проектное обучение, игровые методики и развитие навыков критического мышления. Эти методы помогают повысить мотивацию учеников и сделать процесс обучения математике более увлекательным и результативным. Основные инновационные методы обучения математике</w:t>
      </w:r>
    </w:p>
    <w:p w14:paraId="49D39B0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Использование цифровых технологий Современные технологии стремительно меняют подходы к обучению. В математике цифровые инструменты предоставляют учителям возможность визуализировать сложные концепции и проводить занятия в интерактивном формате. Среди ключевых технологий, используемых на уроках математики, можно выделить: -Образовательные платформы и приложения. В последние годы появилось множество программ и приложений для изучения математики, таких как Khan Academy, GeoGebra, Desmos. Эти платформы позволяют ученикам получать доступ к видеоурокам, интерактивным упражнениям и тестам, которые помогают закрепить материал. -Виртуальные лаборатории. Виртуальные лаборатории позволяют ученикам выполнять математические эксперименты, строить графики и модели, что способствует лучшему пониманию абстрактных математических концепций. -Системы управления обучением (Learning Management Systems, LMS). Платформы, такие как Moodle и Googl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e Classroom, дают возможность организовать дистанционное обучение, вести учет успеваемости и организовывать работу с учебными материалами в удобном цифровом формате. Технологии способствуют индивидуализации процесса обучения, позволяют учителю предоставить каждому ученику задания соответствующего уровня сложности, а также помогают вовлекать учеников в изучение предмета благодаря интерактивным элементам.</w:t>
      </w:r>
    </w:p>
    <w:p w14:paraId="392C2A8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Проектное обучение Проектное обучение — это метод, который ставит ученика в центр образовательного процесса и помогает развить практические навыки, которые могут быть применены вне классной комнаты. В рамках проектного подхода ученики выполняют задания, которые требуют от них решения реальных задач с использованием математических знаний. Основные преимущества проектного обучения: -Развитие навыков критического мышления. В процессе выполнения проектов учащиеся сталкиваются с реальными проблемами, которые требуют нестандартных подходов и глубокого анализа. Это стимулирует развитие навыков критического мышления и самостоятельного принятия решений. -Коллаборация. Проектные задания часто выполняются в группах, что развивает навыки командной работы, распределения обязанностей и ответственности за результаты. -Применение теоретических знаний на практике. Проекты позволяют ученикам увидеть, как математические концепции применяются в реальных жизненных ситуациях, что повышает их мотивацию к изучению предмета. Примеры проектны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х заданий могут включать моделирование экономических процессов, разработку алгоритмов для решения задач оптимизации, создание математических моделей экологических систем и т.д. Проектное обучение также может быть интегрировано с другими предметами, что способствует развитию междисциплинарного подхода.</w:t>
      </w:r>
    </w:p>
    <w:p w14:paraId="644BB80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Игровые методы в обучении математике Игровые методы являются мощным инструментом, который может сделать процесс обучения математики более увлекательным и доступным для учащихся. Игры способствуют активизации учебной деятельности, развивают логическое мышление и способность к анализу. Основные виды игр, используемых на уроках математики: -Дидактические игры. Эти игры направлены на закрепление математических знаний и навыков. Например, ученики могут решать задачи на время, участвовать в математических конкурсах или викторинах. -Компьютерные игры и симуляции. В последние годы появилось множество компьютерных игр с математическим уклоном, таких как Prodigy, DragonBox и другие. Эти игры создают соревновательный дух, что стимулирует учеников выполнять задания быстрее и качественнее. -Настольные игры. Настольные игры, такие как шахматы, лего и другие игры на логику и стратегию, развивают математические способности и учат анализировать несколько шагов вперед. Игровые методы обучения мотивируют учеников, повышают их интерес к математике и помогают усваивать материал в непринужденной обстановке.</w:t>
      </w:r>
    </w:p>
    <w:p w14:paraId="35F0F25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Развитие критического мышления Развитие критического мышления становится одной из приоритетных задач современного образования. В математике критическое мышление помогает ученикам лучше анализировать условия задач, находить нестандартные решения и видеть взаимосвязи между различными математическими концепциями. Для развития критического мышления на уроках математики можно использовать следующие подходы: -Задачи с открытым концом. Это задачи, которые имеют несколько возможных решений или требуют от ученика предложить собственный способ решения проблемы. Такие задания учат анализировать ситуацию с разных сторон и искать альтернативные методы. -Обсуждение решений. После выполнения заданий ученики могут обсуждать свои решения в классе, сравнивать подходы и анализировать ошибки. Это способствует глубокому пониманию материала и развитию способности к самооценке. -Ситуационные задачи. Задачи, основанные на реальных жизненных ситуациях, требуют от учащихся не только математических вычислений, но и применения критического мышления для поиска наилучшего решения.</w:t>
      </w:r>
    </w:p>
    <w:p w14:paraId="6609FFC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u w:val="none"/>
          <w:vertAlign w:val="baseline"/>
          <w:lang w:val="en-US" w:eastAsia="zh-CN" w:bidi="ar-SA"/>
        </w:rPr>
        <w:t>Коллаборативное обучение Коллаборация — это еще один важный элемент инновационного обучения. Совместная работа над математическими задачами и проектами помогает ученикам лучше понимать материал, так как они обмениваются мнениями, делятся опытом и помогают друг другу. Методы коллаборативного обучения включают: -Работа в малых группах. Ученики могут работать в парах или небольших группах, решая сложные математические задачи и обсуждая решения. -Метод «ученик — учитель». Один из эффективных методов — это когда ученики учат своих сверстников. Это помогает ученикам лучше понять материал, а также развивает навыки объяснения и коммуникации. Коллаборация развивает у учеников умение работать в команде, учит договариваться и находить общие решения, что является важным навыком как в математике, так и в жизни. В заключении можно отметить, что инновационные методы обучения математике играют важную роль в современном образовательном процессе. Использование технологий, проектное обучение, игровые методики, развитие критического мышления и коллаборативное обучение позволяют сделать процесс усвоения математических знаний более эффективным и увлекательным для учащихся средней и старшей школы. Преподаватели, внедряющие инновации в образовательный процесс, способны не только повысить успеваемость учеников, но и сформировать у них интерес к математике, развить важные навыки, такие как критическое мышление, самостоятельность и умение работать в команде. Важно помнить, что каждая из предложенных стратегий может быть адаптирована под конкретные условия и потребности учеников, что делает их универсальными инструментами для успешного преподавания математики в школе.</w:t>
      </w:r>
    </w:p>
    <w:p w14:paraId="51AA7A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Математика — ключевой предмет школьного курса, требующий основательного освоения и регулярной тренировки. Современные реалии диктуют новые требования к процессу обучения, ведь традиционные методы становятся менее эффективными для нынешних учеников, живущих в эпоху цифровой трансформации и быстрых перемен. Эта статья посвящена актуальным инновационным подходам к преподаванию математики, направленным на удовлетворение потребностей сегодняшних школьников и расширение спектра образовательных инструментов. Здесь рассматриваются различные способы интеграции передовых методик, включая применение цифровых технологий, проектной деятельности, игровых форматов и стимулирование критического мышления. Данные стратегии помогают поддерживать высокий уровень мотивации среди учащихся и делают уроки математики интересными и продуктивными.</w:t>
      </w:r>
    </w:p>
    <w:p w14:paraId="0E078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Основные инновационные методы преподавания математики</w:t>
      </w:r>
    </w:p>
    <w:p w14:paraId="55745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1. Цифровизация учебного процесса</w:t>
      </w:r>
    </w:p>
    <w:p w14:paraId="690C37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Сегодняшняя реальность предполагает активное внедрение цифровых ресурсов в образование. Инновационные технологии предлагают возможности для наглядности сложных понятий и внедрения интерактивных элементов в учебный процесс. Важнейшие направления использования цифровых инструментов в математике:</w:t>
      </w:r>
    </w:p>
    <w:p w14:paraId="43AB18C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Платформы и приложения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 для онлайн-обучения. Появилось много полезных платформ вроде Khan Academy, GeoGebra, Desmos, предоставляющих материалы, тесты и задания, помогающие ученикам углублять знания самостоятельно.</w:t>
      </w:r>
    </w:p>
    <w:p w14:paraId="48755B3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Виртуальные лаборатории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. Они позволяют учащимся экспериментировать с построением графиков и моделями, облегчая понимание абстрактных идей.</w:t>
      </w:r>
    </w:p>
    <w:p w14:paraId="45F58D4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Систе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мы дистанционного обучения (LMS)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. Интеграция систем типа Moodle или Google Classroom позволяет управлять процессом обучения удаленно, отслеживать успехи учеников и легко распространять учебные ресурсы. Эти технологические новшества поддерживают персонализацию уроков, адаптируя задания к уровню каждого школьника, а также усиливают вовлеченность детей благодаря использованию интерактива.</w:t>
      </w:r>
    </w:p>
    <w:p w14:paraId="52C91C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2. Метод проектов</w:t>
      </w:r>
    </w:p>
    <w:p w14:paraId="69063D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Проектное обучение перемещает фокус внимания с преподавателя на ученика, позволяя развивать прикладные умения и навыки. Работа над проектом включает решение практических задач, применяя полученные математические знания. Преимущества метода проекта:</w:t>
      </w:r>
    </w:p>
    <w:p w14:paraId="062C7C5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Критическое мышление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: школьники сталкиваются с жизненными ситуациями, требующими аналитического подхода и креативности.</w:t>
      </w:r>
    </w:p>
    <w:p w14:paraId="0F7273C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Командная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: выполнение проектов в группе улучшает навыки сотрудничества, координации усилий и ответственности.</w:t>
      </w:r>
    </w:p>
    <w:p w14:paraId="0FC9604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Практическая ценность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: проекты демонстрируют связь теории с реальной жизнью, повышая заинтересованность ребят в изучении математики. Примером может служить моделирование финансовых сценариев, разработка оптимизационных алгоритмов или исследование экосистем. Такой подход прекрасно сочетается с изучением смежных дисциплин, укрепляя мультидисциплинарный подход.</w:t>
      </w:r>
    </w:p>
    <w:p w14:paraId="686F7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3. Применение игровой формы</w:t>
      </w:r>
    </w:p>
    <w:p w14:paraId="4C697A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Использование игрового формата превращает обучение в захватывающий процесс, делая математику доступной и привлекательной даже для тех, кому традиционно трудно дается этот предмет. Игра усиливает активность учеников, укрепляет логику и навыки анализа. Типичные примеры игровых методик:</w:t>
      </w:r>
    </w:p>
    <w:p w14:paraId="3951D7F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Дидактические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направленные на повторение пройденного материала.</w:t>
      </w:r>
    </w:p>
    <w:p w14:paraId="406F430F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Компьютерные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стимулирующие соревнования и желание быстро решить поставленную задачу.</w:t>
      </w:r>
    </w:p>
    <w:p w14:paraId="7EA2C97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Настольные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развивающие стратегическое мышление и умение планировать наперед. Игра придает урокам динамику, поддерживает интерес к учебе и создает благоприятную атмосферу для эффективного восприятия материала.</w:t>
      </w:r>
    </w:p>
    <w:p w14:paraId="516D9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4. Стимулирование критического мышления</w:t>
      </w:r>
    </w:p>
    <w:p w14:paraId="4E3ED2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Формирование критического мышления — одна из главных целей современной системы образования. Оно помогает школьникам глубже осмысливать условия задач, предлагать оригинальные пути решения и выявлять связи между разными аспектами математики. Эффективные приемы для развития критического мышления:</w:t>
      </w:r>
    </w:p>
    <w:p w14:paraId="6C0E9E5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Задачи с неопределенным решением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позволяющие рассмотреть проблему с различных точек зрения.</w:t>
      </w:r>
    </w:p>
    <w:p w14:paraId="0026E52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Групповое обсуждение результатов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позволяющее сопоставлять разные подходы и учиться признавать собственные ошибки.</w:t>
      </w:r>
    </w:p>
    <w:p w14:paraId="378A33F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Реалистичные 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заставляющие мыслить шире рамок стандартных расчетов и подходить творчески к поиску оптимального решения. Подобные техники формируют глубокое понимание материала и улучшают способность к самостоятельной оценке собственных действий.</w:t>
      </w:r>
    </w:p>
    <w:p w14:paraId="078A2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eastAsia="Helvetica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5. Коллаборативное обучение</w:t>
      </w:r>
    </w:p>
    <w:p w14:paraId="0F12A5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Совместная деятельность учащихся оказывает значительное влияние на качество усвоения знаний. Сотрудничество на занятиях математика способствует лучшей проработке материала путем обмена идеями, взаимоподдержки и обсуждения трудностей. Среди популярных способов организации совместной работы:</w:t>
      </w:r>
    </w:p>
    <w:p w14:paraId="44032A1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Работа в командах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, где ребята решают трудные задачи вместе.</w:t>
      </w:r>
    </w:p>
    <w:p w14:paraId="4F95B713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602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Метод «студент—учитель»,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 при котором ученик объясняет другим ученикам новый материал, что ведет к лучшему освоению темы самим преподавателем и укреплению коммуникативных способностей. Такие коллективные активности развивают способность взаимодействовать эффективно, достигать консенсуса и совместно приходить к правильному решению.</w:t>
      </w:r>
    </w:p>
    <w:p w14:paraId="2D7AA6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leftChars="0" w:right="0" w:firstLine="599" w:firstLineChars="214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vertAlign w:val="baseline"/>
        </w:rPr>
        <w:t>Таким образом, внедрять инновационные методы преподавания математики крайне важно для повышения качества образования. Активное использование технологических достижений, проектного обучения, игровых приемов, развитие критического мышления и сотрудничество в классе обеспечивают успех в формировании интереса и глубоких компетенций у учащихся старших классов. Каждый педагог имеет возможность гибко комбинировать указанные подходы исходя из особенностей своего класса, создавая эффективный инструментарий для успешной подготовки будущих поколений математически грамотных специалистов.</w:t>
      </w:r>
    </w:p>
    <w:p w14:paraId="28ECC489">
      <w:pPr>
        <w:ind w:left="0" w:leftChars="0" w:firstLine="599" w:firstLineChars="214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</w:p>
    <w:p w14:paraId="00000031">
      <w:pPr>
        <w:pStyle w:val="3"/>
        <w:keepNext w:val="0"/>
        <w:keepLines w:val="0"/>
        <w:spacing w:before="0" w:after="0" w:line="360" w:lineRule="auto"/>
        <w:ind w:firstLine="720"/>
        <w:jc w:val="center"/>
        <w:rPr>
          <w:rFonts w:ascii="Times New Roman" w:hAnsi="Times New Roman" w:eastAsia="Times New Roman" w:cs="Times New Roman"/>
          <w:b/>
          <w:color w:val="000000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lang w:val="ru-RU"/>
        </w:rPr>
        <w:t>Список литературы</w:t>
      </w:r>
    </w:p>
    <w:p w14:paraId="766C609F">
      <w:pPr>
        <w:spacing w:line="360" w:lineRule="auto"/>
        <w:ind w:firstLine="720"/>
        <w:rPr>
          <w:lang w:val="ru-RU"/>
        </w:rPr>
      </w:pPr>
    </w:p>
    <w:p w14:paraId="0CF159F0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Далингер, В. А.  Методика обучения математике в начальной школе : учебное пособие для среднего профессионального образования / В. А. Далингер, Л. П. Борисова. — 3-е изд., испр. и доп. — Москва : Издательство Юрайт, 2024. </w:t>
      </w:r>
    </w:p>
    <w:p w14:paraId="00000032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Полат, Е. С. Инновационные педагогические технологии: активное обучение / Е. С. Полат, М. Ю. Бухаркина, М. В. Моисеева. — М.: Академия, 2020.</w:t>
      </w:r>
    </w:p>
    <w:p w14:paraId="00000034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Селевко, Г. К. Современные образовательные технологии / Г. К. Селевко. — М.: Народное образование, 2021.</w:t>
      </w:r>
    </w:p>
    <w:p w14:paraId="7BEACA83">
      <w:pPr>
        <w:ind w:left="0" w:leftChars="0" w:firstLine="599" w:firstLineChars="214"/>
        <w:jc w:val="both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</w:p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DF034"/>
    <w:multiLevelType w:val="multilevel"/>
    <w:tmpl w:val="98FDF034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1">
    <w:nsid w:val="C8A155C6"/>
    <w:multiLevelType w:val="multilevel"/>
    <w:tmpl w:val="C8A155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EC528DF"/>
    <w:multiLevelType w:val="multilevel"/>
    <w:tmpl w:val="CEC528DF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3">
    <w:nsid w:val="0BAEF623"/>
    <w:multiLevelType w:val="multilevel"/>
    <w:tmpl w:val="0BAEF623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4">
    <w:nsid w:val="38E0990E"/>
    <w:multiLevelType w:val="multilevel"/>
    <w:tmpl w:val="38E0990E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5">
    <w:nsid w:val="59CBDE45"/>
    <w:multiLevelType w:val="multilevel"/>
    <w:tmpl w:val="59CBDE45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2625"/>
    <w:rsid w:val="3D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rPr>
      <w:sz w:val="24"/>
      <w:szCs w:val="24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2025-07-22T10:47:00Z</dcterms:created>
  <dc:creator>FeeCHka</dc:creator>
  <cp:lastModifiedBy>FeeCHka</cp:lastModifiedBy>
  <dcterms:modified xsi:type="dcterms:W3CDTF">2025-07-22T10:55:07Z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CF59BB2F347B4A469CE8F4AE21065DCA_11</vt:lpwstr>
  </property>
</Properties>
</file>