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AA" w:rsidRPr="00117FAA" w:rsidRDefault="00117FAA" w:rsidP="00DC34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</w:t>
      </w:r>
      <w:r w:rsidR="006314B3" w:rsidRPr="00631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овационная деятельность учителя начальных классов </w:t>
      </w:r>
      <w:r w:rsidRPr="0011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условиях реализации ФГОС: формирован</w:t>
      </w:r>
      <w:r w:rsidR="00CF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 функциональной </w:t>
      </w:r>
      <w:r w:rsidRPr="0011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грамотности через проектную </w:t>
      </w:r>
      <w:r w:rsidR="00645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исследовательскую </w:t>
      </w:r>
      <w:r w:rsidRPr="0011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="00DC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окружающего мира.</w:t>
      </w:r>
    </w:p>
    <w:p w:rsidR="00117FAA" w:rsidRPr="00117FAA" w:rsidRDefault="00117FAA" w:rsidP="00DC340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  <w:r w:rsidR="00DC34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458C9" w:rsidRDefault="00117FAA" w:rsidP="00CF13A2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30"/>
          <w:rFonts w:eastAsiaTheme="minorHAnsi"/>
          <w:color w:val="333333"/>
        </w:rPr>
      </w:pPr>
      <w:r w:rsidRPr="00117FAA">
        <w:t xml:space="preserve">В современных условиях модернизации образования особую актуальность приобретает </w:t>
      </w:r>
      <w:r w:rsidRPr="00117FAA">
        <w:rPr>
          <w:b/>
          <w:bCs/>
        </w:rPr>
        <w:t>инновационная деятельность педагога</w:t>
      </w:r>
      <w:r w:rsidRPr="00117FAA">
        <w:t>, направленная на формирование ключевых компетенций учащихся. Реализация ФГОС требует от учителя применения современных образовательных технологий, способствующих развитию функциональной и читательской грамотности обучающихся.</w:t>
      </w:r>
      <w:r w:rsidR="006314B3" w:rsidRPr="006314B3">
        <w:rPr>
          <w:rStyle w:val="30"/>
          <w:rFonts w:eastAsiaTheme="minorHAnsi"/>
          <w:color w:val="333333"/>
        </w:rPr>
        <w:t xml:space="preserve"> </w:t>
      </w:r>
    </w:p>
    <w:p w:rsidR="006458C9" w:rsidRPr="006458C9" w:rsidRDefault="006458C9" w:rsidP="00DC3406">
      <w:pPr>
        <w:pStyle w:val="a3"/>
        <w:ind w:firstLine="709"/>
      </w:pPr>
      <w:r w:rsidRPr="006458C9">
        <w:rPr>
          <w:rStyle w:val="c0"/>
          <w:color w:val="333333"/>
        </w:rPr>
        <w:t xml:space="preserve">В начальной школе происходит </w:t>
      </w:r>
      <w:r w:rsidR="006314B3" w:rsidRPr="006458C9">
        <w:rPr>
          <w:rStyle w:val="c0"/>
          <w:color w:val="333333"/>
        </w:rPr>
        <w:t xml:space="preserve"> становление личности ребёнка, целостное развитие её способностей, формирование у школьника умения и желания учиться</w:t>
      </w:r>
      <w:proofErr w:type="gramStart"/>
      <w:r w:rsidR="006314B3" w:rsidRPr="006458C9">
        <w:rPr>
          <w:rStyle w:val="c0"/>
          <w:color w:val="333333"/>
        </w:rPr>
        <w:t>.</w:t>
      </w:r>
      <w:proofErr w:type="gramEnd"/>
      <w:r w:rsidRPr="006458C9">
        <w:t xml:space="preserve"> </w:t>
      </w:r>
      <w:r w:rsidR="00CF13A2" w:rsidRPr="006458C9">
        <w:t>Особую</w:t>
      </w:r>
      <w:r w:rsidR="00CF13A2">
        <w:t xml:space="preserve"> </w:t>
      </w:r>
      <w:r w:rsidR="00CF13A2" w:rsidRPr="006458C9">
        <w:t xml:space="preserve"> значимость приобретает внедрение исследовательской деятельности как одного из эффективных инструментов формирования ключевых компетенций учащихся начальной школы. </w:t>
      </w:r>
      <w:r w:rsidR="00CF13A2" w:rsidRPr="00CF13A2">
        <w:rPr>
          <w:rStyle w:val="a4"/>
          <w:b w:val="0"/>
        </w:rPr>
        <w:t>Исследовательская деятельность</w:t>
      </w:r>
      <w:r w:rsidR="00CF13A2" w:rsidRPr="006458C9">
        <w:t xml:space="preserve"> позволяет реализовать требования ФГОС и способствует развитию функциональной грамотности младших школьников.</w:t>
      </w:r>
      <w:r w:rsidR="00DC3406">
        <w:t xml:space="preserve"> В своей работе использую  исследовательскую деятельность учащихся, метод учебных проектов</w:t>
      </w:r>
      <w:r w:rsidRPr="006458C9">
        <w:t xml:space="preserve"> на уроках окружающего мира как средство реализации инновационных подходов в образовании</w:t>
      </w:r>
      <w:r w:rsidR="00DC3406">
        <w:t>.</w:t>
      </w:r>
    </w:p>
    <w:p w:rsidR="006458C9" w:rsidRPr="006458C9" w:rsidRDefault="006458C9" w:rsidP="006458C9">
      <w:pPr>
        <w:pStyle w:val="3"/>
        <w:rPr>
          <w:sz w:val="24"/>
          <w:szCs w:val="24"/>
        </w:rPr>
      </w:pPr>
      <w:r w:rsidRPr="006458C9">
        <w:rPr>
          <w:sz w:val="24"/>
          <w:szCs w:val="24"/>
        </w:rPr>
        <w:t>Особенности организации исследовательской работы</w:t>
      </w:r>
    </w:p>
    <w:p w:rsidR="006458C9" w:rsidRPr="006458C9" w:rsidRDefault="006458C9" w:rsidP="006458C9">
      <w:pPr>
        <w:pStyle w:val="a3"/>
      </w:pPr>
      <w:r w:rsidRPr="006458C9">
        <w:rPr>
          <w:rStyle w:val="a4"/>
        </w:rPr>
        <w:t>Уроки окружающего мира</w:t>
      </w:r>
      <w:r w:rsidRPr="006458C9">
        <w:t xml:space="preserve"> представляют собой идеальную площадку для внедрения исследовательских методов обучения, поскольку:</w:t>
      </w:r>
    </w:p>
    <w:p w:rsidR="006458C9" w:rsidRPr="006458C9" w:rsidRDefault="006458C9" w:rsidP="006458C9">
      <w:pPr>
        <w:pStyle w:val="a3"/>
        <w:numPr>
          <w:ilvl w:val="0"/>
          <w:numId w:val="39"/>
        </w:numPr>
      </w:pPr>
      <w:r w:rsidRPr="006458C9">
        <w:t>Позволяют изучать реальные объекты природы и общества</w:t>
      </w:r>
    </w:p>
    <w:p w:rsidR="006458C9" w:rsidRPr="006458C9" w:rsidRDefault="006458C9" w:rsidP="006458C9">
      <w:pPr>
        <w:pStyle w:val="a3"/>
        <w:numPr>
          <w:ilvl w:val="0"/>
          <w:numId w:val="39"/>
        </w:numPr>
      </w:pPr>
      <w:r w:rsidRPr="006458C9">
        <w:t>Дают возможность проводить наблюдения и эксперименты</w:t>
      </w:r>
    </w:p>
    <w:p w:rsidR="006458C9" w:rsidRPr="006458C9" w:rsidRDefault="006458C9" w:rsidP="006458C9">
      <w:pPr>
        <w:pStyle w:val="a3"/>
        <w:numPr>
          <w:ilvl w:val="0"/>
          <w:numId w:val="39"/>
        </w:numPr>
      </w:pPr>
      <w:r w:rsidRPr="006458C9">
        <w:t>Способствуют формированию целостной картины мира</w:t>
      </w:r>
    </w:p>
    <w:p w:rsidR="006458C9" w:rsidRPr="006458C9" w:rsidRDefault="006458C9" w:rsidP="006458C9">
      <w:pPr>
        <w:pStyle w:val="a3"/>
        <w:numPr>
          <w:ilvl w:val="0"/>
          <w:numId w:val="39"/>
        </w:numPr>
      </w:pPr>
      <w:r w:rsidRPr="006458C9">
        <w:t xml:space="preserve">Развивают </w:t>
      </w:r>
      <w:r w:rsidR="00DC3406" w:rsidRPr="006458C9">
        <w:t>естественнонаучные</w:t>
      </w:r>
      <w:r w:rsidRPr="006458C9">
        <w:t xml:space="preserve"> представления</w:t>
      </w:r>
    </w:p>
    <w:p w:rsidR="006458C9" w:rsidRDefault="006458C9" w:rsidP="006458C9">
      <w:pPr>
        <w:pStyle w:val="3"/>
      </w:pPr>
      <w:r>
        <w:t>Основные направления исследовательской деятельности</w:t>
      </w:r>
    </w:p>
    <w:p w:rsidR="006458C9" w:rsidRDefault="006458C9" w:rsidP="006458C9">
      <w:pPr>
        <w:pStyle w:val="a3"/>
        <w:numPr>
          <w:ilvl w:val="0"/>
          <w:numId w:val="40"/>
        </w:numPr>
      </w:pPr>
      <w:r>
        <w:rPr>
          <w:rStyle w:val="a4"/>
        </w:rPr>
        <w:t>Проектно-исследовательская работа</w:t>
      </w:r>
      <w:r>
        <w:t>:</w:t>
      </w:r>
    </w:p>
    <w:p w:rsidR="006458C9" w:rsidRDefault="006458C9" w:rsidP="006458C9">
      <w:pPr>
        <w:pStyle w:val="a3"/>
        <w:numPr>
          <w:ilvl w:val="0"/>
          <w:numId w:val="41"/>
        </w:numPr>
      </w:pPr>
      <w:r>
        <w:t>Изучение природных явлений</w:t>
      </w:r>
    </w:p>
    <w:p w:rsidR="006458C9" w:rsidRDefault="006458C9" w:rsidP="006458C9">
      <w:pPr>
        <w:pStyle w:val="a3"/>
        <w:numPr>
          <w:ilvl w:val="0"/>
          <w:numId w:val="41"/>
        </w:numPr>
      </w:pPr>
      <w:r>
        <w:t>Исследование свойств различных материалов</w:t>
      </w:r>
    </w:p>
    <w:p w:rsidR="006458C9" w:rsidRDefault="006458C9" w:rsidP="006458C9">
      <w:pPr>
        <w:pStyle w:val="a3"/>
        <w:numPr>
          <w:ilvl w:val="0"/>
          <w:numId w:val="41"/>
        </w:numPr>
      </w:pPr>
      <w:r>
        <w:t>Наблюдение за ростом растений</w:t>
      </w:r>
    </w:p>
    <w:p w:rsidR="006458C9" w:rsidRDefault="006458C9" w:rsidP="006458C9">
      <w:pPr>
        <w:pStyle w:val="a3"/>
        <w:numPr>
          <w:ilvl w:val="0"/>
          <w:numId w:val="41"/>
        </w:numPr>
      </w:pPr>
      <w:r>
        <w:t>Анализ экологических проблем</w:t>
      </w:r>
    </w:p>
    <w:p w:rsidR="006458C9" w:rsidRDefault="006458C9" w:rsidP="006458C9">
      <w:pPr>
        <w:pStyle w:val="a3"/>
        <w:numPr>
          <w:ilvl w:val="0"/>
          <w:numId w:val="42"/>
        </w:numPr>
      </w:pPr>
      <w:r>
        <w:rPr>
          <w:rStyle w:val="a4"/>
        </w:rPr>
        <w:t>Экспериментальная деятельность</w:t>
      </w:r>
      <w:r>
        <w:t>:</w:t>
      </w:r>
    </w:p>
    <w:p w:rsidR="006458C9" w:rsidRDefault="006458C9" w:rsidP="006458C9">
      <w:pPr>
        <w:pStyle w:val="a3"/>
        <w:numPr>
          <w:ilvl w:val="0"/>
          <w:numId w:val="43"/>
        </w:numPr>
      </w:pPr>
      <w:r>
        <w:t>Проведение простых опытов</w:t>
      </w:r>
    </w:p>
    <w:p w:rsidR="006458C9" w:rsidRDefault="006458C9" w:rsidP="006458C9">
      <w:pPr>
        <w:pStyle w:val="a3"/>
        <w:numPr>
          <w:ilvl w:val="0"/>
          <w:numId w:val="43"/>
        </w:numPr>
      </w:pPr>
      <w:r>
        <w:t>Моделирование природных процессов</w:t>
      </w:r>
    </w:p>
    <w:p w:rsidR="006458C9" w:rsidRDefault="006458C9" w:rsidP="006458C9">
      <w:pPr>
        <w:pStyle w:val="a3"/>
        <w:numPr>
          <w:ilvl w:val="0"/>
          <w:numId w:val="43"/>
        </w:numPr>
      </w:pPr>
      <w:r>
        <w:t>Создание мини-лабораторий</w:t>
      </w:r>
    </w:p>
    <w:p w:rsidR="006458C9" w:rsidRDefault="006458C9" w:rsidP="006458C9">
      <w:pPr>
        <w:pStyle w:val="a3"/>
        <w:numPr>
          <w:ilvl w:val="0"/>
          <w:numId w:val="43"/>
        </w:numPr>
      </w:pPr>
      <w:r>
        <w:t>Работа с измерительными приборами</w:t>
      </w:r>
    </w:p>
    <w:p w:rsidR="006458C9" w:rsidRDefault="006458C9" w:rsidP="006458C9">
      <w:pPr>
        <w:pStyle w:val="a3"/>
        <w:numPr>
          <w:ilvl w:val="0"/>
          <w:numId w:val="44"/>
        </w:numPr>
      </w:pPr>
      <w:r>
        <w:rPr>
          <w:rStyle w:val="a4"/>
        </w:rPr>
        <w:t>Практические исследования</w:t>
      </w:r>
      <w:r>
        <w:t>:</w:t>
      </w:r>
    </w:p>
    <w:p w:rsidR="006458C9" w:rsidRDefault="006458C9" w:rsidP="006458C9">
      <w:pPr>
        <w:pStyle w:val="a3"/>
        <w:numPr>
          <w:ilvl w:val="0"/>
          <w:numId w:val="45"/>
        </w:numPr>
      </w:pPr>
      <w:r>
        <w:lastRenderedPageBreak/>
        <w:t>Наблюдение за погодой</w:t>
      </w:r>
    </w:p>
    <w:p w:rsidR="006458C9" w:rsidRDefault="006458C9" w:rsidP="006458C9">
      <w:pPr>
        <w:pStyle w:val="a3"/>
        <w:numPr>
          <w:ilvl w:val="0"/>
          <w:numId w:val="45"/>
        </w:numPr>
      </w:pPr>
      <w:r>
        <w:t>Изучение сезонных изменений</w:t>
      </w:r>
    </w:p>
    <w:p w:rsidR="006458C9" w:rsidRDefault="006458C9" w:rsidP="006458C9">
      <w:pPr>
        <w:pStyle w:val="a3"/>
        <w:numPr>
          <w:ilvl w:val="0"/>
          <w:numId w:val="45"/>
        </w:numPr>
      </w:pPr>
      <w:r>
        <w:t>Исследование свойств воды</w:t>
      </w:r>
    </w:p>
    <w:p w:rsidR="006458C9" w:rsidRDefault="006458C9" w:rsidP="006458C9">
      <w:pPr>
        <w:pStyle w:val="a3"/>
        <w:numPr>
          <w:ilvl w:val="0"/>
          <w:numId w:val="45"/>
        </w:numPr>
      </w:pPr>
      <w:r>
        <w:t>Анализ состава почвы</w:t>
      </w:r>
    </w:p>
    <w:p w:rsidR="006458C9" w:rsidRDefault="006458C9" w:rsidP="006458C9">
      <w:pPr>
        <w:pStyle w:val="3"/>
      </w:pPr>
      <w:r>
        <w:t>Формы организации исследовательской работы</w:t>
      </w:r>
    </w:p>
    <w:p w:rsidR="006458C9" w:rsidRDefault="006458C9" w:rsidP="006458C9">
      <w:pPr>
        <w:pStyle w:val="a3"/>
        <w:numPr>
          <w:ilvl w:val="0"/>
          <w:numId w:val="46"/>
        </w:numPr>
      </w:pPr>
      <w:r>
        <w:rPr>
          <w:rStyle w:val="a4"/>
        </w:rPr>
        <w:t>Групповые проекты</w:t>
      </w:r>
      <w:r>
        <w:t xml:space="preserve"> по изучению природных объектов</w:t>
      </w:r>
    </w:p>
    <w:p w:rsidR="006458C9" w:rsidRDefault="006458C9" w:rsidP="006458C9">
      <w:pPr>
        <w:pStyle w:val="a3"/>
        <w:numPr>
          <w:ilvl w:val="0"/>
          <w:numId w:val="46"/>
        </w:numPr>
      </w:pPr>
      <w:r>
        <w:rPr>
          <w:rStyle w:val="a4"/>
        </w:rPr>
        <w:t>Индивидуальные исследования</w:t>
      </w:r>
      <w:r>
        <w:t xml:space="preserve"> природных явлений</w:t>
      </w:r>
    </w:p>
    <w:p w:rsidR="006458C9" w:rsidRDefault="006458C9" w:rsidP="006458C9">
      <w:pPr>
        <w:pStyle w:val="a3"/>
        <w:numPr>
          <w:ilvl w:val="0"/>
          <w:numId w:val="46"/>
        </w:numPr>
      </w:pPr>
      <w:r>
        <w:rPr>
          <w:rStyle w:val="a4"/>
        </w:rPr>
        <w:t>Коллективные наблюдения</w:t>
      </w:r>
      <w:r>
        <w:t xml:space="preserve"> за ростом растений</w:t>
      </w:r>
    </w:p>
    <w:p w:rsidR="006458C9" w:rsidRDefault="006458C9" w:rsidP="006458C9">
      <w:pPr>
        <w:pStyle w:val="a3"/>
        <w:numPr>
          <w:ilvl w:val="0"/>
          <w:numId w:val="46"/>
        </w:numPr>
      </w:pPr>
      <w:r>
        <w:rPr>
          <w:rStyle w:val="a4"/>
        </w:rPr>
        <w:t>Мини-эксперименты</w:t>
      </w:r>
      <w:r>
        <w:t xml:space="preserve"> на уроках</w:t>
      </w:r>
    </w:p>
    <w:p w:rsidR="006458C9" w:rsidRDefault="006458C9" w:rsidP="006458C9">
      <w:pPr>
        <w:pStyle w:val="a3"/>
        <w:numPr>
          <w:ilvl w:val="0"/>
          <w:numId w:val="46"/>
        </w:numPr>
      </w:pPr>
      <w:r>
        <w:rPr>
          <w:rStyle w:val="a4"/>
        </w:rPr>
        <w:t>Практические работы</w:t>
      </w:r>
      <w:r>
        <w:t xml:space="preserve"> с природным материалом</w:t>
      </w:r>
    </w:p>
    <w:p w:rsidR="006458C9" w:rsidRDefault="006458C9" w:rsidP="006458C9">
      <w:pPr>
        <w:pStyle w:val="3"/>
      </w:pPr>
      <w:r>
        <w:t>Развитие ключевых компетенций</w:t>
      </w:r>
    </w:p>
    <w:p w:rsidR="006458C9" w:rsidRDefault="006458C9" w:rsidP="006458C9">
      <w:pPr>
        <w:pStyle w:val="a3"/>
      </w:pPr>
      <w:r>
        <w:t>В процессе исследовательской деятельности формируются:</w:t>
      </w:r>
    </w:p>
    <w:p w:rsidR="006458C9" w:rsidRDefault="006458C9" w:rsidP="006458C9">
      <w:pPr>
        <w:pStyle w:val="a3"/>
        <w:numPr>
          <w:ilvl w:val="0"/>
          <w:numId w:val="47"/>
        </w:numPr>
      </w:pPr>
      <w:r>
        <w:rPr>
          <w:rStyle w:val="a4"/>
        </w:rPr>
        <w:t>Познавательные умения</w:t>
      </w:r>
      <w:r>
        <w:t>: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Наблюдение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Анализ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Синтез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Классификация</w:t>
      </w:r>
    </w:p>
    <w:p w:rsidR="006458C9" w:rsidRDefault="006458C9" w:rsidP="006458C9">
      <w:pPr>
        <w:pStyle w:val="a3"/>
        <w:numPr>
          <w:ilvl w:val="0"/>
          <w:numId w:val="47"/>
        </w:numPr>
      </w:pPr>
      <w:r>
        <w:rPr>
          <w:rStyle w:val="a4"/>
        </w:rPr>
        <w:t>Коммуникативные навыки</w:t>
      </w:r>
      <w:r>
        <w:t>: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Работа в группе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Презентация результатов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Защита проектов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Обсуждение результатов</w:t>
      </w:r>
    </w:p>
    <w:p w:rsidR="006458C9" w:rsidRDefault="006458C9" w:rsidP="006458C9">
      <w:pPr>
        <w:pStyle w:val="a3"/>
        <w:numPr>
          <w:ilvl w:val="0"/>
          <w:numId w:val="47"/>
        </w:numPr>
      </w:pPr>
      <w:r>
        <w:rPr>
          <w:rStyle w:val="a4"/>
        </w:rPr>
        <w:t>Регулятивные компетенции</w:t>
      </w:r>
      <w:r>
        <w:t>: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Планирование работы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Постановка целей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Оценка результатов</w:t>
      </w:r>
    </w:p>
    <w:p w:rsidR="006458C9" w:rsidRDefault="006458C9" w:rsidP="006458C9">
      <w:pPr>
        <w:pStyle w:val="a3"/>
        <w:numPr>
          <w:ilvl w:val="1"/>
          <w:numId w:val="47"/>
        </w:numPr>
      </w:pPr>
      <w:r>
        <w:t>Коррекция действий</w:t>
      </w:r>
    </w:p>
    <w:p w:rsidR="006458C9" w:rsidRDefault="006458C9" w:rsidP="006458C9">
      <w:pPr>
        <w:pStyle w:val="3"/>
      </w:pPr>
      <w:r>
        <w:t>Результаты внедрения исследовательской деятельности</w:t>
      </w:r>
    </w:p>
    <w:p w:rsidR="006458C9" w:rsidRDefault="006458C9" w:rsidP="006458C9">
      <w:pPr>
        <w:pStyle w:val="a3"/>
        <w:numPr>
          <w:ilvl w:val="0"/>
          <w:numId w:val="48"/>
        </w:numPr>
      </w:pPr>
      <w:r>
        <w:t>Повышение познавательного интереса учащихся</w:t>
      </w:r>
    </w:p>
    <w:p w:rsidR="006458C9" w:rsidRDefault="006458C9" w:rsidP="006458C9">
      <w:pPr>
        <w:pStyle w:val="a3"/>
        <w:numPr>
          <w:ilvl w:val="0"/>
          <w:numId w:val="48"/>
        </w:numPr>
      </w:pPr>
      <w:r>
        <w:t>Развитие самостоятельности в учебной деятельности</w:t>
      </w:r>
    </w:p>
    <w:p w:rsidR="006458C9" w:rsidRDefault="006458C9" w:rsidP="006458C9">
      <w:pPr>
        <w:pStyle w:val="a3"/>
        <w:numPr>
          <w:ilvl w:val="0"/>
          <w:numId w:val="48"/>
        </w:numPr>
      </w:pPr>
      <w:r>
        <w:t>Формирование навыков исследовательского мышления</w:t>
      </w:r>
    </w:p>
    <w:p w:rsidR="006458C9" w:rsidRDefault="006458C9" w:rsidP="006458C9">
      <w:pPr>
        <w:pStyle w:val="a3"/>
        <w:numPr>
          <w:ilvl w:val="0"/>
          <w:numId w:val="48"/>
        </w:numPr>
      </w:pPr>
      <w:r>
        <w:t>Улучшение качества усвоения учебного материала</w:t>
      </w:r>
    </w:p>
    <w:p w:rsidR="006458C9" w:rsidRDefault="006458C9" w:rsidP="006458C9">
      <w:pPr>
        <w:pStyle w:val="a3"/>
        <w:numPr>
          <w:ilvl w:val="0"/>
          <w:numId w:val="48"/>
        </w:numPr>
      </w:pPr>
      <w:r>
        <w:t>Развитие творческого потенциала учащихся</w:t>
      </w:r>
    </w:p>
    <w:p w:rsidR="00DC3406" w:rsidRDefault="006458C9" w:rsidP="00DC3406">
      <w:pPr>
        <w:pStyle w:val="a3"/>
      </w:pPr>
      <w:r>
        <w:t>Таким образом, исследовательская деятельность на уроках окружающего мира становится эффективным инструментом реализации инновационных подходов в образова</w:t>
      </w:r>
      <w:r w:rsidR="00DC3406">
        <w:t>нии, способствующим формированию</w:t>
      </w:r>
      <w:r>
        <w:t xml:space="preserve"> функциональной грамотности и развитию ключевых компетенций младших школьников.</w:t>
      </w:r>
    </w:p>
    <w:p w:rsidR="00117FAA" w:rsidRPr="00117FAA" w:rsidRDefault="00117FAA" w:rsidP="00DC3406">
      <w:pPr>
        <w:pStyle w:val="a3"/>
      </w:pPr>
      <w:r w:rsidRPr="00117FAA">
        <w:rPr>
          <w:b/>
          <w:bCs/>
          <w:sz w:val="27"/>
          <w:szCs w:val="27"/>
        </w:rPr>
        <w:t>Теоретические основы</w:t>
      </w:r>
    </w:p>
    <w:p w:rsidR="00117FAA" w:rsidRPr="00117FAA" w:rsidRDefault="00117FAA" w:rsidP="0011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грамотность</w:t>
      </w: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117FAA" w:rsidRPr="00117FAA" w:rsidRDefault="00117FAA" w:rsidP="00117F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Практическая реализация</w:t>
      </w:r>
    </w:p>
    <w:p w:rsidR="00117FAA" w:rsidRPr="00117FAA" w:rsidRDefault="00117FAA" w:rsidP="0011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преподавания окружающего мира эффективно применение технологии учебных проектов, основанных на проведении опытов и экспериментов. Рассмотрим основные этапы работы:</w:t>
      </w:r>
    </w:p>
    <w:p w:rsidR="00117FAA" w:rsidRPr="00117FAA" w:rsidRDefault="00117FAA" w:rsidP="00117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7FAA" w:rsidRPr="00117FAA" w:rsidRDefault="00117FAA" w:rsidP="00117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исследования</w:t>
      </w:r>
    </w:p>
    <w:p w:rsidR="00117FAA" w:rsidRPr="00117FAA" w:rsidRDefault="00117FAA" w:rsidP="00117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</w:t>
      </w:r>
    </w:p>
    <w:p w:rsidR="00117FAA" w:rsidRPr="00117FAA" w:rsidRDefault="00117FAA" w:rsidP="00117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гипотезы</w:t>
      </w:r>
    </w:p>
    <w:p w:rsidR="00117FAA" w:rsidRPr="00117FAA" w:rsidRDefault="00117FAA" w:rsidP="00117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</w:t>
      </w:r>
    </w:p>
    <w:p w:rsidR="00117FAA" w:rsidRPr="00117FAA" w:rsidRDefault="00117FAA" w:rsidP="00117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</w:t>
      </w: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7FAA" w:rsidRPr="00117FAA" w:rsidRDefault="00117FAA" w:rsidP="00117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</w:t>
      </w:r>
    </w:p>
    <w:p w:rsidR="00117FAA" w:rsidRPr="00117FAA" w:rsidRDefault="00117FAA" w:rsidP="00117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данных</w:t>
      </w:r>
    </w:p>
    <w:p w:rsidR="00117FAA" w:rsidRPr="00117FAA" w:rsidRDefault="00117FAA" w:rsidP="00117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</w:t>
      </w:r>
    </w:p>
    <w:p w:rsidR="00117FAA" w:rsidRPr="00117FAA" w:rsidRDefault="00117FAA" w:rsidP="00117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отчета</w:t>
      </w:r>
    </w:p>
    <w:p w:rsidR="00117FAA" w:rsidRPr="00117FAA" w:rsidRDefault="00117FAA" w:rsidP="00117F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7FAA" w:rsidRPr="00117FAA" w:rsidRDefault="00117FAA" w:rsidP="00117F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</w:t>
      </w:r>
    </w:p>
    <w:p w:rsidR="00117FAA" w:rsidRPr="00117FAA" w:rsidRDefault="00117FAA" w:rsidP="00117F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результатов</w:t>
      </w:r>
    </w:p>
    <w:p w:rsidR="00117FAA" w:rsidRPr="00117FAA" w:rsidRDefault="00117FAA" w:rsidP="00117F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деятельности</w:t>
      </w:r>
    </w:p>
    <w:p w:rsidR="00117FAA" w:rsidRPr="00117FAA" w:rsidRDefault="00117FAA" w:rsidP="00117F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функциональной грамотности</w:t>
      </w:r>
    </w:p>
    <w:p w:rsidR="00117FAA" w:rsidRPr="00117FAA" w:rsidRDefault="00117FAA" w:rsidP="0011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проектной деятельности формируются следующие компоненты функциональной грамотности:</w:t>
      </w:r>
    </w:p>
    <w:p w:rsidR="00117FAA" w:rsidRPr="00117FAA" w:rsidRDefault="00117FAA" w:rsidP="00117F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грамотность</w:t>
      </w: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измерение, вычисление, построение графиков</w:t>
      </w:r>
    </w:p>
    <w:p w:rsidR="00117FAA" w:rsidRPr="00117FAA" w:rsidRDefault="00117FAA" w:rsidP="00117F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Естественно-научная</w:t>
      </w:r>
      <w:proofErr w:type="spellEnd"/>
      <w:proofErr w:type="gramEnd"/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грамотность</w:t>
      </w: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экспериментов, анализ результатов</w:t>
      </w:r>
    </w:p>
    <w:p w:rsidR="00117FAA" w:rsidRPr="00117FAA" w:rsidRDefault="00117FAA" w:rsidP="00117F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грамотность</w:t>
      </w: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источниками, обработка данных</w:t>
      </w:r>
    </w:p>
    <w:p w:rsidR="00117FAA" w:rsidRPr="00117FAA" w:rsidRDefault="00117FAA" w:rsidP="00117F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грамотность</w:t>
      </w: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 результатов, групповое взаимодействие</w:t>
      </w:r>
    </w:p>
    <w:p w:rsidR="00117FAA" w:rsidRDefault="00117FAA" w:rsidP="00117F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Практические примеры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17FAA" w:rsidRDefault="00117FAA" w:rsidP="00117FAA">
      <w:pPr>
        <w:pStyle w:val="2"/>
      </w:pPr>
      <w:r>
        <w:t>Проектно-исследовательская деятельность на уроках окружающего мира: изучение развития растений из семени.</w:t>
      </w:r>
    </w:p>
    <w:p w:rsidR="00117FAA" w:rsidRDefault="00117FAA" w:rsidP="00117FAA">
      <w:pPr>
        <w:pStyle w:val="3"/>
      </w:pPr>
      <w:r>
        <w:t>Введение.</w:t>
      </w:r>
    </w:p>
    <w:p w:rsidR="00117FAA" w:rsidRDefault="00117FAA" w:rsidP="00117FAA">
      <w:pPr>
        <w:pStyle w:val="a3"/>
      </w:pPr>
      <w:r>
        <w:rPr>
          <w:rStyle w:val="a4"/>
        </w:rPr>
        <w:t>Актуальность исследования</w:t>
      </w:r>
      <w:r>
        <w:t xml:space="preserve"> обусловлена необходимостью формирования у учащихся целостного представления о развитии растений и развития навыков исследовательской деятельности в рамках реализации ФГОС.</w:t>
      </w:r>
    </w:p>
    <w:p w:rsidR="00117FAA" w:rsidRDefault="00117FAA" w:rsidP="00117FAA">
      <w:pPr>
        <w:pStyle w:val="3"/>
      </w:pPr>
      <w:r>
        <w:lastRenderedPageBreak/>
        <w:t>Цель исследования</w:t>
      </w:r>
    </w:p>
    <w:p w:rsidR="00117FAA" w:rsidRDefault="00117FAA" w:rsidP="00117FAA">
      <w:pPr>
        <w:pStyle w:val="a3"/>
      </w:pPr>
      <w:r>
        <w:t>Изучение условий прорастания се</w:t>
      </w:r>
      <w:r w:rsidR="006314B3">
        <w:t>мян</w:t>
      </w:r>
      <w:r>
        <w:t>.</w:t>
      </w:r>
    </w:p>
    <w:p w:rsidR="00117FAA" w:rsidRDefault="00117FAA" w:rsidP="00117FAA">
      <w:pPr>
        <w:pStyle w:val="3"/>
      </w:pPr>
      <w:r>
        <w:t>Задачи исследования</w:t>
      </w:r>
    </w:p>
    <w:p w:rsidR="00117FAA" w:rsidRDefault="00117FAA" w:rsidP="00117FAA">
      <w:pPr>
        <w:pStyle w:val="a3"/>
        <w:numPr>
          <w:ilvl w:val="0"/>
          <w:numId w:val="11"/>
        </w:numPr>
      </w:pPr>
      <w:r>
        <w:t>Выявить влияние температурных условий на прорастание семян</w:t>
      </w:r>
    </w:p>
    <w:p w:rsidR="00117FAA" w:rsidRDefault="00117FAA" w:rsidP="00117FAA">
      <w:pPr>
        <w:pStyle w:val="a3"/>
        <w:numPr>
          <w:ilvl w:val="0"/>
          <w:numId w:val="11"/>
        </w:numPr>
      </w:pPr>
      <w:r>
        <w:t>Определить роль освещенности в процессе прорастания</w:t>
      </w:r>
    </w:p>
    <w:p w:rsidR="00117FAA" w:rsidRDefault="00117FAA" w:rsidP="00117FAA">
      <w:pPr>
        <w:pStyle w:val="3"/>
      </w:pPr>
      <w:r>
        <w:t>Организация экспериментальной работы</w:t>
      </w:r>
    </w:p>
    <w:p w:rsidR="00117FAA" w:rsidRDefault="00117FAA" w:rsidP="00117FAA">
      <w:pPr>
        <w:pStyle w:val="a3"/>
      </w:pPr>
      <w:r>
        <w:rPr>
          <w:rStyle w:val="a4"/>
        </w:rPr>
        <w:t>Объект исследования</w:t>
      </w:r>
      <w:r>
        <w:t xml:space="preserve">: семена гороха </w:t>
      </w:r>
    </w:p>
    <w:p w:rsidR="00117FAA" w:rsidRDefault="00117FAA" w:rsidP="00117FAA">
      <w:pPr>
        <w:pStyle w:val="a3"/>
      </w:pPr>
      <w:r>
        <w:rPr>
          <w:rStyle w:val="a4"/>
        </w:rPr>
        <w:t>Методы исследования</w:t>
      </w:r>
      <w:r>
        <w:t>:</w:t>
      </w:r>
    </w:p>
    <w:p w:rsidR="00117FAA" w:rsidRDefault="00117FAA" w:rsidP="00117FAA">
      <w:pPr>
        <w:pStyle w:val="a3"/>
        <w:numPr>
          <w:ilvl w:val="0"/>
          <w:numId w:val="12"/>
        </w:numPr>
      </w:pPr>
      <w:r>
        <w:t>Наблюдение</w:t>
      </w:r>
    </w:p>
    <w:p w:rsidR="00117FAA" w:rsidRDefault="00117FAA" w:rsidP="00117FAA">
      <w:pPr>
        <w:pStyle w:val="a3"/>
        <w:numPr>
          <w:ilvl w:val="0"/>
          <w:numId w:val="12"/>
        </w:numPr>
      </w:pPr>
      <w:r>
        <w:t>Эксперимент</w:t>
      </w:r>
    </w:p>
    <w:p w:rsidR="00117FAA" w:rsidRDefault="00117FAA" w:rsidP="00117FAA">
      <w:pPr>
        <w:pStyle w:val="a3"/>
        <w:numPr>
          <w:ilvl w:val="0"/>
          <w:numId w:val="12"/>
        </w:numPr>
      </w:pPr>
      <w:proofErr w:type="spellStart"/>
      <w:r>
        <w:t>Фотофиксация</w:t>
      </w:r>
      <w:proofErr w:type="spellEnd"/>
    </w:p>
    <w:p w:rsidR="00117FAA" w:rsidRDefault="00117FAA" w:rsidP="00117FAA">
      <w:pPr>
        <w:pStyle w:val="a3"/>
        <w:numPr>
          <w:ilvl w:val="0"/>
          <w:numId w:val="12"/>
        </w:numPr>
      </w:pPr>
      <w:r>
        <w:t>Ведение дневника наблюдений</w:t>
      </w:r>
    </w:p>
    <w:p w:rsidR="00117FAA" w:rsidRDefault="00117FAA" w:rsidP="00117FAA">
      <w:pPr>
        <w:pStyle w:val="3"/>
      </w:pPr>
      <w:r>
        <w:t>Ход исследования</w:t>
      </w:r>
    </w:p>
    <w:p w:rsidR="00117FAA" w:rsidRPr="00117FAA" w:rsidRDefault="00117FAA" w:rsidP="00117FAA">
      <w:pPr>
        <w:pStyle w:val="4"/>
        <w:rPr>
          <w:i w:val="0"/>
          <w:color w:val="auto"/>
        </w:rPr>
      </w:pPr>
      <w:r w:rsidRPr="00117FAA">
        <w:rPr>
          <w:i w:val="0"/>
          <w:color w:val="auto"/>
        </w:rPr>
        <w:t>Опыт 1. Влияние температуры на прорастание семян</w:t>
      </w:r>
    </w:p>
    <w:p w:rsidR="00117FAA" w:rsidRDefault="00117FAA" w:rsidP="00117FAA">
      <w:pPr>
        <w:pStyle w:val="a3"/>
      </w:pPr>
      <w:r>
        <w:rPr>
          <w:rStyle w:val="a4"/>
        </w:rPr>
        <w:t>Материалы и оборудование</w:t>
      </w:r>
      <w:r>
        <w:t>:</w:t>
      </w:r>
    </w:p>
    <w:p w:rsidR="00117FAA" w:rsidRDefault="00117FAA" w:rsidP="00117FAA">
      <w:pPr>
        <w:pStyle w:val="a3"/>
        <w:numPr>
          <w:ilvl w:val="0"/>
          <w:numId w:val="13"/>
        </w:numPr>
      </w:pPr>
      <w:r>
        <w:t>Семена гороха</w:t>
      </w:r>
    </w:p>
    <w:p w:rsidR="00117FAA" w:rsidRDefault="00117FAA" w:rsidP="00117FAA">
      <w:pPr>
        <w:pStyle w:val="a3"/>
        <w:numPr>
          <w:ilvl w:val="0"/>
          <w:numId w:val="13"/>
        </w:numPr>
      </w:pPr>
      <w:r>
        <w:t>Ватные диски</w:t>
      </w:r>
    </w:p>
    <w:p w:rsidR="00117FAA" w:rsidRDefault="00117FAA" w:rsidP="00117FAA">
      <w:pPr>
        <w:pStyle w:val="a3"/>
        <w:numPr>
          <w:ilvl w:val="0"/>
          <w:numId w:val="13"/>
        </w:numPr>
      </w:pPr>
      <w:r>
        <w:t>Емкости для проращивания</w:t>
      </w:r>
    </w:p>
    <w:p w:rsidR="00117FAA" w:rsidRDefault="00117FAA" w:rsidP="00117FAA">
      <w:pPr>
        <w:pStyle w:val="a3"/>
        <w:numPr>
          <w:ilvl w:val="0"/>
          <w:numId w:val="13"/>
        </w:numPr>
      </w:pPr>
      <w:r>
        <w:t>Термометр</w:t>
      </w:r>
    </w:p>
    <w:p w:rsidR="00117FAA" w:rsidRDefault="00117FAA" w:rsidP="00117FAA">
      <w:pPr>
        <w:pStyle w:val="a3"/>
      </w:pPr>
      <w:r>
        <w:rPr>
          <w:rStyle w:val="a4"/>
        </w:rPr>
        <w:t>Методика проведения</w:t>
      </w:r>
      <w:r>
        <w:t>:</w:t>
      </w:r>
    </w:p>
    <w:p w:rsidR="00117FAA" w:rsidRDefault="00117FAA" w:rsidP="00117FAA">
      <w:pPr>
        <w:pStyle w:val="a3"/>
        <w:numPr>
          <w:ilvl w:val="0"/>
          <w:numId w:val="14"/>
        </w:numPr>
      </w:pPr>
      <w:r>
        <w:t>Подготовка двух групп семян</w:t>
      </w:r>
    </w:p>
    <w:p w:rsidR="00117FAA" w:rsidRDefault="00117FAA" w:rsidP="00117FAA">
      <w:pPr>
        <w:pStyle w:val="a3"/>
        <w:numPr>
          <w:ilvl w:val="0"/>
          <w:numId w:val="14"/>
        </w:numPr>
      </w:pPr>
      <w:r>
        <w:t>Размещение в помещениях с разной температурой (+22-29°C и +13-15°C)</w:t>
      </w:r>
    </w:p>
    <w:p w:rsidR="00117FAA" w:rsidRDefault="00117FAA" w:rsidP="00117FAA">
      <w:pPr>
        <w:pStyle w:val="a3"/>
        <w:numPr>
          <w:ilvl w:val="0"/>
          <w:numId w:val="14"/>
        </w:numPr>
      </w:pPr>
      <w:r>
        <w:t>Регулярное увлажнение</w:t>
      </w:r>
    </w:p>
    <w:p w:rsidR="00117FAA" w:rsidRDefault="00117FAA" w:rsidP="00117FAA">
      <w:pPr>
        <w:pStyle w:val="a3"/>
        <w:numPr>
          <w:ilvl w:val="0"/>
          <w:numId w:val="14"/>
        </w:numPr>
      </w:pPr>
      <w:r>
        <w:t>Фиксация результатов наблюдений</w:t>
      </w:r>
    </w:p>
    <w:p w:rsidR="00117FAA" w:rsidRPr="00117FAA" w:rsidRDefault="00117FAA" w:rsidP="00117FAA">
      <w:pPr>
        <w:pStyle w:val="4"/>
        <w:rPr>
          <w:i w:val="0"/>
          <w:color w:val="auto"/>
        </w:rPr>
      </w:pPr>
      <w:r w:rsidRPr="00117FAA">
        <w:rPr>
          <w:i w:val="0"/>
          <w:color w:val="auto"/>
        </w:rPr>
        <w:t>Опыт 2. Влияние освещенности на прорастание семян</w:t>
      </w:r>
    </w:p>
    <w:p w:rsidR="00117FAA" w:rsidRDefault="00117FAA" w:rsidP="00117FAA">
      <w:pPr>
        <w:pStyle w:val="a3"/>
      </w:pPr>
      <w:r>
        <w:rPr>
          <w:rStyle w:val="a4"/>
        </w:rPr>
        <w:t>Условия проведения</w:t>
      </w:r>
      <w:r>
        <w:t>:</w:t>
      </w:r>
    </w:p>
    <w:p w:rsidR="00117FAA" w:rsidRDefault="00117FAA" w:rsidP="00117FAA">
      <w:pPr>
        <w:pStyle w:val="a3"/>
        <w:numPr>
          <w:ilvl w:val="0"/>
          <w:numId w:val="15"/>
        </w:numPr>
      </w:pPr>
      <w:r>
        <w:t>Две группы семян</w:t>
      </w:r>
    </w:p>
    <w:p w:rsidR="00117FAA" w:rsidRDefault="00117FAA" w:rsidP="00117FAA">
      <w:pPr>
        <w:pStyle w:val="a3"/>
        <w:numPr>
          <w:ilvl w:val="0"/>
          <w:numId w:val="15"/>
        </w:numPr>
      </w:pPr>
      <w:r>
        <w:t>Освещенное помещение</w:t>
      </w:r>
    </w:p>
    <w:p w:rsidR="00117FAA" w:rsidRDefault="00117FAA" w:rsidP="00117FAA">
      <w:pPr>
        <w:pStyle w:val="a3"/>
        <w:numPr>
          <w:ilvl w:val="0"/>
          <w:numId w:val="15"/>
        </w:numPr>
      </w:pPr>
      <w:r>
        <w:t>Темное помещение</w:t>
      </w:r>
    </w:p>
    <w:p w:rsidR="00117FAA" w:rsidRDefault="00117FAA" w:rsidP="00117FAA">
      <w:pPr>
        <w:pStyle w:val="a3"/>
        <w:numPr>
          <w:ilvl w:val="0"/>
          <w:numId w:val="15"/>
        </w:numPr>
      </w:pPr>
      <w:r>
        <w:t>Постоянный контроль условий</w:t>
      </w:r>
    </w:p>
    <w:p w:rsidR="00117FAA" w:rsidRDefault="00117FAA" w:rsidP="00117FAA">
      <w:pPr>
        <w:pStyle w:val="3"/>
      </w:pPr>
      <w:r>
        <w:t>Результаты исследования</w:t>
      </w:r>
    </w:p>
    <w:p w:rsidR="00117FAA" w:rsidRDefault="00117FAA" w:rsidP="00117FAA">
      <w:pPr>
        <w:pStyle w:val="a3"/>
      </w:pPr>
      <w:r>
        <w:rPr>
          <w:rStyle w:val="a4"/>
        </w:rPr>
        <w:t>Группа 1</w:t>
      </w:r>
      <w:r>
        <w:t xml:space="preserve"> (температурный эксперимент):</w:t>
      </w:r>
    </w:p>
    <w:p w:rsidR="00117FAA" w:rsidRDefault="00117FAA" w:rsidP="00117FAA">
      <w:pPr>
        <w:pStyle w:val="a3"/>
        <w:numPr>
          <w:ilvl w:val="0"/>
          <w:numId w:val="16"/>
        </w:numPr>
      </w:pPr>
      <w:r>
        <w:lastRenderedPageBreak/>
        <w:t>В теплом помещении семена проросли на 3-4 день</w:t>
      </w:r>
    </w:p>
    <w:p w:rsidR="00117FAA" w:rsidRDefault="00117FAA" w:rsidP="00117FAA">
      <w:pPr>
        <w:pStyle w:val="a3"/>
        <w:numPr>
          <w:ilvl w:val="0"/>
          <w:numId w:val="16"/>
        </w:numPr>
      </w:pPr>
      <w:r>
        <w:t>В холодном помещении прорастание началось на 7-8 день</w:t>
      </w:r>
    </w:p>
    <w:p w:rsidR="00117FAA" w:rsidRDefault="00117FAA" w:rsidP="00117FAA">
      <w:pPr>
        <w:pStyle w:val="a3"/>
        <w:numPr>
          <w:ilvl w:val="0"/>
          <w:numId w:val="16"/>
        </w:numPr>
      </w:pPr>
      <w:r>
        <w:t>Наблюдалась разница в темпах роста</w:t>
      </w:r>
    </w:p>
    <w:p w:rsidR="00117FAA" w:rsidRDefault="00117FAA" w:rsidP="00117FAA">
      <w:pPr>
        <w:pStyle w:val="a3"/>
      </w:pPr>
      <w:r>
        <w:rPr>
          <w:rStyle w:val="a4"/>
        </w:rPr>
        <w:t>Группа 2</w:t>
      </w:r>
      <w:r>
        <w:t xml:space="preserve"> (световой эксперимент):</w:t>
      </w:r>
    </w:p>
    <w:p w:rsidR="00117FAA" w:rsidRDefault="00117FAA" w:rsidP="00117FAA">
      <w:pPr>
        <w:pStyle w:val="a3"/>
        <w:numPr>
          <w:ilvl w:val="0"/>
          <w:numId w:val="17"/>
        </w:numPr>
      </w:pPr>
      <w:r>
        <w:t>На свету семена проросли быстрее</w:t>
      </w:r>
    </w:p>
    <w:p w:rsidR="00117FAA" w:rsidRDefault="00117FAA" w:rsidP="00117FAA">
      <w:pPr>
        <w:pStyle w:val="a3"/>
        <w:numPr>
          <w:ilvl w:val="0"/>
          <w:numId w:val="17"/>
        </w:numPr>
      </w:pPr>
      <w:r>
        <w:t>В темноте ростки были бледными и вытянутыми</w:t>
      </w:r>
    </w:p>
    <w:p w:rsidR="00117FAA" w:rsidRDefault="00117FAA" w:rsidP="00117FAA">
      <w:pPr>
        <w:pStyle w:val="3"/>
      </w:pPr>
      <w:r>
        <w:t>Проект по размножению растений</w:t>
      </w:r>
      <w:r w:rsidR="006314B3">
        <w:t xml:space="preserve"> на примере герани.</w:t>
      </w:r>
    </w:p>
    <w:p w:rsidR="00117FAA" w:rsidRDefault="00117FAA" w:rsidP="00117FAA">
      <w:pPr>
        <w:pStyle w:val="a3"/>
      </w:pPr>
      <w:r>
        <w:rPr>
          <w:rStyle w:val="a4"/>
        </w:rPr>
        <w:t>Направления исследования</w:t>
      </w:r>
      <w:r>
        <w:t>:</w:t>
      </w:r>
    </w:p>
    <w:p w:rsidR="00117FAA" w:rsidRDefault="00117FAA" w:rsidP="00117FAA">
      <w:pPr>
        <w:pStyle w:val="a3"/>
        <w:numPr>
          <w:ilvl w:val="0"/>
          <w:numId w:val="18"/>
        </w:numPr>
      </w:pPr>
      <w:r>
        <w:t>Выращивание герани из семян</w:t>
      </w:r>
    </w:p>
    <w:p w:rsidR="00117FAA" w:rsidRDefault="00117FAA" w:rsidP="00117FAA">
      <w:pPr>
        <w:pStyle w:val="a3"/>
        <w:numPr>
          <w:ilvl w:val="0"/>
          <w:numId w:val="18"/>
        </w:numPr>
      </w:pPr>
      <w:r>
        <w:t>Размножение черенками</w:t>
      </w:r>
    </w:p>
    <w:p w:rsidR="00117FAA" w:rsidRDefault="00117FAA" w:rsidP="00117FAA">
      <w:pPr>
        <w:pStyle w:val="a3"/>
        <w:numPr>
          <w:ilvl w:val="0"/>
          <w:numId w:val="18"/>
        </w:numPr>
      </w:pPr>
      <w:r>
        <w:t>Сравнение эффективности методов</w:t>
      </w:r>
    </w:p>
    <w:p w:rsidR="00117FAA" w:rsidRDefault="00117FAA" w:rsidP="00117FAA">
      <w:pPr>
        <w:pStyle w:val="3"/>
      </w:pPr>
      <w:r>
        <w:t>Оформление результатов</w:t>
      </w:r>
    </w:p>
    <w:p w:rsidR="00117FAA" w:rsidRDefault="00117FAA" w:rsidP="00117FAA">
      <w:pPr>
        <w:pStyle w:val="a3"/>
      </w:pPr>
      <w:r>
        <w:rPr>
          <w:rStyle w:val="a4"/>
        </w:rPr>
        <w:t>Формы представления</w:t>
      </w:r>
      <w:r>
        <w:t>:</w:t>
      </w:r>
    </w:p>
    <w:p w:rsidR="00117FAA" w:rsidRDefault="00117FAA" w:rsidP="00117FAA">
      <w:pPr>
        <w:pStyle w:val="a3"/>
        <w:numPr>
          <w:ilvl w:val="0"/>
          <w:numId w:val="19"/>
        </w:numPr>
      </w:pPr>
      <w:r>
        <w:t>Дневник наблюдений</w:t>
      </w:r>
    </w:p>
    <w:p w:rsidR="00117FAA" w:rsidRDefault="00117FAA" w:rsidP="00117FAA">
      <w:pPr>
        <w:pStyle w:val="a3"/>
        <w:numPr>
          <w:ilvl w:val="0"/>
          <w:numId w:val="19"/>
        </w:numPr>
      </w:pPr>
      <w:r>
        <w:t>Фотоматериалы</w:t>
      </w:r>
    </w:p>
    <w:p w:rsidR="00117FAA" w:rsidRDefault="00117FAA" w:rsidP="00117FAA">
      <w:pPr>
        <w:pStyle w:val="a3"/>
        <w:numPr>
          <w:ilvl w:val="0"/>
          <w:numId w:val="19"/>
        </w:numPr>
      </w:pPr>
      <w:r>
        <w:t>Графики роста</w:t>
      </w:r>
    </w:p>
    <w:p w:rsidR="00117FAA" w:rsidRDefault="00117FAA" w:rsidP="00117FAA">
      <w:pPr>
        <w:pStyle w:val="a3"/>
        <w:numPr>
          <w:ilvl w:val="0"/>
          <w:numId w:val="19"/>
        </w:numPr>
      </w:pPr>
      <w:r>
        <w:t>Презентационные материалы</w:t>
      </w:r>
    </w:p>
    <w:p w:rsidR="00117FAA" w:rsidRDefault="00117FAA" w:rsidP="00117FAA">
      <w:pPr>
        <w:pStyle w:val="3"/>
      </w:pPr>
      <w:r>
        <w:t>Выводы</w:t>
      </w:r>
    </w:p>
    <w:p w:rsidR="00117FAA" w:rsidRDefault="00117FAA" w:rsidP="00117FAA">
      <w:pPr>
        <w:pStyle w:val="a3"/>
      </w:pPr>
      <w:r>
        <w:t>В ходе исследования учащиеся:</w:t>
      </w:r>
    </w:p>
    <w:p w:rsidR="00117FAA" w:rsidRDefault="00117FAA" w:rsidP="00117FAA">
      <w:pPr>
        <w:pStyle w:val="a3"/>
        <w:numPr>
          <w:ilvl w:val="0"/>
          <w:numId w:val="20"/>
        </w:numPr>
      </w:pPr>
      <w:r>
        <w:t>Выявили влияние температуры и освещенности на прорастание семян</w:t>
      </w:r>
    </w:p>
    <w:p w:rsidR="00117FAA" w:rsidRDefault="00117FAA" w:rsidP="00117FAA">
      <w:pPr>
        <w:pStyle w:val="a3"/>
        <w:numPr>
          <w:ilvl w:val="0"/>
          <w:numId w:val="20"/>
        </w:numPr>
      </w:pPr>
      <w:r>
        <w:t>Освоили методы ведения научного наблюдения</w:t>
      </w:r>
    </w:p>
    <w:p w:rsidR="00117FAA" w:rsidRDefault="00117FAA" w:rsidP="00117FAA">
      <w:pPr>
        <w:pStyle w:val="a3"/>
        <w:numPr>
          <w:ilvl w:val="0"/>
          <w:numId w:val="20"/>
        </w:numPr>
      </w:pPr>
      <w:r>
        <w:t>Научились фиксировать результаты исследования</w:t>
      </w:r>
    </w:p>
    <w:p w:rsidR="00117FAA" w:rsidRDefault="00117FAA" w:rsidP="00117FAA">
      <w:pPr>
        <w:pStyle w:val="a3"/>
        <w:numPr>
          <w:ilvl w:val="0"/>
          <w:numId w:val="20"/>
        </w:numPr>
      </w:pPr>
      <w:r>
        <w:t>Познакомились с различными способами размножения растений</w:t>
      </w:r>
    </w:p>
    <w:p w:rsidR="00117FAA" w:rsidRDefault="00117FAA" w:rsidP="00117FAA">
      <w:pPr>
        <w:pStyle w:val="3"/>
      </w:pPr>
      <w:r>
        <w:t>Педагогическая значимость</w:t>
      </w:r>
    </w:p>
    <w:p w:rsidR="00117FAA" w:rsidRDefault="00117FAA" w:rsidP="00117FAA">
      <w:pPr>
        <w:pStyle w:val="a3"/>
      </w:pPr>
      <w:r>
        <w:t>Данная исследовательская работа способствует:</w:t>
      </w:r>
    </w:p>
    <w:p w:rsidR="00117FAA" w:rsidRDefault="00117FAA" w:rsidP="00117FAA">
      <w:pPr>
        <w:pStyle w:val="a3"/>
        <w:numPr>
          <w:ilvl w:val="0"/>
          <w:numId w:val="21"/>
        </w:numPr>
      </w:pPr>
      <w:r>
        <w:t xml:space="preserve">Формированию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</w:t>
      </w:r>
    </w:p>
    <w:p w:rsidR="00117FAA" w:rsidRDefault="00117FAA" w:rsidP="00117FAA">
      <w:pPr>
        <w:pStyle w:val="a3"/>
        <w:numPr>
          <w:ilvl w:val="0"/>
          <w:numId w:val="21"/>
        </w:numPr>
      </w:pPr>
      <w:r>
        <w:t>Развитию навыков проектной деятельности</w:t>
      </w:r>
    </w:p>
    <w:p w:rsidR="00117FAA" w:rsidRDefault="00117FAA" w:rsidP="00117FAA">
      <w:pPr>
        <w:pStyle w:val="a3"/>
        <w:numPr>
          <w:ilvl w:val="0"/>
          <w:numId w:val="21"/>
        </w:numPr>
      </w:pPr>
      <w:r>
        <w:t>Повышению познавательного интереса</w:t>
      </w:r>
    </w:p>
    <w:p w:rsidR="00117FAA" w:rsidRDefault="00117FAA" w:rsidP="00117FAA">
      <w:pPr>
        <w:pStyle w:val="a3"/>
        <w:numPr>
          <w:ilvl w:val="0"/>
          <w:numId w:val="21"/>
        </w:numPr>
      </w:pPr>
      <w:r>
        <w:t>Формированию функциональной грамотности</w:t>
      </w:r>
    </w:p>
    <w:p w:rsidR="00117FAA" w:rsidRDefault="00117FAA" w:rsidP="00117FAA">
      <w:pPr>
        <w:pStyle w:val="3"/>
      </w:pPr>
      <w:r>
        <w:t>Рекомендации</w:t>
      </w:r>
    </w:p>
    <w:p w:rsidR="00117FAA" w:rsidRDefault="00117FAA" w:rsidP="00117FAA">
      <w:pPr>
        <w:pStyle w:val="a3"/>
        <w:numPr>
          <w:ilvl w:val="0"/>
          <w:numId w:val="22"/>
        </w:numPr>
      </w:pPr>
      <w:r>
        <w:t>Обеспечить систематическое наблюдение</w:t>
      </w:r>
    </w:p>
    <w:p w:rsidR="00117FAA" w:rsidRDefault="00117FAA" w:rsidP="00117FAA">
      <w:pPr>
        <w:pStyle w:val="a3"/>
        <w:numPr>
          <w:ilvl w:val="0"/>
          <w:numId w:val="22"/>
        </w:numPr>
      </w:pPr>
      <w:r>
        <w:t>Вести подробный дневник наблюдений</w:t>
      </w:r>
    </w:p>
    <w:p w:rsidR="00117FAA" w:rsidRDefault="00117FAA" w:rsidP="00117FAA">
      <w:pPr>
        <w:pStyle w:val="a3"/>
        <w:numPr>
          <w:ilvl w:val="0"/>
          <w:numId w:val="22"/>
        </w:numPr>
      </w:pPr>
      <w:r>
        <w:t xml:space="preserve">Использовать </w:t>
      </w:r>
      <w:proofErr w:type="spellStart"/>
      <w:r>
        <w:t>фотофиксацию</w:t>
      </w:r>
      <w:proofErr w:type="spellEnd"/>
      <w:r>
        <w:t xml:space="preserve"> результатов</w:t>
      </w:r>
    </w:p>
    <w:p w:rsidR="00117FAA" w:rsidRDefault="00117FAA" w:rsidP="00117FAA">
      <w:pPr>
        <w:pStyle w:val="a3"/>
        <w:numPr>
          <w:ilvl w:val="0"/>
          <w:numId w:val="22"/>
        </w:numPr>
      </w:pPr>
      <w:r>
        <w:t>Проводить сравнительный анализ данных</w:t>
      </w:r>
    </w:p>
    <w:p w:rsidR="00117FAA" w:rsidRDefault="00117FAA" w:rsidP="00117FAA">
      <w:pPr>
        <w:pStyle w:val="a3"/>
        <w:numPr>
          <w:ilvl w:val="0"/>
          <w:numId w:val="22"/>
        </w:numPr>
      </w:pPr>
      <w:r>
        <w:t>Оформлять результаты в виде презентаций</w:t>
      </w:r>
    </w:p>
    <w:p w:rsidR="00117FAA" w:rsidRPr="00117FAA" w:rsidRDefault="00117FAA" w:rsidP="00117F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7FAA" w:rsidRPr="00117FAA" w:rsidRDefault="00117FAA" w:rsidP="00117F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117FAA" w:rsidRPr="00117FAA" w:rsidRDefault="00117FAA" w:rsidP="0011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педагога, основанная на проектной технологии и проведении опытов, способствует формированию функциональной и читательской грамотности учащихся. Такой подход позволяет:</w:t>
      </w:r>
    </w:p>
    <w:p w:rsidR="00117FAA" w:rsidRPr="00117FAA" w:rsidRDefault="00117FAA" w:rsidP="00117F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исследовательские навыки</w:t>
      </w:r>
    </w:p>
    <w:p w:rsidR="00117FAA" w:rsidRPr="00117FAA" w:rsidRDefault="00117FAA" w:rsidP="00117F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критическое мышление</w:t>
      </w:r>
    </w:p>
    <w:p w:rsidR="00117FAA" w:rsidRPr="00117FAA" w:rsidRDefault="00117FAA" w:rsidP="00117F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мотивацию к изучению предмета</w:t>
      </w:r>
    </w:p>
    <w:p w:rsidR="00117FAA" w:rsidRPr="00117FAA" w:rsidRDefault="00117FAA" w:rsidP="00117F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компетенции</w:t>
      </w:r>
    </w:p>
    <w:p w:rsidR="00117FAA" w:rsidRPr="00117FAA" w:rsidRDefault="00117FAA" w:rsidP="0011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ФГОС данный опыт является актуальным и перспективным направлением развития современного образования.</w:t>
      </w:r>
    </w:p>
    <w:p w:rsidR="00117FAA" w:rsidRDefault="00117FAA" w:rsidP="00117FAA">
      <w:pPr>
        <w:pStyle w:val="3"/>
      </w:pPr>
      <w:r>
        <w:t>Проект по размножению растений</w:t>
      </w:r>
      <w:r w:rsidR="00DC3406">
        <w:t>.</w:t>
      </w:r>
    </w:p>
    <w:p w:rsidR="00DC3406" w:rsidRPr="002B13C7" w:rsidRDefault="00DC3406" w:rsidP="00DC3406">
      <w:pPr>
        <w:pStyle w:val="2"/>
        <w:rPr>
          <w:sz w:val="24"/>
          <w:szCs w:val="24"/>
        </w:rPr>
      </w:pPr>
      <w:r w:rsidRPr="002B13C7">
        <w:rPr>
          <w:sz w:val="24"/>
          <w:szCs w:val="24"/>
        </w:rPr>
        <w:t>Сравнительное исследование способов размножения герани: семенной метод и черенкование</w:t>
      </w:r>
    </w:p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Введение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t>Актуальность исследования</w:t>
      </w:r>
      <w:r w:rsidRPr="002B13C7">
        <w:t xml:space="preserve"> обусловлена необходимостью изучения различных способов размножения растений для оптимизации процесса выращивания декоративных культур.</w:t>
      </w:r>
    </w:p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Цель исследования</w:t>
      </w:r>
    </w:p>
    <w:p w:rsidR="00DC3406" w:rsidRPr="002B13C7" w:rsidRDefault="00DC3406" w:rsidP="00DC3406">
      <w:pPr>
        <w:pStyle w:val="a3"/>
      </w:pPr>
      <w:r w:rsidRPr="002B13C7">
        <w:t>Сравнительный анализ эффективности размножения герани семенами и черенками.</w:t>
      </w:r>
    </w:p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Задачи исследования</w:t>
      </w:r>
    </w:p>
    <w:p w:rsidR="00DC3406" w:rsidRPr="002B13C7" w:rsidRDefault="00DC3406" w:rsidP="00DC3406">
      <w:pPr>
        <w:pStyle w:val="a3"/>
        <w:numPr>
          <w:ilvl w:val="0"/>
          <w:numId w:val="23"/>
        </w:numPr>
      </w:pPr>
      <w:r w:rsidRPr="002B13C7">
        <w:t>Изучить особенности прорастания семян герани</w:t>
      </w:r>
    </w:p>
    <w:p w:rsidR="00DC3406" w:rsidRPr="002B13C7" w:rsidRDefault="00DC3406" w:rsidP="00DC3406">
      <w:pPr>
        <w:pStyle w:val="a3"/>
        <w:numPr>
          <w:ilvl w:val="0"/>
          <w:numId w:val="23"/>
        </w:numPr>
      </w:pPr>
      <w:r w:rsidRPr="002B13C7">
        <w:t>Исследовать процесс укоренения черенков</w:t>
      </w:r>
    </w:p>
    <w:p w:rsidR="00DC3406" w:rsidRPr="002B13C7" w:rsidRDefault="00DC3406" w:rsidP="00DC3406">
      <w:pPr>
        <w:pStyle w:val="a3"/>
        <w:numPr>
          <w:ilvl w:val="0"/>
          <w:numId w:val="23"/>
        </w:numPr>
      </w:pPr>
      <w:r w:rsidRPr="002B13C7">
        <w:t>Сравнить сроки получения готового растения</w:t>
      </w:r>
    </w:p>
    <w:p w:rsidR="00DC3406" w:rsidRPr="002B13C7" w:rsidRDefault="00DC3406" w:rsidP="00DC3406">
      <w:pPr>
        <w:pStyle w:val="a3"/>
        <w:numPr>
          <w:ilvl w:val="0"/>
          <w:numId w:val="23"/>
        </w:numPr>
      </w:pPr>
      <w:r w:rsidRPr="002B13C7">
        <w:t>Определить наиболее эффективный способ размножения</w:t>
      </w:r>
    </w:p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Материалы и методы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t>Объект исследования</w:t>
      </w:r>
      <w:r w:rsidRPr="002B13C7">
        <w:t>: герань (</w:t>
      </w:r>
      <w:proofErr w:type="spellStart"/>
      <w:r w:rsidRPr="002B13C7">
        <w:t>Pelargonium</w:t>
      </w:r>
      <w:proofErr w:type="spellEnd"/>
      <w:r w:rsidRPr="002B13C7">
        <w:t>)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t>Методы исследования</w:t>
      </w:r>
      <w:r w:rsidRPr="002B13C7">
        <w:t>:</w:t>
      </w:r>
    </w:p>
    <w:p w:rsidR="00DC3406" w:rsidRPr="002B13C7" w:rsidRDefault="00DC3406" w:rsidP="00DC3406">
      <w:pPr>
        <w:pStyle w:val="a3"/>
        <w:numPr>
          <w:ilvl w:val="0"/>
          <w:numId w:val="24"/>
        </w:numPr>
      </w:pPr>
      <w:r w:rsidRPr="002B13C7">
        <w:t>Наблюдение</w:t>
      </w:r>
    </w:p>
    <w:p w:rsidR="00DC3406" w:rsidRPr="002B13C7" w:rsidRDefault="00DC3406" w:rsidP="00DC3406">
      <w:pPr>
        <w:pStyle w:val="a3"/>
        <w:numPr>
          <w:ilvl w:val="0"/>
          <w:numId w:val="24"/>
        </w:numPr>
      </w:pPr>
      <w:r w:rsidRPr="002B13C7">
        <w:t>Эксперимент</w:t>
      </w:r>
    </w:p>
    <w:p w:rsidR="00DC3406" w:rsidRPr="002B13C7" w:rsidRDefault="00DC3406" w:rsidP="00DC3406">
      <w:pPr>
        <w:pStyle w:val="a3"/>
        <w:numPr>
          <w:ilvl w:val="0"/>
          <w:numId w:val="24"/>
        </w:numPr>
      </w:pPr>
      <w:proofErr w:type="spellStart"/>
      <w:r w:rsidRPr="002B13C7">
        <w:t>Фотофиксация</w:t>
      </w:r>
      <w:proofErr w:type="spellEnd"/>
    </w:p>
    <w:p w:rsidR="00DC3406" w:rsidRPr="002B13C7" w:rsidRDefault="00DC3406" w:rsidP="00DC3406">
      <w:pPr>
        <w:pStyle w:val="a3"/>
        <w:numPr>
          <w:ilvl w:val="0"/>
          <w:numId w:val="24"/>
        </w:numPr>
      </w:pPr>
      <w:r w:rsidRPr="002B13C7">
        <w:t>Сравнительный анализ</w:t>
      </w:r>
    </w:p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Ход исследования</w:t>
      </w:r>
      <w:r w:rsidR="002B13C7">
        <w:rPr>
          <w:sz w:val="24"/>
          <w:szCs w:val="24"/>
        </w:rPr>
        <w:t>:</w:t>
      </w:r>
    </w:p>
    <w:p w:rsidR="00DC3406" w:rsidRPr="002B13C7" w:rsidRDefault="00DC3406" w:rsidP="00DC3406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B13C7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Группа 1: Семенной метод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t>Этапы работы</w:t>
      </w:r>
      <w:r w:rsidRPr="002B13C7">
        <w:t>:</w:t>
      </w:r>
    </w:p>
    <w:p w:rsidR="00DC3406" w:rsidRPr="002B13C7" w:rsidRDefault="00DC3406" w:rsidP="00DC3406">
      <w:pPr>
        <w:pStyle w:val="a3"/>
        <w:numPr>
          <w:ilvl w:val="0"/>
          <w:numId w:val="25"/>
        </w:numPr>
      </w:pPr>
      <w:r w:rsidRPr="002B13C7">
        <w:t>Подготовка семян</w:t>
      </w:r>
    </w:p>
    <w:p w:rsidR="00DC3406" w:rsidRPr="002B13C7" w:rsidRDefault="00DC3406" w:rsidP="00DC3406">
      <w:pPr>
        <w:pStyle w:val="a3"/>
        <w:numPr>
          <w:ilvl w:val="0"/>
          <w:numId w:val="25"/>
        </w:numPr>
      </w:pPr>
      <w:r w:rsidRPr="002B13C7">
        <w:t>Посев в питательный грунт</w:t>
      </w:r>
    </w:p>
    <w:p w:rsidR="00DC3406" w:rsidRPr="002B13C7" w:rsidRDefault="00DC3406" w:rsidP="00DC3406">
      <w:pPr>
        <w:pStyle w:val="a3"/>
        <w:numPr>
          <w:ilvl w:val="0"/>
          <w:numId w:val="25"/>
        </w:numPr>
      </w:pPr>
      <w:r w:rsidRPr="002B13C7">
        <w:t>Создание оптимальных условий</w:t>
      </w:r>
    </w:p>
    <w:p w:rsidR="00DC3406" w:rsidRPr="002B13C7" w:rsidRDefault="00DC3406" w:rsidP="00DC3406">
      <w:pPr>
        <w:pStyle w:val="a3"/>
        <w:numPr>
          <w:ilvl w:val="0"/>
          <w:numId w:val="25"/>
        </w:numPr>
      </w:pPr>
      <w:r w:rsidRPr="002B13C7">
        <w:t>Регулярный уход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t>Результаты наблюдений</w:t>
      </w:r>
      <w:r w:rsidRPr="002B13C7">
        <w:t>:</w:t>
      </w:r>
    </w:p>
    <w:p w:rsidR="00DC3406" w:rsidRPr="002B13C7" w:rsidRDefault="00DC3406" w:rsidP="00DC3406">
      <w:pPr>
        <w:pStyle w:val="a3"/>
        <w:numPr>
          <w:ilvl w:val="0"/>
          <w:numId w:val="26"/>
        </w:numPr>
      </w:pPr>
      <w:r w:rsidRPr="002B13C7">
        <w:t>Первые всходы появляются через 30-45 дней</w:t>
      </w:r>
    </w:p>
    <w:p w:rsidR="00DC3406" w:rsidRPr="002B13C7" w:rsidRDefault="00DC3406" w:rsidP="00DC3406">
      <w:pPr>
        <w:pStyle w:val="a3"/>
        <w:numPr>
          <w:ilvl w:val="0"/>
          <w:numId w:val="26"/>
        </w:numPr>
      </w:pPr>
      <w:r w:rsidRPr="002B13C7">
        <w:t>Медленный рост сеянцев</w:t>
      </w:r>
    </w:p>
    <w:p w:rsidR="00DC3406" w:rsidRPr="002B13C7" w:rsidRDefault="00DC3406" w:rsidP="00DC3406">
      <w:pPr>
        <w:pStyle w:val="a3"/>
        <w:numPr>
          <w:ilvl w:val="0"/>
          <w:numId w:val="26"/>
        </w:numPr>
      </w:pPr>
      <w:r w:rsidRPr="002B13C7">
        <w:t>Длительный период развития до цветения</w:t>
      </w:r>
    </w:p>
    <w:p w:rsidR="00DC3406" w:rsidRPr="002B13C7" w:rsidRDefault="00DC3406" w:rsidP="00DC3406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B13C7">
        <w:rPr>
          <w:rFonts w:ascii="Times New Roman" w:hAnsi="Times New Roman" w:cs="Times New Roman"/>
          <w:i w:val="0"/>
          <w:color w:val="auto"/>
          <w:sz w:val="24"/>
          <w:szCs w:val="24"/>
        </w:rPr>
        <w:t>Группа 2: Черенкование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t>Этапы работы</w:t>
      </w:r>
      <w:r w:rsidRPr="002B13C7">
        <w:t>:</w:t>
      </w:r>
    </w:p>
    <w:p w:rsidR="00DC3406" w:rsidRPr="002B13C7" w:rsidRDefault="00DC3406" w:rsidP="00DC3406">
      <w:pPr>
        <w:pStyle w:val="a3"/>
        <w:numPr>
          <w:ilvl w:val="0"/>
          <w:numId w:val="27"/>
        </w:numPr>
      </w:pPr>
      <w:r w:rsidRPr="002B13C7">
        <w:t>Заготовка черенков</w:t>
      </w:r>
    </w:p>
    <w:p w:rsidR="00DC3406" w:rsidRPr="002B13C7" w:rsidRDefault="00DC3406" w:rsidP="00DC3406">
      <w:pPr>
        <w:pStyle w:val="a3"/>
        <w:numPr>
          <w:ilvl w:val="0"/>
          <w:numId w:val="27"/>
        </w:numPr>
      </w:pPr>
      <w:r w:rsidRPr="002B13C7">
        <w:t>Укоренение в воде/грунте</w:t>
      </w:r>
    </w:p>
    <w:p w:rsidR="00DC3406" w:rsidRPr="002B13C7" w:rsidRDefault="00DC3406" w:rsidP="00DC3406">
      <w:pPr>
        <w:pStyle w:val="a3"/>
        <w:numPr>
          <w:ilvl w:val="0"/>
          <w:numId w:val="27"/>
        </w:numPr>
      </w:pPr>
      <w:r w:rsidRPr="002B13C7">
        <w:t>Пересадка в отдельные горшки</w:t>
      </w:r>
    </w:p>
    <w:p w:rsidR="00DC3406" w:rsidRPr="002B13C7" w:rsidRDefault="00DC3406" w:rsidP="00DC3406">
      <w:pPr>
        <w:pStyle w:val="a3"/>
        <w:numPr>
          <w:ilvl w:val="0"/>
          <w:numId w:val="27"/>
        </w:numPr>
      </w:pPr>
      <w:r w:rsidRPr="002B13C7">
        <w:t>Уход за растениями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t>Результаты наблюдений</w:t>
      </w:r>
      <w:r w:rsidRPr="002B13C7">
        <w:t>:</w:t>
      </w:r>
    </w:p>
    <w:p w:rsidR="00DC3406" w:rsidRPr="002B13C7" w:rsidRDefault="00DC3406" w:rsidP="00DC3406">
      <w:pPr>
        <w:pStyle w:val="a3"/>
        <w:numPr>
          <w:ilvl w:val="0"/>
          <w:numId w:val="28"/>
        </w:numPr>
      </w:pPr>
      <w:r w:rsidRPr="002B13C7">
        <w:t>Укоренение черенков происходит за 14-21 день</w:t>
      </w:r>
    </w:p>
    <w:p w:rsidR="00DC3406" w:rsidRPr="002B13C7" w:rsidRDefault="00DC3406" w:rsidP="00DC3406">
      <w:pPr>
        <w:pStyle w:val="a3"/>
        <w:numPr>
          <w:ilvl w:val="0"/>
          <w:numId w:val="28"/>
        </w:numPr>
      </w:pPr>
      <w:r w:rsidRPr="002B13C7">
        <w:t>Активный рост молодых растений</w:t>
      </w:r>
    </w:p>
    <w:p w:rsidR="00DC3406" w:rsidRPr="002B13C7" w:rsidRDefault="00DC3406" w:rsidP="00DC3406">
      <w:pPr>
        <w:pStyle w:val="a3"/>
        <w:numPr>
          <w:ilvl w:val="0"/>
          <w:numId w:val="28"/>
        </w:numPr>
      </w:pPr>
      <w:r w:rsidRPr="002B13C7">
        <w:t>Возможность цветения через 2-3 месяца</w:t>
      </w:r>
    </w:p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Сравнительный анализ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1834"/>
        <w:gridCol w:w="1627"/>
      </w:tblGrid>
      <w:tr w:rsidR="00DC3406" w:rsidRPr="002B13C7" w:rsidTr="00516E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DC34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Семенной метод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Черенкование</w:t>
            </w:r>
          </w:p>
        </w:tc>
      </w:tr>
      <w:tr w:rsidR="00DC3406" w:rsidRPr="002B13C7" w:rsidTr="00516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Время до всходов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30-45 дней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14-21 день</w:t>
            </w:r>
          </w:p>
        </w:tc>
      </w:tr>
      <w:tr w:rsidR="00DC3406" w:rsidRPr="002B13C7" w:rsidTr="00516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Скорость роста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Медленная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DC3406" w:rsidRPr="002B13C7" w:rsidTr="00516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Время до цветения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6-8 месяцев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2-3 месяца</w:t>
            </w:r>
          </w:p>
        </w:tc>
      </w:tr>
      <w:tr w:rsidR="00DC3406" w:rsidRPr="002B13C7" w:rsidTr="00516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Сложность ухода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DC3406" w:rsidRPr="002B13C7" w:rsidRDefault="00DC3406" w:rsidP="0051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Практическая значимость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t>Преимущества черенкования</w:t>
      </w:r>
      <w:r w:rsidRPr="002B13C7">
        <w:t>:</w:t>
      </w:r>
    </w:p>
    <w:p w:rsidR="00DC3406" w:rsidRPr="002B13C7" w:rsidRDefault="00DC3406" w:rsidP="00DC3406">
      <w:pPr>
        <w:pStyle w:val="a3"/>
        <w:numPr>
          <w:ilvl w:val="0"/>
          <w:numId w:val="29"/>
        </w:numPr>
      </w:pPr>
      <w:r w:rsidRPr="002B13C7">
        <w:t>Более быстрое получение готового растения</w:t>
      </w:r>
    </w:p>
    <w:p w:rsidR="00DC3406" w:rsidRPr="002B13C7" w:rsidRDefault="00DC3406" w:rsidP="00DC3406">
      <w:pPr>
        <w:pStyle w:val="a3"/>
        <w:numPr>
          <w:ilvl w:val="0"/>
          <w:numId w:val="29"/>
        </w:numPr>
      </w:pPr>
      <w:r w:rsidRPr="002B13C7">
        <w:t>Сохранение сортовых признаков</w:t>
      </w:r>
    </w:p>
    <w:p w:rsidR="00DC3406" w:rsidRPr="002B13C7" w:rsidRDefault="00DC3406" w:rsidP="00DC3406">
      <w:pPr>
        <w:pStyle w:val="a3"/>
        <w:numPr>
          <w:ilvl w:val="0"/>
          <w:numId w:val="29"/>
        </w:numPr>
      </w:pPr>
      <w:r w:rsidRPr="002B13C7">
        <w:t>Высокая приживаемость</w:t>
      </w:r>
    </w:p>
    <w:p w:rsidR="00DC3406" w:rsidRPr="002B13C7" w:rsidRDefault="00DC3406" w:rsidP="00DC3406">
      <w:pPr>
        <w:pStyle w:val="a3"/>
        <w:numPr>
          <w:ilvl w:val="0"/>
          <w:numId w:val="29"/>
        </w:numPr>
      </w:pPr>
      <w:r w:rsidRPr="002B13C7">
        <w:t>Возможность массового размножения</w:t>
      </w:r>
    </w:p>
    <w:p w:rsidR="00DC3406" w:rsidRPr="002B13C7" w:rsidRDefault="00DC3406" w:rsidP="00DC3406">
      <w:pPr>
        <w:pStyle w:val="a3"/>
      </w:pPr>
      <w:r w:rsidRPr="002B13C7">
        <w:rPr>
          <w:rStyle w:val="a4"/>
        </w:rPr>
        <w:lastRenderedPageBreak/>
        <w:t>Особенности семенного размножения</w:t>
      </w:r>
      <w:r w:rsidRPr="002B13C7">
        <w:t>:</w:t>
      </w:r>
    </w:p>
    <w:p w:rsidR="00DC3406" w:rsidRPr="002B13C7" w:rsidRDefault="00DC3406" w:rsidP="00DC3406">
      <w:pPr>
        <w:pStyle w:val="a3"/>
        <w:numPr>
          <w:ilvl w:val="0"/>
          <w:numId w:val="30"/>
        </w:numPr>
      </w:pPr>
      <w:r w:rsidRPr="002B13C7">
        <w:t>Генетическое разнообразие</w:t>
      </w:r>
    </w:p>
    <w:p w:rsidR="00DC3406" w:rsidRPr="002B13C7" w:rsidRDefault="00DC3406" w:rsidP="00DC3406">
      <w:pPr>
        <w:pStyle w:val="a3"/>
        <w:numPr>
          <w:ilvl w:val="0"/>
          <w:numId w:val="30"/>
        </w:numPr>
      </w:pPr>
      <w:r w:rsidRPr="002B13C7">
        <w:t>Возможность получения новых сортов</w:t>
      </w:r>
    </w:p>
    <w:p w:rsidR="00DC3406" w:rsidRPr="002B13C7" w:rsidRDefault="00DC3406" w:rsidP="00DC3406">
      <w:pPr>
        <w:pStyle w:val="a3"/>
        <w:numPr>
          <w:ilvl w:val="0"/>
          <w:numId w:val="30"/>
        </w:numPr>
      </w:pPr>
      <w:r w:rsidRPr="002B13C7">
        <w:t>Более длительный процесс выращивания</w:t>
      </w:r>
    </w:p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Выводы</w:t>
      </w:r>
    </w:p>
    <w:p w:rsidR="00DC3406" w:rsidRPr="002B13C7" w:rsidRDefault="00DC3406" w:rsidP="00DC3406">
      <w:pPr>
        <w:pStyle w:val="a3"/>
      </w:pPr>
      <w:r w:rsidRPr="002B13C7">
        <w:t>В ходе исследования установлено:</w:t>
      </w:r>
    </w:p>
    <w:p w:rsidR="00DC3406" w:rsidRPr="002B13C7" w:rsidRDefault="00DC3406" w:rsidP="00DC3406">
      <w:pPr>
        <w:pStyle w:val="a3"/>
        <w:numPr>
          <w:ilvl w:val="0"/>
          <w:numId w:val="31"/>
        </w:numPr>
      </w:pPr>
      <w:r w:rsidRPr="002B13C7">
        <w:t>Черенкование является более эффективным способом размножения герани</w:t>
      </w:r>
    </w:p>
    <w:p w:rsidR="00DC3406" w:rsidRPr="002B13C7" w:rsidRDefault="00DC3406" w:rsidP="00DC3406">
      <w:pPr>
        <w:pStyle w:val="a3"/>
        <w:numPr>
          <w:ilvl w:val="0"/>
          <w:numId w:val="31"/>
        </w:numPr>
      </w:pPr>
      <w:r w:rsidRPr="002B13C7">
        <w:t>Растения, полученные методом черенкования, зацветают значительно раньше</w:t>
      </w:r>
    </w:p>
    <w:p w:rsidR="00DC3406" w:rsidRPr="002B13C7" w:rsidRDefault="00DC3406" w:rsidP="00DC3406">
      <w:pPr>
        <w:pStyle w:val="a3"/>
        <w:numPr>
          <w:ilvl w:val="0"/>
          <w:numId w:val="31"/>
        </w:numPr>
      </w:pPr>
      <w:r w:rsidRPr="002B13C7">
        <w:t>Семенной метод требует больше времени и терпения</w:t>
      </w:r>
    </w:p>
    <w:p w:rsidR="00DC3406" w:rsidRPr="002B13C7" w:rsidRDefault="00DC3406" w:rsidP="00DC3406">
      <w:pPr>
        <w:pStyle w:val="a3"/>
        <w:numPr>
          <w:ilvl w:val="0"/>
          <w:numId w:val="31"/>
        </w:numPr>
      </w:pPr>
      <w:r w:rsidRPr="002B13C7">
        <w:t>Оба способа имеют свои преимущества и могут применяться в зависимости от целей выращивания</w:t>
      </w:r>
    </w:p>
    <w:p w:rsidR="00DC3406" w:rsidRPr="002B13C7" w:rsidRDefault="00DC3406" w:rsidP="00DC3406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Рекомендации для практического применения</w:t>
      </w:r>
    </w:p>
    <w:p w:rsidR="00DC3406" w:rsidRPr="002B13C7" w:rsidRDefault="00DC3406" w:rsidP="00DC3406">
      <w:pPr>
        <w:pStyle w:val="a3"/>
        <w:numPr>
          <w:ilvl w:val="0"/>
          <w:numId w:val="32"/>
        </w:numPr>
      </w:pPr>
      <w:r w:rsidRPr="002B13C7">
        <w:t>Для быстрого получения цветущих растений использовать метод черенкования</w:t>
      </w:r>
    </w:p>
    <w:p w:rsidR="00DC3406" w:rsidRPr="002B13C7" w:rsidRDefault="00DC3406" w:rsidP="00DC3406">
      <w:pPr>
        <w:pStyle w:val="a3"/>
        <w:numPr>
          <w:ilvl w:val="0"/>
          <w:numId w:val="32"/>
        </w:numPr>
      </w:pPr>
      <w:r w:rsidRPr="002B13C7">
        <w:t>При необходимости создания новых сортов применять семенной метод</w:t>
      </w:r>
    </w:p>
    <w:p w:rsidR="00DC3406" w:rsidRPr="002B13C7" w:rsidRDefault="00DC3406" w:rsidP="00DC3406">
      <w:pPr>
        <w:pStyle w:val="a3"/>
        <w:numPr>
          <w:ilvl w:val="0"/>
          <w:numId w:val="32"/>
        </w:numPr>
      </w:pPr>
      <w:r w:rsidRPr="002B13C7">
        <w:t>Вести систематические наблюдения за развитием растений</w:t>
      </w:r>
    </w:p>
    <w:p w:rsidR="00DC3406" w:rsidRPr="002B13C7" w:rsidRDefault="00DC3406" w:rsidP="00DC3406">
      <w:pPr>
        <w:pStyle w:val="a3"/>
        <w:numPr>
          <w:ilvl w:val="0"/>
          <w:numId w:val="32"/>
        </w:numPr>
      </w:pPr>
      <w:r w:rsidRPr="002B13C7">
        <w:t>Фиксировать все этапы роста и развития</w:t>
      </w:r>
    </w:p>
    <w:p w:rsidR="00DC3406" w:rsidRPr="002B13C7" w:rsidRDefault="00DC3406" w:rsidP="00DC3406">
      <w:pPr>
        <w:pStyle w:val="a3"/>
        <w:numPr>
          <w:ilvl w:val="0"/>
          <w:numId w:val="32"/>
        </w:numPr>
      </w:pPr>
      <w:r w:rsidRPr="002B13C7">
        <w:t>Создавать оптимальные условия для каждого способа размножения</w:t>
      </w:r>
    </w:p>
    <w:p w:rsidR="00DC3406" w:rsidRPr="002B13C7" w:rsidRDefault="00DC3406" w:rsidP="00DC3406">
      <w:pPr>
        <w:pStyle w:val="a3"/>
      </w:pPr>
      <w:r w:rsidRPr="002B13C7">
        <w:t>Данный проект демонстрирует важность практического изучения различных способов размножения растений и помогает сформировать у учащихся понимание преимуществ каждого метода в зависимости от поставленных целей.</w:t>
      </w:r>
    </w:p>
    <w:p w:rsidR="00117FAA" w:rsidRPr="002B13C7" w:rsidRDefault="00117FAA" w:rsidP="00117FAA">
      <w:pPr>
        <w:pStyle w:val="2"/>
        <w:rPr>
          <w:sz w:val="28"/>
          <w:szCs w:val="28"/>
        </w:rPr>
      </w:pPr>
      <w:r w:rsidRPr="002B13C7">
        <w:rPr>
          <w:sz w:val="28"/>
          <w:szCs w:val="28"/>
        </w:rPr>
        <w:t>Итоги инновационной деятельности педагога</w:t>
      </w:r>
    </w:p>
    <w:p w:rsidR="00117FAA" w:rsidRPr="002B13C7" w:rsidRDefault="00117FAA" w:rsidP="00117FAA">
      <w:pPr>
        <w:pStyle w:val="a3"/>
      </w:pPr>
      <w:r w:rsidRPr="002B13C7">
        <w:t>В результате внедрения инновационных подходов в педагогическую практику можно выделить следующие ключевые достижения:</w:t>
      </w:r>
    </w:p>
    <w:p w:rsidR="00117FAA" w:rsidRPr="002B13C7" w:rsidRDefault="00117FAA" w:rsidP="00117FAA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Формирование новой образовательной среды</w:t>
      </w:r>
    </w:p>
    <w:p w:rsidR="00117FAA" w:rsidRPr="002B13C7" w:rsidRDefault="00117FAA" w:rsidP="00117FAA">
      <w:pPr>
        <w:pStyle w:val="a3"/>
        <w:numPr>
          <w:ilvl w:val="0"/>
          <w:numId w:val="33"/>
        </w:numPr>
      </w:pPr>
      <w:r w:rsidRPr="002B13C7">
        <w:rPr>
          <w:rStyle w:val="a4"/>
        </w:rPr>
        <w:t>Открытость системы</w:t>
      </w:r>
      <w:r w:rsidRPr="002B13C7">
        <w:t xml:space="preserve"> образования к новым технологиям и методикам</w:t>
      </w:r>
    </w:p>
    <w:p w:rsidR="00117FAA" w:rsidRPr="002B13C7" w:rsidRDefault="00117FAA" w:rsidP="00117FAA">
      <w:pPr>
        <w:pStyle w:val="a3"/>
        <w:numPr>
          <w:ilvl w:val="0"/>
          <w:numId w:val="33"/>
        </w:numPr>
      </w:pPr>
      <w:r w:rsidRPr="002B13C7">
        <w:rPr>
          <w:rStyle w:val="a4"/>
        </w:rPr>
        <w:t>Гибкость и адаптивность</w:t>
      </w:r>
      <w:r w:rsidRPr="002B13C7">
        <w:t xml:space="preserve"> учебного процесса</w:t>
      </w:r>
    </w:p>
    <w:p w:rsidR="00117FAA" w:rsidRPr="002B13C7" w:rsidRDefault="00117FAA" w:rsidP="00117FAA">
      <w:pPr>
        <w:pStyle w:val="a3"/>
        <w:numPr>
          <w:ilvl w:val="0"/>
          <w:numId w:val="33"/>
        </w:numPr>
      </w:pPr>
      <w:r w:rsidRPr="002B13C7">
        <w:rPr>
          <w:rStyle w:val="a4"/>
        </w:rPr>
        <w:t>Доступность ресурсов</w:t>
      </w:r>
      <w:r w:rsidRPr="002B13C7">
        <w:t xml:space="preserve"> для всех участников образовательного процесса</w:t>
      </w:r>
    </w:p>
    <w:p w:rsidR="00117FAA" w:rsidRPr="002B13C7" w:rsidRDefault="00117FAA" w:rsidP="00117FAA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Развитие профессиональных компетенций</w:t>
      </w:r>
    </w:p>
    <w:p w:rsidR="00117FAA" w:rsidRPr="002B13C7" w:rsidRDefault="00117FAA" w:rsidP="00117FAA">
      <w:pPr>
        <w:pStyle w:val="a3"/>
        <w:numPr>
          <w:ilvl w:val="0"/>
          <w:numId w:val="34"/>
        </w:numPr>
      </w:pPr>
      <w:r w:rsidRPr="002B13C7">
        <w:rPr>
          <w:rStyle w:val="a4"/>
        </w:rPr>
        <w:t>Цифровая грамотность</w:t>
      </w:r>
      <w:r w:rsidRPr="002B13C7">
        <w:t xml:space="preserve"> педагога</w:t>
      </w:r>
    </w:p>
    <w:p w:rsidR="00117FAA" w:rsidRPr="002B13C7" w:rsidRDefault="00117FAA" w:rsidP="00117FAA">
      <w:pPr>
        <w:pStyle w:val="a3"/>
        <w:numPr>
          <w:ilvl w:val="0"/>
          <w:numId w:val="34"/>
        </w:numPr>
      </w:pPr>
      <w:r w:rsidRPr="002B13C7">
        <w:rPr>
          <w:rStyle w:val="a4"/>
        </w:rPr>
        <w:t>Проектное мышление</w:t>
      </w:r>
      <w:r w:rsidRPr="002B13C7">
        <w:t xml:space="preserve"> и умение организовывать исследовательскую деятельность</w:t>
      </w:r>
    </w:p>
    <w:p w:rsidR="00117FAA" w:rsidRPr="002B13C7" w:rsidRDefault="00117FAA" w:rsidP="00117FAA">
      <w:pPr>
        <w:pStyle w:val="a3"/>
        <w:numPr>
          <w:ilvl w:val="0"/>
          <w:numId w:val="34"/>
        </w:numPr>
      </w:pPr>
      <w:r w:rsidRPr="002B13C7">
        <w:rPr>
          <w:rStyle w:val="a4"/>
        </w:rPr>
        <w:t>Личностно-ориентированный подход</w:t>
      </w:r>
      <w:r w:rsidRPr="002B13C7">
        <w:t xml:space="preserve"> в обучении</w:t>
      </w:r>
    </w:p>
    <w:p w:rsidR="00117FAA" w:rsidRPr="002B13C7" w:rsidRDefault="00117FAA" w:rsidP="00117FAA">
      <w:pPr>
        <w:pStyle w:val="a3"/>
        <w:numPr>
          <w:ilvl w:val="0"/>
          <w:numId w:val="34"/>
        </w:numPr>
      </w:pPr>
      <w:proofErr w:type="spellStart"/>
      <w:r w:rsidRPr="002B13C7">
        <w:rPr>
          <w:rStyle w:val="a4"/>
        </w:rPr>
        <w:t>Метапредметные</w:t>
      </w:r>
      <w:proofErr w:type="spellEnd"/>
      <w:r w:rsidRPr="002B13C7">
        <w:rPr>
          <w:rStyle w:val="a4"/>
        </w:rPr>
        <w:t xml:space="preserve"> навыки</w:t>
      </w:r>
      <w:r w:rsidRPr="002B13C7">
        <w:t xml:space="preserve"> и способность формировать их у учащихся</w:t>
      </w:r>
    </w:p>
    <w:p w:rsidR="00117FAA" w:rsidRPr="002B13C7" w:rsidRDefault="00117FAA" w:rsidP="00117FAA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Практические результаты</w:t>
      </w:r>
    </w:p>
    <w:p w:rsidR="00117FAA" w:rsidRPr="002B13C7" w:rsidRDefault="00117FAA" w:rsidP="00117FAA">
      <w:pPr>
        <w:pStyle w:val="a3"/>
        <w:numPr>
          <w:ilvl w:val="0"/>
          <w:numId w:val="35"/>
        </w:numPr>
      </w:pPr>
      <w:r w:rsidRPr="002B13C7">
        <w:rPr>
          <w:rStyle w:val="a4"/>
        </w:rPr>
        <w:t>Повышение эффективности</w:t>
      </w:r>
      <w:r w:rsidRPr="002B13C7">
        <w:t xml:space="preserve"> образовательного процесса</w:t>
      </w:r>
    </w:p>
    <w:p w:rsidR="00117FAA" w:rsidRPr="002B13C7" w:rsidRDefault="00117FAA" w:rsidP="00117FAA">
      <w:pPr>
        <w:pStyle w:val="a3"/>
        <w:numPr>
          <w:ilvl w:val="0"/>
          <w:numId w:val="35"/>
        </w:numPr>
      </w:pPr>
      <w:r w:rsidRPr="002B13C7">
        <w:rPr>
          <w:rStyle w:val="a4"/>
        </w:rPr>
        <w:t>Развитие функциональной грамотности</w:t>
      </w:r>
      <w:r w:rsidRPr="002B13C7">
        <w:t xml:space="preserve"> учащихся</w:t>
      </w:r>
    </w:p>
    <w:p w:rsidR="00117FAA" w:rsidRPr="002B13C7" w:rsidRDefault="00117FAA" w:rsidP="00117FAA">
      <w:pPr>
        <w:pStyle w:val="a3"/>
        <w:numPr>
          <w:ilvl w:val="0"/>
          <w:numId w:val="35"/>
        </w:numPr>
      </w:pPr>
      <w:r w:rsidRPr="002B13C7">
        <w:rPr>
          <w:rStyle w:val="a4"/>
        </w:rPr>
        <w:t>Формирование критического мышления</w:t>
      </w:r>
      <w:r w:rsidRPr="002B13C7">
        <w:t xml:space="preserve"> и </w:t>
      </w:r>
      <w:proofErr w:type="spellStart"/>
      <w:r w:rsidRPr="002B13C7">
        <w:t>креативности</w:t>
      </w:r>
      <w:proofErr w:type="spellEnd"/>
    </w:p>
    <w:p w:rsidR="00117FAA" w:rsidRPr="002B13C7" w:rsidRDefault="00117FAA" w:rsidP="00117FAA">
      <w:pPr>
        <w:pStyle w:val="a3"/>
        <w:numPr>
          <w:ilvl w:val="0"/>
          <w:numId w:val="35"/>
        </w:numPr>
      </w:pPr>
      <w:r w:rsidRPr="002B13C7">
        <w:rPr>
          <w:rStyle w:val="a4"/>
        </w:rPr>
        <w:t>Улучшение качества</w:t>
      </w:r>
      <w:r w:rsidRPr="002B13C7">
        <w:t xml:space="preserve"> усвоения материала</w:t>
      </w:r>
    </w:p>
    <w:p w:rsidR="00117FAA" w:rsidRPr="002B13C7" w:rsidRDefault="00117FAA" w:rsidP="00117FAA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lastRenderedPageBreak/>
        <w:t>Основные направления работы</w:t>
      </w:r>
    </w:p>
    <w:p w:rsidR="00117FAA" w:rsidRPr="002B13C7" w:rsidRDefault="00117FAA" w:rsidP="00117FAA">
      <w:pPr>
        <w:pStyle w:val="a3"/>
        <w:numPr>
          <w:ilvl w:val="0"/>
          <w:numId w:val="36"/>
        </w:numPr>
      </w:pPr>
      <w:r w:rsidRPr="002B13C7">
        <w:rPr>
          <w:rStyle w:val="a4"/>
        </w:rPr>
        <w:t>Интеграция технологий</w:t>
      </w:r>
      <w:r w:rsidRPr="002B13C7">
        <w:t>: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Использование цифровых инструментов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Применение интерактивных методов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Внедрение виртуальных лабораторий</w:t>
      </w:r>
    </w:p>
    <w:p w:rsidR="00117FAA" w:rsidRPr="002B13C7" w:rsidRDefault="00117FAA" w:rsidP="00117FAA">
      <w:pPr>
        <w:pStyle w:val="a3"/>
        <w:numPr>
          <w:ilvl w:val="0"/>
          <w:numId w:val="36"/>
        </w:numPr>
      </w:pPr>
      <w:r w:rsidRPr="002B13C7">
        <w:rPr>
          <w:rStyle w:val="a4"/>
        </w:rPr>
        <w:t>Организация обучения</w:t>
      </w:r>
      <w:r w:rsidRPr="002B13C7">
        <w:t>: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Проектная деятельность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Исследовательские работы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Групповая работа</w:t>
      </w:r>
    </w:p>
    <w:p w:rsidR="00117FAA" w:rsidRPr="002B13C7" w:rsidRDefault="00117FAA" w:rsidP="00117FAA">
      <w:pPr>
        <w:pStyle w:val="a3"/>
        <w:numPr>
          <w:ilvl w:val="0"/>
          <w:numId w:val="36"/>
        </w:numPr>
      </w:pPr>
      <w:r w:rsidRPr="002B13C7">
        <w:rPr>
          <w:rStyle w:val="a4"/>
        </w:rPr>
        <w:t>Развитие компетенций</w:t>
      </w:r>
      <w:r w:rsidRPr="002B13C7">
        <w:t>: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Коммуникативные навыки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Информационная грамотность</w:t>
      </w:r>
    </w:p>
    <w:p w:rsidR="00117FAA" w:rsidRPr="002B13C7" w:rsidRDefault="00117FAA" w:rsidP="00117FAA">
      <w:pPr>
        <w:pStyle w:val="a3"/>
        <w:numPr>
          <w:ilvl w:val="1"/>
          <w:numId w:val="36"/>
        </w:numPr>
      </w:pPr>
      <w:r w:rsidRPr="002B13C7">
        <w:t>Социальное взаимодействие</w:t>
      </w:r>
    </w:p>
    <w:p w:rsidR="00117FAA" w:rsidRPr="002B13C7" w:rsidRDefault="00117FAA" w:rsidP="00117FAA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Значимые итоги</w:t>
      </w:r>
    </w:p>
    <w:p w:rsidR="00117FAA" w:rsidRPr="002B13C7" w:rsidRDefault="00117FAA" w:rsidP="00117FAA">
      <w:pPr>
        <w:pStyle w:val="a3"/>
        <w:numPr>
          <w:ilvl w:val="0"/>
          <w:numId w:val="37"/>
        </w:numPr>
      </w:pPr>
      <w:r w:rsidRPr="002B13C7">
        <w:rPr>
          <w:rStyle w:val="a4"/>
        </w:rPr>
        <w:t>Повышение мотивации</w:t>
      </w:r>
      <w:r w:rsidRPr="002B13C7">
        <w:t xml:space="preserve"> учащихся к обучению</w:t>
      </w:r>
    </w:p>
    <w:p w:rsidR="00117FAA" w:rsidRPr="002B13C7" w:rsidRDefault="00117FAA" w:rsidP="00117FAA">
      <w:pPr>
        <w:pStyle w:val="a3"/>
        <w:numPr>
          <w:ilvl w:val="0"/>
          <w:numId w:val="37"/>
        </w:numPr>
      </w:pPr>
      <w:r w:rsidRPr="002B13C7">
        <w:rPr>
          <w:rStyle w:val="a4"/>
        </w:rPr>
        <w:t>Развитие самостоятельности</w:t>
      </w:r>
      <w:r w:rsidRPr="002B13C7">
        <w:t xml:space="preserve"> в познавательной деятельности</w:t>
      </w:r>
    </w:p>
    <w:p w:rsidR="00117FAA" w:rsidRPr="002B13C7" w:rsidRDefault="00117FAA" w:rsidP="00117FAA">
      <w:pPr>
        <w:pStyle w:val="a3"/>
        <w:numPr>
          <w:ilvl w:val="0"/>
          <w:numId w:val="37"/>
        </w:numPr>
      </w:pPr>
      <w:r w:rsidRPr="002B13C7">
        <w:rPr>
          <w:rStyle w:val="a4"/>
        </w:rPr>
        <w:t>Формирование навыков</w:t>
      </w:r>
      <w:r w:rsidRPr="002B13C7">
        <w:t xml:space="preserve"> работы с информацией</w:t>
      </w:r>
    </w:p>
    <w:p w:rsidR="00117FAA" w:rsidRPr="002B13C7" w:rsidRDefault="00117FAA" w:rsidP="00117FAA">
      <w:pPr>
        <w:pStyle w:val="a3"/>
        <w:numPr>
          <w:ilvl w:val="0"/>
          <w:numId w:val="37"/>
        </w:numPr>
      </w:pPr>
      <w:r w:rsidRPr="002B13C7">
        <w:rPr>
          <w:rStyle w:val="a4"/>
        </w:rPr>
        <w:t>Создание условий</w:t>
      </w:r>
      <w:r w:rsidRPr="002B13C7">
        <w:t xml:space="preserve"> для индивидуального развития каждого ученика</w:t>
      </w:r>
    </w:p>
    <w:p w:rsidR="00117FAA" w:rsidRPr="002B13C7" w:rsidRDefault="00117FAA" w:rsidP="00117FAA">
      <w:pPr>
        <w:pStyle w:val="3"/>
        <w:rPr>
          <w:sz w:val="24"/>
          <w:szCs w:val="24"/>
        </w:rPr>
      </w:pPr>
      <w:r w:rsidRPr="002B13C7">
        <w:rPr>
          <w:sz w:val="24"/>
          <w:szCs w:val="24"/>
        </w:rPr>
        <w:t>Перспективы развития</w:t>
      </w:r>
    </w:p>
    <w:p w:rsidR="00117FAA" w:rsidRPr="002B13C7" w:rsidRDefault="00117FAA" w:rsidP="00117FAA">
      <w:pPr>
        <w:pStyle w:val="a3"/>
        <w:numPr>
          <w:ilvl w:val="0"/>
          <w:numId w:val="38"/>
        </w:numPr>
      </w:pPr>
      <w:r w:rsidRPr="002B13C7">
        <w:rPr>
          <w:rStyle w:val="a4"/>
        </w:rPr>
        <w:t>Непрерывное совершенствование</w:t>
      </w:r>
      <w:r w:rsidRPr="002B13C7">
        <w:t xml:space="preserve"> профессиональных навыков</w:t>
      </w:r>
    </w:p>
    <w:p w:rsidR="00117FAA" w:rsidRPr="002B13C7" w:rsidRDefault="00117FAA" w:rsidP="00117FAA">
      <w:pPr>
        <w:pStyle w:val="a3"/>
        <w:numPr>
          <w:ilvl w:val="0"/>
          <w:numId w:val="38"/>
        </w:numPr>
      </w:pPr>
      <w:r w:rsidRPr="002B13C7">
        <w:rPr>
          <w:rStyle w:val="a4"/>
        </w:rPr>
        <w:t>Расширение применения</w:t>
      </w:r>
      <w:r w:rsidRPr="002B13C7">
        <w:t xml:space="preserve"> инновационных методик</w:t>
      </w:r>
    </w:p>
    <w:p w:rsidR="00117FAA" w:rsidRPr="002B13C7" w:rsidRDefault="00117FAA" w:rsidP="00117FAA">
      <w:pPr>
        <w:pStyle w:val="a3"/>
        <w:numPr>
          <w:ilvl w:val="0"/>
          <w:numId w:val="38"/>
        </w:numPr>
      </w:pPr>
      <w:r w:rsidRPr="002B13C7">
        <w:rPr>
          <w:rStyle w:val="a4"/>
        </w:rPr>
        <w:t>Углубление проектной деятельности</w:t>
      </w:r>
    </w:p>
    <w:p w:rsidR="00117FAA" w:rsidRPr="002B13C7" w:rsidRDefault="00117FAA" w:rsidP="00117FAA">
      <w:pPr>
        <w:pStyle w:val="a3"/>
        <w:numPr>
          <w:ilvl w:val="0"/>
          <w:numId w:val="38"/>
        </w:numPr>
      </w:pPr>
      <w:r w:rsidRPr="002B13C7">
        <w:rPr>
          <w:rStyle w:val="a4"/>
        </w:rPr>
        <w:t>Развитие инклюзивного образования</w:t>
      </w:r>
    </w:p>
    <w:p w:rsidR="00117FAA" w:rsidRPr="002B13C7" w:rsidRDefault="00117FAA" w:rsidP="00117FAA">
      <w:pPr>
        <w:pStyle w:val="a3"/>
      </w:pPr>
      <w:r w:rsidRPr="002B13C7">
        <w:t>Инновационная деятельность педагога становится ключевым фактором развития современной образовательной системы, позволяя не только достигать поставленных образовательных целей, но и формировать личность, готовую к жизни в условиях постоянно меняющегося мира. Такой подход обеспечивает не только передачу знаний, но и развитие важнейших компетенций, необходимых для успешной самореализации учащихся.</w:t>
      </w:r>
    </w:p>
    <w:p w:rsidR="00F42B91" w:rsidRPr="002B13C7" w:rsidRDefault="00F42B91">
      <w:pPr>
        <w:rPr>
          <w:sz w:val="24"/>
          <w:szCs w:val="24"/>
        </w:rPr>
      </w:pPr>
    </w:p>
    <w:sectPr w:rsidR="00F42B91" w:rsidRPr="002B13C7" w:rsidSect="00F4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636"/>
    <w:multiLevelType w:val="multilevel"/>
    <w:tmpl w:val="E114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31CE0"/>
    <w:multiLevelType w:val="multilevel"/>
    <w:tmpl w:val="EC8EC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B3C0E"/>
    <w:multiLevelType w:val="multilevel"/>
    <w:tmpl w:val="271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A519A"/>
    <w:multiLevelType w:val="multilevel"/>
    <w:tmpl w:val="0204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72B98"/>
    <w:multiLevelType w:val="multilevel"/>
    <w:tmpl w:val="37786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17DB7"/>
    <w:multiLevelType w:val="multilevel"/>
    <w:tmpl w:val="63ECD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E3DA6"/>
    <w:multiLevelType w:val="multilevel"/>
    <w:tmpl w:val="7F32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1214B"/>
    <w:multiLevelType w:val="multilevel"/>
    <w:tmpl w:val="E5D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B6338B"/>
    <w:multiLevelType w:val="multilevel"/>
    <w:tmpl w:val="2740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90F3C"/>
    <w:multiLevelType w:val="multilevel"/>
    <w:tmpl w:val="264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E56043"/>
    <w:multiLevelType w:val="multilevel"/>
    <w:tmpl w:val="8D3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40822"/>
    <w:multiLevelType w:val="multilevel"/>
    <w:tmpl w:val="429C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DD567A"/>
    <w:multiLevelType w:val="multilevel"/>
    <w:tmpl w:val="817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177D8"/>
    <w:multiLevelType w:val="multilevel"/>
    <w:tmpl w:val="BA7C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21C31"/>
    <w:multiLevelType w:val="multilevel"/>
    <w:tmpl w:val="6F8A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F45D2"/>
    <w:multiLevelType w:val="multilevel"/>
    <w:tmpl w:val="BBA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2127EF"/>
    <w:multiLevelType w:val="multilevel"/>
    <w:tmpl w:val="8E6C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465265"/>
    <w:multiLevelType w:val="multilevel"/>
    <w:tmpl w:val="7E4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F29C6"/>
    <w:multiLevelType w:val="multilevel"/>
    <w:tmpl w:val="A15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913B54"/>
    <w:multiLevelType w:val="multilevel"/>
    <w:tmpl w:val="9AFA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40CDB"/>
    <w:multiLevelType w:val="multilevel"/>
    <w:tmpl w:val="C48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73494"/>
    <w:multiLevelType w:val="multilevel"/>
    <w:tmpl w:val="8498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BE316A"/>
    <w:multiLevelType w:val="multilevel"/>
    <w:tmpl w:val="CCC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C25769"/>
    <w:multiLevelType w:val="multilevel"/>
    <w:tmpl w:val="3BB6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04F47"/>
    <w:multiLevelType w:val="multilevel"/>
    <w:tmpl w:val="4530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420BC3"/>
    <w:multiLevelType w:val="multilevel"/>
    <w:tmpl w:val="D5DAC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62498"/>
    <w:multiLevelType w:val="multilevel"/>
    <w:tmpl w:val="46C8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B6247"/>
    <w:multiLevelType w:val="multilevel"/>
    <w:tmpl w:val="F998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3618E8"/>
    <w:multiLevelType w:val="multilevel"/>
    <w:tmpl w:val="623A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90129"/>
    <w:multiLevelType w:val="multilevel"/>
    <w:tmpl w:val="637E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797DA6"/>
    <w:multiLevelType w:val="multilevel"/>
    <w:tmpl w:val="4FE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E94C1B"/>
    <w:multiLevelType w:val="multilevel"/>
    <w:tmpl w:val="FA12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736FC"/>
    <w:multiLevelType w:val="multilevel"/>
    <w:tmpl w:val="346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7E74AB"/>
    <w:multiLevelType w:val="multilevel"/>
    <w:tmpl w:val="2216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92C7C"/>
    <w:multiLevelType w:val="multilevel"/>
    <w:tmpl w:val="BE4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655A0"/>
    <w:multiLevelType w:val="multilevel"/>
    <w:tmpl w:val="493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85059"/>
    <w:multiLevelType w:val="multilevel"/>
    <w:tmpl w:val="6E0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737138"/>
    <w:multiLevelType w:val="multilevel"/>
    <w:tmpl w:val="77B0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5123AC"/>
    <w:multiLevelType w:val="multilevel"/>
    <w:tmpl w:val="5A5E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75344"/>
    <w:multiLevelType w:val="multilevel"/>
    <w:tmpl w:val="43A2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536CDE"/>
    <w:multiLevelType w:val="multilevel"/>
    <w:tmpl w:val="88E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966E7F"/>
    <w:multiLevelType w:val="multilevel"/>
    <w:tmpl w:val="8592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F77E6A"/>
    <w:multiLevelType w:val="multilevel"/>
    <w:tmpl w:val="F4C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020EE9"/>
    <w:multiLevelType w:val="multilevel"/>
    <w:tmpl w:val="6068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F4265E"/>
    <w:multiLevelType w:val="multilevel"/>
    <w:tmpl w:val="1F2A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195300"/>
    <w:multiLevelType w:val="multilevel"/>
    <w:tmpl w:val="016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F93A92"/>
    <w:multiLevelType w:val="multilevel"/>
    <w:tmpl w:val="5708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D155E9"/>
    <w:multiLevelType w:val="multilevel"/>
    <w:tmpl w:val="28B0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34"/>
  </w:num>
  <w:num w:numId="5">
    <w:abstractNumId w:val="1"/>
  </w:num>
  <w:num w:numId="6">
    <w:abstractNumId w:val="22"/>
  </w:num>
  <w:num w:numId="7">
    <w:abstractNumId w:val="32"/>
  </w:num>
  <w:num w:numId="8">
    <w:abstractNumId w:val="17"/>
  </w:num>
  <w:num w:numId="9">
    <w:abstractNumId w:val="31"/>
  </w:num>
  <w:num w:numId="10">
    <w:abstractNumId w:val="43"/>
  </w:num>
  <w:num w:numId="11">
    <w:abstractNumId w:val="26"/>
  </w:num>
  <w:num w:numId="12">
    <w:abstractNumId w:val="44"/>
  </w:num>
  <w:num w:numId="13">
    <w:abstractNumId w:val="15"/>
  </w:num>
  <w:num w:numId="14">
    <w:abstractNumId w:val="7"/>
  </w:num>
  <w:num w:numId="15">
    <w:abstractNumId w:val="47"/>
  </w:num>
  <w:num w:numId="16">
    <w:abstractNumId w:val="42"/>
  </w:num>
  <w:num w:numId="17">
    <w:abstractNumId w:val="13"/>
  </w:num>
  <w:num w:numId="18">
    <w:abstractNumId w:val="9"/>
  </w:num>
  <w:num w:numId="19">
    <w:abstractNumId w:val="19"/>
  </w:num>
  <w:num w:numId="20">
    <w:abstractNumId w:val="21"/>
  </w:num>
  <w:num w:numId="21">
    <w:abstractNumId w:val="29"/>
  </w:num>
  <w:num w:numId="22">
    <w:abstractNumId w:val="6"/>
  </w:num>
  <w:num w:numId="23">
    <w:abstractNumId w:val="10"/>
  </w:num>
  <w:num w:numId="24">
    <w:abstractNumId w:val="12"/>
  </w:num>
  <w:num w:numId="25">
    <w:abstractNumId w:val="2"/>
  </w:num>
  <w:num w:numId="26">
    <w:abstractNumId w:val="11"/>
  </w:num>
  <w:num w:numId="27">
    <w:abstractNumId w:val="37"/>
  </w:num>
  <w:num w:numId="28">
    <w:abstractNumId w:val="33"/>
  </w:num>
  <w:num w:numId="29">
    <w:abstractNumId w:val="27"/>
  </w:num>
  <w:num w:numId="30">
    <w:abstractNumId w:val="28"/>
  </w:num>
  <w:num w:numId="31">
    <w:abstractNumId w:val="35"/>
  </w:num>
  <w:num w:numId="32">
    <w:abstractNumId w:val="8"/>
  </w:num>
  <w:num w:numId="33">
    <w:abstractNumId w:val="36"/>
  </w:num>
  <w:num w:numId="34">
    <w:abstractNumId w:val="46"/>
  </w:num>
  <w:num w:numId="35">
    <w:abstractNumId w:val="40"/>
  </w:num>
  <w:num w:numId="36">
    <w:abstractNumId w:val="30"/>
  </w:num>
  <w:num w:numId="37">
    <w:abstractNumId w:val="20"/>
  </w:num>
  <w:num w:numId="38">
    <w:abstractNumId w:val="14"/>
  </w:num>
  <w:num w:numId="39">
    <w:abstractNumId w:val="38"/>
  </w:num>
  <w:num w:numId="40">
    <w:abstractNumId w:val="41"/>
  </w:num>
  <w:num w:numId="41">
    <w:abstractNumId w:val="45"/>
  </w:num>
  <w:num w:numId="42">
    <w:abstractNumId w:val="4"/>
  </w:num>
  <w:num w:numId="43">
    <w:abstractNumId w:val="16"/>
  </w:num>
  <w:num w:numId="44">
    <w:abstractNumId w:val="25"/>
  </w:num>
  <w:num w:numId="45">
    <w:abstractNumId w:val="23"/>
  </w:num>
  <w:num w:numId="46">
    <w:abstractNumId w:val="39"/>
  </w:num>
  <w:num w:numId="47">
    <w:abstractNumId w:val="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117FAA"/>
    <w:rsid w:val="00117FAA"/>
    <w:rsid w:val="002B13C7"/>
    <w:rsid w:val="006314B3"/>
    <w:rsid w:val="006458C9"/>
    <w:rsid w:val="00CF13A2"/>
    <w:rsid w:val="00DC3406"/>
    <w:rsid w:val="00F4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91"/>
  </w:style>
  <w:style w:type="paragraph" w:styleId="2">
    <w:name w:val="heading 2"/>
    <w:basedOn w:val="a"/>
    <w:link w:val="20"/>
    <w:uiPriority w:val="9"/>
    <w:qFormat/>
    <w:rsid w:val="00117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7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FA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17F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63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1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2025-07-31T11:51:00Z</dcterms:created>
  <dcterms:modified xsi:type="dcterms:W3CDTF">2025-07-31T12:46:00Z</dcterms:modified>
</cp:coreProperties>
</file>