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62B2" w14:textId="6527C915" w:rsidR="007B14B9" w:rsidRPr="00D430BC" w:rsidRDefault="007B14B9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A1E3E" w14:textId="164714C8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64DB1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Мое педагогическое кредо: воспитание личности через уважение, доверие и развитие потенциала каждого ученика</w:t>
      </w:r>
    </w:p>
    <w:p w14:paraId="40CF6C8C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40A40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Педагогическая деятельность — особое призвание, которое требует от учителя искренности, любви к детям и ответственности перед обществом. Именно учитель формирует личность ребенка, помогает раскрыть таланты и способности, воспитывает морально-нравственные качества и направляет на путь самосовершенствования. Моя цель как педагога заключается в создании условий для раскрытия уникального потенциала каждого учащегося, поддерживая индивидуальный подход, уважая личные особенности детей и создавая атмосферу взаимного доверия и сотрудничества.</w:t>
      </w:r>
    </w:p>
    <w:p w14:paraId="148A3FD3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F3DD3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Основные принципы моего педагогического кредо</w:t>
      </w:r>
    </w:p>
    <w:p w14:paraId="41B375A9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59C1A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1. Уважение к каждому ребенку</w:t>
      </w:r>
    </w:p>
    <w:p w14:paraId="7E3264C3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08C71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Ученик воспринимается мной как уникальная личность, обладающая своим взглядом на мир, собственными интересами и способностями. Я стараюсь создать условия, где каждый ребенок чувствует себя принятым и понятым, независимо от уровня подготовки, характера или темперамента. Важной частью моей работы является умение выслушивать учеников, учитывать их мнение и давать возможность выражать свою позицию. Такое отношение способствует развитию самостоятельности, критического мышления и уверенности в себе.</w:t>
      </w:r>
    </w:p>
    <w:p w14:paraId="2328B1C8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8FA54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2. Создание атмосферы доверия и поддержки</w:t>
      </w:r>
    </w:p>
    <w:p w14:paraId="03E85CF5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2E0F9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Атмосфера доброжелательности и открытости в классе играет ключевую роль в обучении и развитии детей. Когда ученик ощущает поддержку взрослого, чувствует безопасность и комфорт, он раскрывается гораздо лучше, проявляя инициативу и активность. Поэтому важно строить отношения с учениками на основе уважения, справедливости и взаимопонимания. Существенную роль здесь играют индивидуальные беседы, поощрение успехов, поддержка в трудностях и конструктивная обратная связь.</w:t>
      </w:r>
    </w:p>
    <w:p w14:paraId="14BD6C41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EAB24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3. Индивидуализация образовательного процесса</w:t>
      </w:r>
    </w:p>
    <w:p w14:paraId="7C286063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6ADC7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Каждый ученик обладает уникальным набором способностей и особенностей восприятия материала. Для достижения максимального результата важно использовать разнообразные методы и формы работы, учитывая уровень знаний и мотивации учащихся. Так, одни ученики нуждаются в наглядных примерах и практическом закреплении изученного материала, другие же успешно усваивают абстрактную теорию. Применение дифференцированного подхода позволяет учесть эти различия и повысить эффективность обучения.</w:t>
      </w:r>
    </w:p>
    <w:p w14:paraId="7F456FD9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0DFC1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4. Развитие творческого потенциала</w:t>
      </w:r>
    </w:p>
    <w:p w14:paraId="3EF4B5C5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E2B6B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Творческое мышление и способность самостоятельно решать нестандартные задачи являются важными качествами современного человека. В своей работе я стремлюсь создавать условия для развития творческих способностей школьников, предоставляя возможности для реализации проектов, исследовательской деятельности, участия в конкурсах и олимпиадах. Творчество стимулирует интеллектуальное развитие, повышает мотивацию к обучению и расширяет кругозор.</w:t>
      </w:r>
    </w:p>
    <w:p w14:paraId="68049471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9476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lastRenderedPageBreak/>
        <w:t>5. Воспитание нравственных качеств</w:t>
      </w:r>
    </w:p>
    <w:p w14:paraId="5AAF2B70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246DA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Воспитательная функция образования подразумевает формирование морали и этики у подрастающего поколения. Особое внимание уделяется таким качествам, как честность, ответственность, доброта, терпимость и уважение к другим людям. Важно прививать детям ценности дружбы, коллективизма, патриотизма и гуманизма. Через совместную работу над проектами, участие в общественной жизни школы и классных мероприятиях учащиеся приобретают опыт взаимодействия друг с другом, учатся сотрудничать и сопереживать.</w:t>
      </w:r>
    </w:p>
    <w:p w14:paraId="7704C088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B091C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Практические аспекты реализации педагогических принципов</w:t>
      </w:r>
    </w:p>
    <w:p w14:paraId="1B7939A3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4DA1D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На практике реализация моих идей осуществляется следующим образом:</w:t>
      </w:r>
    </w:p>
    <w:p w14:paraId="13505158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D6966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Использование интерактивных методов: применение дискуссий, групповых обсуждений, проектных работ, дебатов и других форм активности, стимулирующих активное участие учеников в учебном процессе.</w:t>
      </w:r>
    </w:p>
    <w:p w14:paraId="33D12C05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Индивидуальные консультации: регулярное проведение индивидуальных бесед с целью выявления проблем, трудностей и сильных сторон ученика, помощь в преодолении учебных затруднений.</w:t>
      </w:r>
    </w:p>
    <w:p w14:paraId="7A929DF8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Организация внеклассных мероприятий: привлечение учеников к участию в школьных праздниках, фестивалях, экскурсиях, походах, благотворительных акциях и социальных проектах.</w:t>
      </w:r>
    </w:p>
    <w:p w14:paraId="65C33159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Применение информационных технологий: использование цифровых ресурсов (веб-квесты, онлайн-тестирования, мультимедийные презентации), позволяющих сделать процесс обучения увлекательным и современным.</w:t>
      </w:r>
    </w:p>
    <w:p w14:paraId="0C48FFB9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Сотрудничество с родителями: регулярные встречи с семьями учеников, обсуждение результатов учебы, рекомендаций по улучшению успеваемости и поведения ребёнка дома.</w:t>
      </w:r>
    </w:p>
    <w:p w14:paraId="67870E42" w14:textId="77777777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4F17B" w14:textId="433AE0B4" w:rsidR="00D430BC" w:rsidRPr="00D430BC" w:rsidRDefault="00D430BC" w:rsidP="00D4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0BC">
        <w:rPr>
          <w:rFonts w:ascii="Times New Roman" w:hAnsi="Times New Roman" w:cs="Times New Roman"/>
          <w:sz w:val="24"/>
          <w:szCs w:val="24"/>
        </w:rPr>
        <w:t>Таким образом, мое педагогическое кредо основано на уважительном отношении к каждой личности, доверии между учителем и учеником, индивидуальном подходе к образовательному процессу, развитии творчества и воспитании нравственности. Реализуя эти принципы, я стремлюсь стать наставником, который способен вдохновлять и поддерживать своих воспитанников на пути познания мира и собственного становления.</w:t>
      </w:r>
    </w:p>
    <w:sectPr w:rsidR="00D430BC" w:rsidRPr="00D4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0"/>
    <w:rsid w:val="00447710"/>
    <w:rsid w:val="005E077F"/>
    <w:rsid w:val="007B14B9"/>
    <w:rsid w:val="00D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CDFC"/>
  <w15:chartTrackingRefBased/>
  <w15:docId w15:val="{FDDA7CAD-5049-4B4B-B7A5-DF9ECA19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Юркова</dc:creator>
  <cp:keywords/>
  <dc:description/>
  <cp:lastModifiedBy>Наталья Юркова</cp:lastModifiedBy>
  <cp:revision>2</cp:revision>
  <dcterms:created xsi:type="dcterms:W3CDTF">2025-07-31T11:51:00Z</dcterms:created>
  <dcterms:modified xsi:type="dcterms:W3CDTF">2025-07-31T11:51:00Z</dcterms:modified>
</cp:coreProperties>
</file>