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A7" w:rsidRPr="00551AA7" w:rsidRDefault="00551AA7" w:rsidP="00551AA7">
      <w:pPr>
        <w:shd w:val="clear" w:color="auto" w:fill="FFFFFF"/>
        <w:spacing w:after="0" w:line="240" w:lineRule="auto"/>
        <w:jc w:val="center"/>
        <w:rPr>
          <w:rFonts w:ascii="Calibri" w:eastAsia="Times New Roman" w:hAnsi="Calibri" w:cs="Calibri"/>
          <w:color w:val="000000"/>
          <w:sz w:val="10"/>
          <w:lang w:eastAsia="ru-RU"/>
        </w:rPr>
      </w:pPr>
      <w:r w:rsidRPr="00551AA7">
        <w:rPr>
          <w:rFonts w:ascii="Times New Roman" w:eastAsia="Times New Roman" w:hAnsi="Times New Roman" w:cs="Times New Roman"/>
          <w:b/>
          <w:bCs/>
          <w:color w:val="000000"/>
          <w:sz w:val="28"/>
          <w:szCs w:val="52"/>
          <w:lang w:eastAsia="ru-RU"/>
        </w:rPr>
        <w:t xml:space="preserve">Использование </w:t>
      </w:r>
      <w:proofErr w:type="spellStart"/>
      <w:r w:rsidRPr="00551AA7">
        <w:rPr>
          <w:rFonts w:ascii="Times New Roman" w:eastAsia="Times New Roman" w:hAnsi="Times New Roman" w:cs="Times New Roman"/>
          <w:b/>
          <w:bCs/>
          <w:color w:val="000000"/>
          <w:sz w:val="28"/>
          <w:szCs w:val="52"/>
          <w:lang w:eastAsia="ru-RU"/>
        </w:rPr>
        <w:t>здоровьесберегающих</w:t>
      </w:r>
      <w:proofErr w:type="spellEnd"/>
      <w:r w:rsidRPr="00551AA7">
        <w:rPr>
          <w:rFonts w:ascii="Times New Roman" w:eastAsia="Times New Roman" w:hAnsi="Times New Roman" w:cs="Times New Roman"/>
          <w:b/>
          <w:bCs/>
          <w:color w:val="000000"/>
          <w:sz w:val="28"/>
          <w:szCs w:val="52"/>
          <w:lang w:eastAsia="ru-RU"/>
        </w:rPr>
        <w:t xml:space="preserve"> технологий на физкультурных занятиях в условиях реализации ФГОС </w:t>
      </w:r>
      <w:proofErr w:type="gramStart"/>
      <w:r w:rsidRPr="00551AA7">
        <w:rPr>
          <w:rFonts w:ascii="Times New Roman" w:eastAsia="Times New Roman" w:hAnsi="Times New Roman" w:cs="Times New Roman"/>
          <w:b/>
          <w:bCs/>
          <w:color w:val="000000"/>
          <w:sz w:val="28"/>
          <w:szCs w:val="52"/>
          <w:lang w:eastAsia="ru-RU"/>
        </w:rPr>
        <w:t>ДО</w:t>
      </w:r>
      <w:proofErr w:type="gramEnd"/>
      <w:r w:rsidRPr="00551AA7">
        <w:rPr>
          <w:rFonts w:ascii="Times New Roman" w:eastAsia="Times New Roman" w:hAnsi="Times New Roman" w:cs="Times New Roman"/>
          <w:b/>
          <w:bCs/>
          <w:color w:val="000000"/>
          <w:sz w:val="28"/>
          <w:szCs w:val="52"/>
          <w:lang w:eastAsia="ru-RU"/>
        </w:rPr>
        <w:t>»</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 « </w:t>
      </w:r>
      <w:r w:rsidRPr="00551AA7">
        <w:rPr>
          <w:rFonts w:ascii="Times New Roman" w:eastAsia="Times New Roman" w:hAnsi="Times New Roman" w:cs="Times New Roman"/>
          <w:b/>
          <w:bCs/>
          <w:i/>
          <w:iCs/>
          <w:color w:val="000000"/>
          <w:sz w:val="28"/>
          <w:szCs w:val="28"/>
          <w:lang w:eastAsia="ru-RU"/>
        </w:rPr>
        <w:t>Здоровье</w:t>
      </w:r>
      <w:r w:rsidRPr="00551AA7">
        <w:rPr>
          <w:rFonts w:ascii="Times New Roman" w:eastAsia="Times New Roman" w:hAnsi="Times New Roman" w:cs="Times New Roman"/>
          <w:color w:val="000000"/>
          <w:sz w:val="28"/>
          <w:szCs w:val="28"/>
          <w:lang w:eastAsia="ru-RU"/>
        </w:rPr>
        <w:t> – это состояние полного физического, душевного и социального благополучия, а не только отсутствие физических дефектов».</w:t>
      </w:r>
    </w:p>
    <w:p w:rsidR="00551AA7" w:rsidRPr="00551AA7" w:rsidRDefault="00551AA7" w:rsidP="00551AA7">
      <w:pPr>
        <w:shd w:val="clear" w:color="auto" w:fill="FFFFFF"/>
        <w:spacing w:after="0" w:line="240" w:lineRule="auto"/>
        <w:jc w:val="right"/>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ВОЗ (Всемирная организация здравоохранения)</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       По данным статистики в последние годы происходит ухудшение здоровья детей: увеличилось количество хронических заболеваний, сократилось число здоровых выпускников. Так, количество здоровых дошкольников составляет всего лишь около 10%. Среди контингента детей, </w:t>
      </w:r>
      <w:bookmarkStart w:id="0" w:name="_GoBack"/>
      <w:bookmarkEnd w:id="0"/>
      <w:r w:rsidRPr="00551AA7">
        <w:rPr>
          <w:rFonts w:ascii="Times New Roman" w:eastAsia="Times New Roman" w:hAnsi="Times New Roman" w:cs="Times New Roman"/>
          <w:color w:val="000000"/>
          <w:sz w:val="28"/>
          <w:szCs w:val="28"/>
          <w:lang w:eastAsia="ru-RU"/>
        </w:rPr>
        <w:t>поступающих в школу, более 20% имеют дефицит массы тела, 50% детей хронически больные. Увеличилось количество детей низкого роста, с дефектом массы тела, с несоответствием уровня физического развития биологическому возрасту, растет число функциональных отклонений, возникающих с возрастом.</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Причиной резкого снижения уровня здоровья детей дошкольного и младшего школьного возраста являются:</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 Причинами резкого </w:t>
      </w:r>
      <w:proofErr w:type="gramStart"/>
      <w:r w:rsidRPr="00551AA7">
        <w:rPr>
          <w:rFonts w:ascii="Times New Roman" w:eastAsia="Times New Roman" w:hAnsi="Times New Roman" w:cs="Times New Roman"/>
          <w:color w:val="000000"/>
          <w:sz w:val="28"/>
          <w:szCs w:val="28"/>
          <w:lang w:eastAsia="ru-RU"/>
        </w:rPr>
        <w:t>снижения уровня здоровья детей дошкольного возраста</w:t>
      </w:r>
      <w:proofErr w:type="gramEnd"/>
      <w:r w:rsidRPr="00551AA7">
        <w:rPr>
          <w:rFonts w:ascii="Times New Roman" w:eastAsia="Times New Roman" w:hAnsi="Times New Roman" w:cs="Times New Roman"/>
          <w:color w:val="000000"/>
          <w:sz w:val="28"/>
          <w:szCs w:val="28"/>
          <w:lang w:eastAsia="ru-RU"/>
        </w:rPr>
        <w:t xml:space="preserve"> являются:</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 падение уровня жизни, социальные потрясения, неблагоприятная экологическая обстановка России,</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 ухудшение состояние здоровья матери,</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 стрессы,</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 дефицит двигательной активности,</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перегрузки</w:t>
      </w:r>
    </w:p>
    <w:p w:rsidR="00551AA7" w:rsidRPr="00551AA7" w:rsidRDefault="00551AA7" w:rsidP="00551AA7">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массовая безграмотность родителей в вопросах сохранения здоровья детей.</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    Значительное ухудшение здоровья детей стало общегосударственной проблемой. Как никогда остро встает проблема разработки и проведения действенных мероприятий по </w:t>
      </w:r>
      <w:proofErr w:type="spellStart"/>
      <w:r w:rsidRPr="00551AA7">
        <w:rPr>
          <w:rFonts w:ascii="Times New Roman" w:eastAsia="Times New Roman" w:hAnsi="Times New Roman" w:cs="Times New Roman"/>
          <w:color w:val="000000"/>
          <w:sz w:val="28"/>
          <w:szCs w:val="28"/>
          <w:lang w:eastAsia="ru-RU"/>
        </w:rPr>
        <w:t>здоровьесбережению</w:t>
      </w:r>
      <w:proofErr w:type="spellEnd"/>
      <w:r w:rsidRPr="00551AA7">
        <w:rPr>
          <w:rFonts w:ascii="Times New Roman" w:eastAsia="Times New Roman" w:hAnsi="Times New Roman" w:cs="Times New Roman"/>
          <w:color w:val="000000"/>
          <w:sz w:val="28"/>
          <w:szCs w:val="28"/>
          <w:lang w:eastAsia="ru-RU"/>
        </w:rPr>
        <w:t xml:space="preserve"> и профилактике заболеваний, а также просветительской работы с родителями.</w:t>
      </w:r>
      <w:r w:rsidRPr="00551AA7">
        <w:rPr>
          <w:rFonts w:ascii="Calibri" w:eastAsia="Times New Roman" w:hAnsi="Calibri" w:cs="Calibri"/>
          <w:color w:val="000000"/>
          <w:lang w:eastAsia="ru-RU"/>
        </w:rPr>
        <w:t> </w:t>
      </w:r>
      <w:r w:rsidRPr="00551AA7">
        <w:rPr>
          <w:rFonts w:ascii="Times New Roman" w:eastAsia="Times New Roman" w:hAnsi="Times New Roman" w:cs="Times New Roman"/>
          <w:color w:val="000000"/>
          <w:sz w:val="28"/>
          <w:szCs w:val="28"/>
          <w:lang w:eastAsia="ru-RU"/>
        </w:rPr>
        <w:t xml:space="preserve">И </w:t>
      </w:r>
      <w:proofErr w:type="gramStart"/>
      <w:r w:rsidRPr="00551AA7">
        <w:rPr>
          <w:rFonts w:ascii="Times New Roman" w:eastAsia="Times New Roman" w:hAnsi="Times New Roman" w:cs="Times New Roman"/>
          <w:color w:val="000000"/>
          <w:sz w:val="28"/>
          <w:szCs w:val="28"/>
          <w:lang w:eastAsia="ru-RU"/>
        </w:rPr>
        <w:t>по этому</w:t>
      </w:r>
      <w:proofErr w:type="gramEnd"/>
      <w:r w:rsidRPr="00551AA7">
        <w:rPr>
          <w:rFonts w:ascii="Times New Roman" w:eastAsia="Times New Roman" w:hAnsi="Times New Roman" w:cs="Times New Roman"/>
          <w:color w:val="000000"/>
          <w:sz w:val="28"/>
          <w:szCs w:val="28"/>
          <w:lang w:eastAsia="ru-RU"/>
        </w:rPr>
        <w:t xml:space="preserve"> в настоящее время актуальным направлением воспитания является формирование у ребёнка основ здорового образа жизни.</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Начинать приучать детей заботиться о своём здоровье необходимо с малых лет. Тогда привычка следовать определённым правилам войдёт в жизнь ребёнка естественно, и будет сопутствовать на протяжении многих лет.</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000000"/>
          <w:sz w:val="28"/>
          <w:szCs w:val="28"/>
          <w:lang w:eastAsia="ru-RU"/>
        </w:rPr>
        <w:t>       </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000000"/>
          <w:sz w:val="28"/>
          <w:szCs w:val="28"/>
          <w:lang w:eastAsia="ru-RU"/>
        </w:rPr>
        <w:t>         </w:t>
      </w:r>
      <w:proofErr w:type="spellStart"/>
      <w:r w:rsidRPr="00551AA7">
        <w:rPr>
          <w:rFonts w:ascii="Times New Roman" w:eastAsia="Times New Roman" w:hAnsi="Times New Roman" w:cs="Times New Roman"/>
          <w:b/>
          <w:bCs/>
          <w:i/>
          <w:iCs/>
          <w:color w:val="000000"/>
          <w:sz w:val="28"/>
          <w:szCs w:val="28"/>
          <w:lang w:eastAsia="ru-RU"/>
        </w:rPr>
        <w:t>Здороеьесберегающие</w:t>
      </w:r>
      <w:proofErr w:type="spellEnd"/>
      <w:r w:rsidRPr="00551AA7">
        <w:rPr>
          <w:rFonts w:ascii="Times New Roman" w:eastAsia="Times New Roman" w:hAnsi="Times New Roman" w:cs="Times New Roman"/>
          <w:b/>
          <w:bCs/>
          <w:i/>
          <w:iCs/>
          <w:color w:val="000000"/>
          <w:sz w:val="28"/>
          <w:szCs w:val="28"/>
          <w:lang w:eastAsia="ru-RU"/>
        </w:rPr>
        <w:t xml:space="preserve"> технологии в дошкольном образовании</w:t>
      </w:r>
      <w:r w:rsidRPr="00551AA7">
        <w:rPr>
          <w:rFonts w:ascii="Times New Roman" w:eastAsia="Times New Roman" w:hAnsi="Times New Roman" w:cs="Times New Roman"/>
          <w:color w:val="000000"/>
          <w:sz w:val="28"/>
          <w:szCs w:val="28"/>
          <w:lang w:eastAsia="ru-RU"/>
        </w:rPr>
        <w:t xml:space="preserve"> - технологии, направленные на решение приоритетной задачи современного дошкольного образования - задачи сохранения, поддержания и обогащения </w:t>
      </w:r>
      <w:r w:rsidRPr="00551AA7">
        <w:rPr>
          <w:rFonts w:ascii="Times New Roman" w:eastAsia="Times New Roman" w:hAnsi="Times New Roman" w:cs="Times New Roman"/>
          <w:color w:val="000000"/>
          <w:sz w:val="28"/>
          <w:szCs w:val="28"/>
          <w:lang w:eastAsia="ru-RU"/>
        </w:rPr>
        <w:lastRenderedPageBreak/>
        <w:t>здоровья субъектов педагогического процесса в детском саду: детей, педагогов и родителей.</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Необходим поиск новых подходов к </w:t>
      </w:r>
      <w:proofErr w:type="spellStart"/>
      <w:r w:rsidRPr="00551AA7">
        <w:rPr>
          <w:rFonts w:ascii="Times New Roman" w:eastAsia="Times New Roman" w:hAnsi="Times New Roman" w:cs="Times New Roman"/>
          <w:color w:val="000000"/>
          <w:sz w:val="28"/>
          <w:szCs w:val="28"/>
          <w:lang w:eastAsia="ru-RU"/>
        </w:rPr>
        <w:t>здоровьесбережению</w:t>
      </w:r>
      <w:proofErr w:type="spellEnd"/>
      <w:r w:rsidRPr="00551AA7">
        <w:rPr>
          <w:rFonts w:ascii="Times New Roman" w:eastAsia="Times New Roman" w:hAnsi="Times New Roman" w:cs="Times New Roman"/>
          <w:color w:val="000000"/>
          <w:sz w:val="28"/>
          <w:szCs w:val="28"/>
          <w:lang w:eastAsia="ru-RU"/>
        </w:rPr>
        <w:t xml:space="preserve"> детей, базирующихся на анализе внешних действий, мониторинге здоровья ребёнка, учёте и использовании особенностей его организма, индивидуализации профилактических мероприятий, а так же мотивации активного отношения к своему здоровью.</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 xml:space="preserve">Формы организации </w:t>
      </w:r>
      <w:proofErr w:type="spellStart"/>
      <w:r w:rsidRPr="00551AA7">
        <w:rPr>
          <w:rFonts w:ascii="Times New Roman" w:eastAsia="Times New Roman" w:hAnsi="Times New Roman" w:cs="Times New Roman"/>
          <w:b/>
          <w:bCs/>
          <w:color w:val="444444"/>
          <w:sz w:val="28"/>
          <w:szCs w:val="28"/>
          <w:lang w:eastAsia="ru-RU"/>
        </w:rPr>
        <w:t>здоровьесберегающей</w:t>
      </w:r>
      <w:proofErr w:type="spellEnd"/>
      <w:r w:rsidRPr="00551AA7">
        <w:rPr>
          <w:rFonts w:ascii="Times New Roman" w:eastAsia="Times New Roman" w:hAnsi="Times New Roman" w:cs="Times New Roman"/>
          <w:b/>
          <w:bCs/>
          <w:color w:val="444444"/>
          <w:sz w:val="28"/>
          <w:szCs w:val="28"/>
          <w:lang w:eastAsia="ru-RU"/>
        </w:rPr>
        <w:t xml:space="preserve"> работы в ДОУ:</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физкультурные занятия</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самостоятельная деятельность детей</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подвижные игры</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утренняя гимнастика (традиционная, дыхательная, звуковая)</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двигательно-оздоровительные физкультминутки</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физические упражнения после дневного сна</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физические упражнения в сочетании с закаливающими процедурами</w:t>
      </w:r>
    </w:p>
    <w:p w:rsidR="00551AA7" w:rsidRPr="00551AA7" w:rsidRDefault="00551AA7" w:rsidP="00551AA7">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физкультурные досуги</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спортивные праздники</w:t>
      </w:r>
    </w:p>
    <w:p w:rsidR="00551AA7" w:rsidRPr="00551AA7" w:rsidRDefault="00551AA7" w:rsidP="00551AA7">
      <w:pPr>
        <w:numPr>
          <w:ilvl w:val="0"/>
          <w:numId w:val="2"/>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оздоровительные процедуры в водной среде.</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Физкультурное занятие</w:t>
      </w:r>
      <w:r w:rsidRPr="00551AA7">
        <w:rPr>
          <w:rFonts w:ascii="Times New Roman" w:eastAsia="Times New Roman" w:hAnsi="Times New Roman" w:cs="Times New Roman"/>
          <w:color w:val="444444"/>
          <w:sz w:val="28"/>
          <w:szCs w:val="28"/>
          <w:lang w:eastAsia="ru-RU"/>
        </w:rPr>
        <w:t>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proofErr w:type="gramStart"/>
      <w:r w:rsidRPr="00551AA7">
        <w:rPr>
          <w:rFonts w:ascii="Times New Roman" w:eastAsia="Times New Roman" w:hAnsi="Times New Roman" w:cs="Times New Roman"/>
          <w:b/>
          <w:bCs/>
          <w:color w:val="444444"/>
          <w:sz w:val="28"/>
          <w:szCs w:val="28"/>
          <w:lang w:eastAsia="ru-RU"/>
        </w:rPr>
        <w:t>Проблемно-игровые</w:t>
      </w:r>
      <w:proofErr w:type="gramEnd"/>
      <w:r w:rsidRPr="00551AA7">
        <w:rPr>
          <w:rFonts w:ascii="Times New Roman" w:eastAsia="Times New Roman" w:hAnsi="Times New Roman" w:cs="Times New Roman"/>
          <w:color w:val="444444"/>
          <w:sz w:val="28"/>
          <w:szCs w:val="28"/>
          <w:lang w:eastAsia="ru-RU"/>
        </w:rPr>
        <w:t> (</w:t>
      </w:r>
      <w:proofErr w:type="spellStart"/>
      <w:r w:rsidRPr="00551AA7">
        <w:rPr>
          <w:rFonts w:ascii="Times New Roman" w:eastAsia="Times New Roman" w:hAnsi="Times New Roman" w:cs="Times New Roman"/>
          <w:color w:val="444444"/>
          <w:sz w:val="28"/>
          <w:szCs w:val="28"/>
          <w:lang w:eastAsia="ru-RU"/>
        </w:rPr>
        <w:t>игротреннинги</w:t>
      </w:r>
      <w:proofErr w:type="spellEnd"/>
      <w:r w:rsidRPr="00551AA7">
        <w:rPr>
          <w:rFonts w:ascii="Times New Roman" w:eastAsia="Times New Roman" w:hAnsi="Times New Roman" w:cs="Times New Roman"/>
          <w:color w:val="444444"/>
          <w:sz w:val="28"/>
          <w:szCs w:val="28"/>
          <w:lang w:eastAsia="ru-RU"/>
        </w:rPr>
        <w:t xml:space="preserve"> и </w:t>
      </w:r>
      <w:proofErr w:type="spellStart"/>
      <w:r w:rsidRPr="00551AA7">
        <w:rPr>
          <w:rFonts w:ascii="Times New Roman" w:eastAsia="Times New Roman" w:hAnsi="Times New Roman" w:cs="Times New Roman"/>
          <w:color w:val="444444"/>
          <w:sz w:val="28"/>
          <w:szCs w:val="28"/>
          <w:lang w:eastAsia="ru-RU"/>
        </w:rPr>
        <w:t>игротералия</w:t>
      </w:r>
      <w:proofErr w:type="spellEnd"/>
      <w:r w:rsidRPr="00551AA7">
        <w:rPr>
          <w:rFonts w:ascii="Times New Roman" w:eastAsia="Times New Roman" w:hAnsi="Times New Roman" w:cs="Times New Roman"/>
          <w:color w:val="444444"/>
          <w:sz w:val="28"/>
          <w:szCs w:val="28"/>
          <w:lang w:eastAsia="ru-RU"/>
        </w:rPr>
        <w:t>)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Коммуникативные игры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xml:space="preserve">Занятия из серии «Здоровье» -1 раз в неделю по 30 мин. со старшего возраста. </w:t>
      </w:r>
      <w:proofErr w:type="gramStart"/>
      <w:r w:rsidRPr="00551AA7">
        <w:rPr>
          <w:rFonts w:ascii="Times New Roman" w:eastAsia="Times New Roman" w:hAnsi="Times New Roman" w:cs="Times New Roman"/>
          <w:color w:val="444444"/>
          <w:sz w:val="28"/>
          <w:szCs w:val="28"/>
          <w:lang w:eastAsia="ru-RU"/>
        </w:rPr>
        <w:t>Могут быть включены в сетку занятий в качестве познавательного развития.</w:t>
      </w:r>
      <w:proofErr w:type="gramEnd"/>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В утренние часы проведение </w:t>
      </w:r>
      <w:proofErr w:type="gramStart"/>
      <w:r w:rsidRPr="00551AA7">
        <w:rPr>
          <w:rFonts w:ascii="Times New Roman" w:eastAsia="Times New Roman" w:hAnsi="Times New Roman" w:cs="Times New Roman"/>
          <w:b/>
          <w:bCs/>
          <w:color w:val="444444"/>
          <w:sz w:val="28"/>
          <w:szCs w:val="28"/>
          <w:lang w:eastAsia="ru-RU"/>
        </w:rPr>
        <w:t>точечного</w:t>
      </w:r>
      <w:proofErr w:type="gramEnd"/>
      <w:r w:rsidRPr="00551AA7">
        <w:rPr>
          <w:rFonts w:ascii="Times New Roman" w:eastAsia="Times New Roman" w:hAnsi="Times New Roman" w:cs="Times New Roman"/>
          <w:b/>
          <w:bCs/>
          <w:color w:val="444444"/>
          <w:sz w:val="28"/>
          <w:szCs w:val="28"/>
          <w:lang w:eastAsia="ru-RU"/>
        </w:rPr>
        <w:t xml:space="preserve"> самомассажа.</w:t>
      </w:r>
      <w:r w:rsidRPr="00551AA7">
        <w:rPr>
          <w:rFonts w:ascii="Times New Roman" w:eastAsia="Times New Roman" w:hAnsi="Times New Roman" w:cs="Times New Roman"/>
          <w:color w:val="444444"/>
          <w:sz w:val="28"/>
          <w:szCs w:val="28"/>
          <w:lang w:eastAsia="ru-RU"/>
        </w:rPr>
        <w:t> 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Используется наглядный материал (специальные модули).</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Закаливание</w:t>
      </w:r>
      <w:r w:rsidRPr="00551AA7">
        <w:rPr>
          <w:rFonts w:ascii="Times New Roman" w:eastAsia="Times New Roman" w:hAnsi="Times New Roman" w:cs="Times New Roman"/>
          <w:color w:val="444444"/>
          <w:sz w:val="28"/>
          <w:szCs w:val="28"/>
          <w:lang w:eastAsia="ru-RU"/>
        </w:rPr>
        <w:t xml:space="preserve">,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Закаливание дает оздоровительный эффект только при условии его </w:t>
      </w:r>
      <w:r w:rsidRPr="00551AA7">
        <w:rPr>
          <w:rFonts w:ascii="Times New Roman" w:eastAsia="Times New Roman" w:hAnsi="Times New Roman" w:cs="Times New Roman"/>
          <w:color w:val="444444"/>
          <w:sz w:val="28"/>
          <w:szCs w:val="28"/>
          <w:lang w:eastAsia="ru-RU"/>
        </w:rPr>
        <w:lastRenderedPageBreak/>
        <w:t>грамотного осуществления и обязательного соблюдения следующих принципов:</w:t>
      </w:r>
    </w:p>
    <w:p w:rsidR="00551AA7" w:rsidRPr="00551AA7" w:rsidRDefault="00551AA7" w:rsidP="00551AA7">
      <w:pPr>
        <w:numPr>
          <w:ilvl w:val="0"/>
          <w:numId w:val="3"/>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закаливающие мероприятия гармонично вписываются во все режимные моменты;</w:t>
      </w:r>
    </w:p>
    <w:p w:rsidR="00551AA7" w:rsidRPr="00551AA7" w:rsidRDefault="00551AA7" w:rsidP="00551AA7">
      <w:pPr>
        <w:numPr>
          <w:ilvl w:val="0"/>
          <w:numId w:val="3"/>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проводятся систематически на фоне оптимального теплового состояния детей, на фоне их положительного эмоционального настроя;</w:t>
      </w:r>
    </w:p>
    <w:p w:rsidR="00551AA7" w:rsidRPr="00551AA7" w:rsidRDefault="00551AA7" w:rsidP="00551AA7">
      <w:pPr>
        <w:numPr>
          <w:ilvl w:val="0"/>
          <w:numId w:val="3"/>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проводятся с учетом индивидуальных, возрастных особенностей детей, состояния здоровья, уровня закаленности;</w:t>
      </w:r>
    </w:p>
    <w:p w:rsidR="00551AA7" w:rsidRPr="00551AA7" w:rsidRDefault="00551AA7" w:rsidP="00551AA7">
      <w:pPr>
        <w:numPr>
          <w:ilvl w:val="0"/>
          <w:numId w:val="3"/>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сила воздействия и длительность закаливающих процедур увеличивается постепенно.</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Любая закаливающая процедура дает положительный результат только в комплексе закаливающих мероприятий, проводимых в повседневной жизни ДОУ. Необходимо составить программу закаливания по каждой группе с учетом возраста, группы здоровья детей, разработать схему индивидуальных программ заливания на год, где отражается перечень закаливающих мероприятий, проводимых в течение дня. Программа согласовывается с врачом дошкольного учреждения и утверждается заведующим ДОУ.</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 xml:space="preserve">Существующие </w:t>
      </w:r>
      <w:proofErr w:type="spellStart"/>
      <w:r w:rsidRPr="00551AA7">
        <w:rPr>
          <w:rFonts w:ascii="Times New Roman" w:eastAsia="Times New Roman" w:hAnsi="Times New Roman" w:cs="Times New Roman"/>
          <w:b/>
          <w:bCs/>
          <w:color w:val="444444"/>
          <w:sz w:val="28"/>
          <w:szCs w:val="28"/>
          <w:lang w:eastAsia="ru-RU"/>
        </w:rPr>
        <w:t>здоровьесберегающие</w:t>
      </w:r>
      <w:proofErr w:type="spellEnd"/>
      <w:r w:rsidRPr="00551AA7">
        <w:rPr>
          <w:rFonts w:ascii="Times New Roman" w:eastAsia="Times New Roman" w:hAnsi="Times New Roman" w:cs="Times New Roman"/>
          <w:b/>
          <w:bCs/>
          <w:color w:val="444444"/>
          <w:sz w:val="28"/>
          <w:szCs w:val="28"/>
          <w:lang w:eastAsia="ru-RU"/>
        </w:rPr>
        <w:t xml:space="preserve"> образовательные технологии можно выделить в три подгруппы:</w:t>
      </w:r>
    </w:p>
    <w:p w:rsidR="00551AA7" w:rsidRPr="00551AA7" w:rsidRDefault="00551AA7" w:rsidP="00551AA7">
      <w:pPr>
        <w:numPr>
          <w:ilvl w:val="0"/>
          <w:numId w:val="4"/>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xml:space="preserve">Организационно-педагогические технологии, определяющие структуру </w:t>
      </w:r>
      <w:proofErr w:type="spellStart"/>
      <w:r w:rsidRPr="00551AA7">
        <w:rPr>
          <w:rFonts w:ascii="Times New Roman" w:eastAsia="Times New Roman" w:hAnsi="Times New Roman" w:cs="Times New Roman"/>
          <w:color w:val="444444"/>
          <w:sz w:val="28"/>
          <w:szCs w:val="28"/>
          <w:lang w:eastAsia="ru-RU"/>
        </w:rPr>
        <w:t>воспитательно</w:t>
      </w:r>
      <w:proofErr w:type="spellEnd"/>
      <w:r w:rsidRPr="00551AA7">
        <w:rPr>
          <w:rFonts w:ascii="Times New Roman" w:eastAsia="Times New Roman" w:hAnsi="Times New Roman" w:cs="Times New Roman"/>
          <w:color w:val="444444"/>
          <w:sz w:val="28"/>
          <w:szCs w:val="28"/>
          <w:lang w:eastAsia="ru-RU"/>
        </w:rPr>
        <w:t xml:space="preserve">-образовательного процесса, способствующие предотвращению состояния переутомления, гиподинамии и других </w:t>
      </w:r>
      <w:proofErr w:type="spellStart"/>
      <w:r w:rsidRPr="00551AA7">
        <w:rPr>
          <w:rFonts w:ascii="Times New Roman" w:eastAsia="Times New Roman" w:hAnsi="Times New Roman" w:cs="Times New Roman"/>
          <w:color w:val="444444"/>
          <w:sz w:val="28"/>
          <w:szCs w:val="28"/>
          <w:lang w:eastAsia="ru-RU"/>
        </w:rPr>
        <w:t>дезадаптационных</w:t>
      </w:r>
      <w:proofErr w:type="spellEnd"/>
      <w:r w:rsidRPr="00551AA7">
        <w:rPr>
          <w:rFonts w:ascii="Times New Roman" w:eastAsia="Times New Roman" w:hAnsi="Times New Roman" w:cs="Times New Roman"/>
          <w:color w:val="444444"/>
          <w:sz w:val="28"/>
          <w:szCs w:val="28"/>
          <w:lang w:eastAsia="ru-RU"/>
        </w:rPr>
        <w:t xml:space="preserve"> состояний;</w:t>
      </w:r>
    </w:p>
    <w:p w:rsidR="00551AA7" w:rsidRPr="00551AA7" w:rsidRDefault="00551AA7" w:rsidP="00551AA7">
      <w:pPr>
        <w:numPr>
          <w:ilvl w:val="0"/>
          <w:numId w:val="4"/>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Психолого-педагогические технологии, связанные с непосредственной работой педагога с детьми;</w:t>
      </w:r>
    </w:p>
    <w:p w:rsidR="00551AA7" w:rsidRPr="00551AA7" w:rsidRDefault="00551AA7" w:rsidP="00551AA7">
      <w:pPr>
        <w:numPr>
          <w:ilvl w:val="0"/>
          <w:numId w:val="4"/>
        </w:numPr>
        <w:shd w:val="clear" w:color="auto" w:fill="FFFFFF"/>
        <w:spacing w:before="100" w:beforeAutospacing="1" w:after="100" w:afterAutospacing="1" w:line="240" w:lineRule="auto"/>
        <w:ind w:left="480"/>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Учебно-воспитательные технологии, которые включают программы по обучению заботе о своем здоровье и формированию культуры здоровья.</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proofErr w:type="spellStart"/>
      <w:r w:rsidRPr="00551AA7">
        <w:rPr>
          <w:rFonts w:ascii="Times New Roman" w:eastAsia="Times New Roman" w:hAnsi="Times New Roman" w:cs="Times New Roman"/>
          <w:b/>
          <w:bCs/>
          <w:color w:val="444444"/>
          <w:sz w:val="28"/>
          <w:szCs w:val="28"/>
          <w:lang w:eastAsia="ru-RU"/>
        </w:rPr>
        <w:t>Здоровьсберегаюшие</w:t>
      </w:r>
      <w:proofErr w:type="spellEnd"/>
      <w:r w:rsidRPr="00551AA7">
        <w:rPr>
          <w:rFonts w:ascii="Times New Roman" w:eastAsia="Times New Roman" w:hAnsi="Times New Roman" w:cs="Times New Roman"/>
          <w:b/>
          <w:bCs/>
          <w:color w:val="444444"/>
          <w:sz w:val="28"/>
          <w:szCs w:val="28"/>
          <w:lang w:eastAsia="ru-RU"/>
        </w:rPr>
        <w:t xml:space="preserve"> </w:t>
      </w:r>
      <w:proofErr w:type="gramStart"/>
      <w:r w:rsidRPr="00551AA7">
        <w:rPr>
          <w:rFonts w:ascii="Times New Roman" w:eastAsia="Times New Roman" w:hAnsi="Times New Roman" w:cs="Times New Roman"/>
          <w:b/>
          <w:bCs/>
          <w:color w:val="444444"/>
          <w:sz w:val="28"/>
          <w:szCs w:val="28"/>
          <w:lang w:eastAsia="ru-RU"/>
        </w:rPr>
        <w:t>технологии</w:t>
      </w:r>
      <w:proofErr w:type="gramEnd"/>
      <w:r w:rsidRPr="00551AA7">
        <w:rPr>
          <w:rFonts w:ascii="Times New Roman" w:eastAsia="Times New Roman" w:hAnsi="Times New Roman" w:cs="Times New Roman"/>
          <w:b/>
          <w:bCs/>
          <w:color w:val="444444"/>
          <w:sz w:val="28"/>
          <w:szCs w:val="28"/>
          <w:lang w:eastAsia="ru-RU"/>
        </w:rPr>
        <w:t xml:space="preserve"> используемые мной на физкультурных занятиях</w:t>
      </w:r>
      <w:r w:rsidRPr="00551AA7">
        <w:rPr>
          <w:rFonts w:ascii="Times New Roman" w:eastAsia="Times New Roman" w:hAnsi="Times New Roman" w:cs="Times New Roman"/>
          <w:color w:val="444444"/>
          <w:sz w:val="28"/>
          <w:szCs w:val="28"/>
          <w:lang w:eastAsia="ru-RU"/>
        </w:rPr>
        <w:t>:</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proofErr w:type="spellStart"/>
      <w:r w:rsidRPr="00551AA7">
        <w:rPr>
          <w:rFonts w:ascii="Times New Roman" w:eastAsia="Times New Roman" w:hAnsi="Times New Roman" w:cs="Times New Roman"/>
          <w:b/>
          <w:bCs/>
          <w:color w:val="444444"/>
          <w:sz w:val="28"/>
          <w:szCs w:val="28"/>
          <w:lang w:eastAsia="ru-RU"/>
        </w:rPr>
        <w:t>Стретчинг</w:t>
      </w:r>
      <w:proofErr w:type="spellEnd"/>
      <w:r w:rsidRPr="00551AA7">
        <w:rPr>
          <w:rFonts w:ascii="Times New Roman" w:eastAsia="Times New Roman" w:hAnsi="Times New Roman" w:cs="Times New Roman"/>
          <w:color w:val="444444"/>
          <w:sz w:val="28"/>
          <w:szCs w:val="28"/>
          <w:lang w:eastAsia="ru-RU"/>
        </w:rPr>
        <w:t> </w:t>
      </w:r>
      <w:proofErr w:type="gramStart"/>
      <w:r w:rsidRPr="00551AA7">
        <w:rPr>
          <w:rFonts w:ascii="Times New Roman" w:eastAsia="Times New Roman" w:hAnsi="Times New Roman" w:cs="Times New Roman"/>
          <w:color w:val="444444"/>
          <w:sz w:val="28"/>
          <w:szCs w:val="28"/>
          <w:lang w:eastAsia="ru-RU"/>
        </w:rPr>
        <w:t>–м</w:t>
      </w:r>
      <w:proofErr w:type="gramEnd"/>
      <w:r w:rsidRPr="00551AA7">
        <w:rPr>
          <w:rFonts w:ascii="Times New Roman" w:eastAsia="Times New Roman" w:hAnsi="Times New Roman" w:cs="Times New Roman"/>
          <w:color w:val="444444"/>
          <w:sz w:val="28"/>
          <w:szCs w:val="28"/>
          <w:lang w:eastAsia="ru-RU"/>
        </w:rPr>
        <w:t>етод, с помощью которого можно легко и эффективно развить подвижность мышц тела, суставов, не опасаясь переломов. Иными словами, это способ, позволяющий естественным путём растянуть мышцы, так же он позволяет выделять ту или иную группы мышц и тренировать лишь её.</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xml:space="preserve">Игровой </w:t>
      </w:r>
      <w:proofErr w:type="spellStart"/>
      <w:r w:rsidRPr="00551AA7">
        <w:rPr>
          <w:rFonts w:ascii="Times New Roman" w:eastAsia="Times New Roman" w:hAnsi="Times New Roman" w:cs="Times New Roman"/>
          <w:color w:val="444444"/>
          <w:sz w:val="28"/>
          <w:szCs w:val="28"/>
          <w:lang w:eastAsia="ru-RU"/>
        </w:rPr>
        <w:t>стретчинг</w:t>
      </w:r>
      <w:proofErr w:type="spellEnd"/>
      <w:r w:rsidRPr="00551AA7">
        <w:rPr>
          <w:rFonts w:ascii="Times New Roman" w:eastAsia="Times New Roman" w:hAnsi="Times New Roman" w:cs="Times New Roman"/>
          <w:color w:val="444444"/>
          <w:sz w:val="28"/>
          <w:szCs w:val="28"/>
          <w:lang w:eastAsia="ru-RU"/>
        </w:rPr>
        <w:t xml:space="preserve"> я применяю на каждом своём занятии, уделяя ему лишь 5-6 минут, т.к. более длительные статические нагрузки могут быть утомительными. Рекомендуется детям с вялой осанкой и плоскостопием.</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Подвижные и спортивные игры</w:t>
      </w:r>
      <w:r w:rsidRPr="00551AA7">
        <w:rPr>
          <w:rFonts w:ascii="Times New Roman" w:eastAsia="Times New Roman" w:hAnsi="Times New Roman" w:cs="Times New Roman"/>
          <w:color w:val="444444"/>
          <w:sz w:val="28"/>
          <w:szCs w:val="28"/>
          <w:lang w:eastAsia="ru-RU"/>
        </w:rPr>
        <w:t xml:space="preserve"> – это часть моего физкультурного занятия, проводится как в </w:t>
      </w:r>
      <w:proofErr w:type="gramStart"/>
      <w:r w:rsidRPr="00551AA7">
        <w:rPr>
          <w:rFonts w:ascii="Times New Roman" w:eastAsia="Times New Roman" w:hAnsi="Times New Roman" w:cs="Times New Roman"/>
          <w:color w:val="444444"/>
          <w:sz w:val="28"/>
          <w:szCs w:val="28"/>
          <w:lang w:eastAsia="ru-RU"/>
        </w:rPr>
        <w:t>зале</w:t>
      </w:r>
      <w:proofErr w:type="gramEnd"/>
      <w:r w:rsidRPr="00551AA7">
        <w:rPr>
          <w:rFonts w:ascii="Times New Roman" w:eastAsia="Times New Roman" w:hAnsi="Times New Roman" w:cs="Times New Roman"/>
          <w:color w:val="444444"/>
          <w:sz w:val="28"/>
          <w:szCs w:val="28"/>
          <w:lang w:eastAsia="ru-RU"/>
        </w:rPr>
        <w:t xml:space="preserve"> так и на прогулке, рекомендуется воспитателям для проведения в групповой комнате. Существуют игры малой, средней и высокой степени подвижности. Рекомендуется проводить их  ежедневно для всех возрастных групп. Игры подбираются в соответствии с возрастом </w:t>
      </w:r>
      <w:r w:rsidRPr="00551AA7">
        <w:rPr>
          <w:rFonts w:ascii="Times New Roman" w:eastAsia="Times New Roman" w:hAnsi="Times New Roman" w:cs="Times New Roman"/>
          <w:color w:val="444444"/>
          <w:sz w:val="28"/>
          <w:szCs w:val="28"/>
          <w:lang w:eastAsia="ru-RU"/>
        </w:rPr>
        <w:lastRenderedPageBreak/>
        <w:t>ребенка, местом и временем ее проведения. В детском саду мы используем лишь элементы спортивных игр.</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Релаксация</w:t>
      </w:r>
      <w:r w:rsidRPr="00551AA7">
        <w:rPr>
          <w:rFonts w:ascii="Times New Roman" w:eastAsia="Times New Roman" w:hAnsi="Times New Roman" w:cs="Times New Roman"/>
          <w:color w:val="444444"/>
          <w:sz w:val="28"/>
          <w:szCs w:val="28"/>
          <w:lang w:eastAsia="ru-RU"/>
        </w:rPr>
        <w:t> – проводится мной в конце занятия в зале. В зависимости от состояния детей и целей, я определяю интенсивность технологии. Подходит для всех возрастных групп. Можно использовать спокойную классическую музыку (Чайковский, Рахманинов), звуки природы. Детям нужно дать почувствовать, что мышечное упражнение по их воле может смениться приятным расслаблением и спокойствием.</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При этом необходимо обращать внимание на то, что напряжение должно быть кратковременным, а расслабление длительным.</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Гимнастика пальчиковая</w:t>
      </w:r>
      <w:r w:rsidRPr="00551AA7">
        <w:rPr>
          <w:rFonts w:ascii="Times New Roman" w:eastAsia="Times New Roman" w:hAnsi="Times New Roman" w:cs="Times New Roman"/>
          <w:color w:val="444444"/>
          <w:sz w:val="28"/>
          <w:szCs w:val="28"/>
          <w:lang w:eastAsia="ru-RU"/>
        </w:rPr>
        <w:t> – Может проводиться с младшего возраста индивидуально либо с подгруппой. Так же пальчиковую гимнастику я включаю в комплексы ОРУ на занятиях.  Рекомендуется всем детям, особенно с речевыми проблемами. </w:t>
      </w:r>
      <w:r w:rsidRPr="00551AA7">
        <w:rPr>
          <w:rFonts w:ascii="Times New Roman" w:eastAsia="Times New Roman" w:hAnsi="Times New Roman" w:cs="Times New Roman"/>
          <w:color w:val="333333"/>
          <w:sz w:val="28"/>
          <w:szCs w:val="28"/>
          <w:shd w:val="clear" w:color="auto" w:fill="FFFFFF"/>
          <w:lang w:eastAsia="ru-RU"/>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t>Гимнастика дыхательная</w:t>
      </w:r>
      <w:r w:rsidRPr="00551AA7">
        <w:rPr>
          <w:rFonts w:ascii="Times New Roman" w:eastAsia="Times New Roman" w:hAnsi="Times New Roman" w:cs="Times New Roman"/>
          <w:color w:val="444444"/>
          <w:sz w:val="28"/>
          <w:szCs w:val="28"/>
          <w:lang w:eastAsia="ru-RU"/>
        </w:rPr>
        <w:t> – это составная часть лечебной физкультуры, которая ставит своей целью тренировку дыхательного аппарата и повышения эффективности дыхания. Дыхательные упражнения способствуют насыщению каждой клеточки организма кислородом. Умение управлять дыханием способствует умению управлять собой. Кроме того правильное дыхание стимулирует работу сердца, головного мозга и нервной системы, улучшает пищеварение. Медленный выдох помогает расслабиться, успокоиться, справиться с волнением и раздражительностью</w:t>
      </w:r>
      <w:proofErr w:type="gramStart"/>
      <w:r w:rsidRPr="00551AA7">
        <w:rPr>
          <w:rFonts w:ascii="Times New Roman" w:eastAsia="Times New Roman" w:hAnsi="Times New Roman" w:cs="Times New Roman"/>
          <w:color w:val="444444"/>
          <w:sz w:val="28"/>
          <w:szCs w:val="28"/>
          <w:lang w:eastAsia="ru-RU"/>
        </w:rPr>
        <w:t xml:space="preserve"> .</w:t>
      </w:r>
      <w:proofErr w:type="gramEnd"/>
      <w:r w:rsidRPr="00551AA7">
        <w:rPr>
          <w:rFonts w:ascii="Times New Roman" w:eastAsia="Times New Roman" w:hAnsi="Times New Roman" w:cs="Times New Roman"/>
          <w:color w:val="444444"/>
          <w:sz w:val="28"/>
          <w:szCs w:val="28"/>
          <w:lang w:eastAsia="ru-RU"/>
        </w:rPr>
        <w:t xml:space="preserve"> Бесспорно , дыхательные упражнения просто необходимы детям довольно часто болеющим простудными заболеваниями, бронхитами , а  также выздоравливающим после различных заболеваний органов дыхания . Дыхательная гимнастика обладает мощным общим и местным воздействием на организм. Общеукрепляющее действие правильного и полноценного дыхания широко известно: обменные процессы в организме протекают более динамично,  ребенок лучше растет и развивается, меньше болеет.</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xml:space="preserve">    Существует множество дыхательных упражнений и комплексов для занятий с детьми. Интересна  в этом смысле книга </w:t>
      </w:r>
      <w:proofErr w:type="spellStart"/>
      <w:r w:rsidRPr="00551AA7">
        <w:rPr>
          <w:rFonts w:ascii="Times New Roman" w:eastAsia="Times New Roman" w:hAnsi="Times New Roman" w:cs="Times New Roman"/>
          <w:color w:val="444444"/>
          <w:sz w:val="28"/>
          <w:szCs w:val="28"/>
          <w:lang w:eastAsia="ru-RU"/>
        </w:rPr>
        <w:t>И.С.Красиковой</w:t>
      </w:r>
      <w:proofErr w:type="spellEnd"/>
      <w:r w:rsidRPr="00551AA7">
        <w:rPr>
          <w:rFonts w:ascii="Times New Roman" w:eastAsia="Times New Roman" w:hAnsi="Times New Roman" w:cs="Times New Roman"/>
          <w:color w:val="444444"/>
          <w:sz w:val="28"/>
          <w:szCs w:val="28"/>
          <w:lang w:eastAsia="ru-RU"/>
        </w:rPr>
        <w:t xml:space="preserve"> "Дыхательная гимнастика для детей", где описаны методика и упражнения, которые применяются для детей, страдающих различными заболеваниями органов дыхания. Среди всех существующих дыхательных комплексов, особо выделяется  дыхательная гимнастика А.С. Стрельниковой. Особенность этой гимнастики в том, что акцент всех упражнений направлен не на весь процесс дыхания</w:t>
      </w:r>
      <w:proofErr w:type="gramStart"/>
      <w:r w:rsidRPr="00551AA7">
        <w:rPr>
          <w:rFonts w:ascii="Times New Roman" w:eastAsia="Times New Roman" w:hAnsi="Times New Roman" w:cs="Times New Roman"/>
          <w:color w:val="444444"/>
          <w:sz w:val="28"/>
          <w:szCs w:val="28"/>
          <w:lang w:eastAsia="ru-RU"/>
        </w:rPr>
        <w:t xml:space="preserve"> ,</w:t>
      </w:r>
      <w:proofErr w:type="gramEnd"/>
      <w:r w:rsidRPr="00551AA7">
        <w:rPr>
          <w:rFonts w:ascii="Times New Roman" w:eastAsia="Times New Roman" w:hAnsi="Times New Roman" w:cs="Times New Roman"/>
          <w:color w:val="444444"/>
          <w:sz w:val="28"/>
          <w:szCs w:val="28"/>
          <w:lang w:eastAsia="ru-RU"/>
        </w:rPr>
        <w:t xml:space="preserve"> а лишь на количество и качество вдохов.</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444444"/>
          <w:sz w:val="28"/>
          <w:szCs w:val="28"/>
          <w:lang w:eastAsia="ru-RU"/>
        </w:rPr>
        <w:t xml:space="preserve">Дыхательная гимнастика включена </w:t>
      </w:r>
      <w:proofErr w:type="gramStart"/>
      <w:r w:rsidRPr="00551AA7">
        <w:rPr>
          <w:rFonts w:ascii="Times New Roman" w:eastAsia="Times New Roman" w:hAnsi="Times New Roman" w:cs="Times New Roman"/>
          <w:color w:val="444444"/>
          <w:sz w:val="28"/>
          <w:szCs w:val="28"/>
          <w:lang w:eastAsia="ru-RU"/>
        </w:rPr>
        <w:t>в</w:t>
      </w:r>
      <w:proofErr w:type="gramEnd"/>
      <w:r w:rsidRPr="00551AA7">
        <w:rPr>
          <w:rFonts w:ascii="Times New Roman" w:eastAsia="Times New Roman" w:hAnsi="Times New Roman" w:cs="Times New Roman"/>
          <w:color w:val="444444"/>
          <w:sz w:val="28"/>
          <w:szCs w:val="28"/>
          <w:lang w:eastAsia="ru-RU"/>
        </w:rPr>
        <w:t xml:space="preserve"> </w:t>
      </w:r>
      <w:proofErr w:type="gramStart"/>
      <w:r w:rsidRPr="00551AA7">
        <w:rPr>
          <w:rFonts w:ascii="Times New Roman" w:eastAsia="Times New Roman" w:hAnsi="Times New Roman" w:cs="Times New Roman"/>
          <w:color w:val="444444"/>
          <w:sz w:val="28"/>
          <w:szCs w:val="28"/>
          <w:lang w:eastAsia="ru-RU"/>
        </w:rPr>
        <w:t>ОРУ</w:t>
      </w:r>
      <w:proofErr w:type="gramEnd"/>
      <w:r w:rsidRPr="00551AA7">
        <w:rPr>
          <w:rFonts w:ascii="Times New Roman" w:eastAsia="Times New Roman" w:hAnsi="Times New Roman" w:cs="Times New Roman"/>
          <w:color w:val="444444"/>
          <w:sz w:val="28"/>
          <w:szCs w:val="28"/>
          <w:lang w:eastAsia="ru-RU"/>
        </w:rPr>
        <w:t xml:space="preserve"> на каждом занятии. Может быть </w:t>
      </w:r>
      <w:proofErr w:type="gramStart"/>
      <w:r w:rsidRPr="00551AA7">
        <w:rPr>
          <w:rFonts w:ascii="Times New Roman" w:eastAsia="Times New Roman" w:hAnsi="Times New Roman" w:cs="Times New Roman"/>
          <w:color w:val="444444"/>
          <w:sz w:val="28"/>
          <w:szCs w:val="28"/>
          <w:lang w:eastAsia="ru-RU"/>
        </w:rPr>
        <w:t>добавлена</w:t>
      </w:r>
      <w:proofErr w:type="gramEnd"/>
      <w:r w:rsidRPr="00551AA7">
        <w:rPr>
          <w:rFonts w:ascii="Times New Roman" w:eastAsia="Times New Roman" w:hAnsi="Times New Roman" w:cs="Times New Roman"/>
          <w:color w:val="444444"/>
          <w:sz w:val="28"/>
          <w:szCs w:val="28"/>
          <w:lang w:eastAsia="ru-RU"/>
        </w:rPr>
        <w:t xml:space="preserve"> и в другие части занятия. Может проводиться как в зале, обязательно проветренном, так и на улице</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444444"/>
          <w:sz w:val="28"/>
          <w:szCs w:val="28"/>
          <w:lang w:eastAsia="ru-RU"/>
        </w:rPr>
        <w:lastRenderedPageBreak/>
        <w:t>Дорожка здоровья</w:t>
      </w:r>
      <w:r w:rsidRPr="00551AA7">
        <w:rPr>
          <w:rFonts w:ascii="Times New Roman" w:eastAsia="Times New Roman" w:hAnsi="Times New Roman" w:cs="Times New Roman"/>
          <w:color w:val="444444"/>
          <w:sz w:val="28"/>
          <w:szCs w:val="28"/>
          <w:lang w:eastAsia="ru-RU"/>
        </w:rPr>
        <w:t> – Используется мной в заключительной части физкультурного занятия как профилактика плоскостопия. Рекомендуется детям всех возрастных групп. Ходить по ним необходимо босяком или в носочках. Рекомендуется детям с плоскостопием и в качестве профилактики болезней опорного свода стопы</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000000"/>
          <w:sz w:val="28"/>
          <w:szCs w:val="28"/>
          <w:lang w:eastAsia="ru-RU"/>
        </w:rPr>
        <w:t>Игры-путешествия</w:t>
      </w:r>
    </w:p>
    <w:p w:rsidR="00551AA7" w:rsidRPr="00551AA7" w:rsidRDefault="00551AA7" w:rsidP="00551AA7">
      <w:pPr>
        <w:shd w:val="clear" w:color="auto" w:fill="FFFFFF"/>
        <w:spacing w:after="0" w:line="240" w:lineRule="auto"/>
        <w:ind w:firstLine="708"/>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Они включают все виды подвижной деятельности, используя средства всех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proofErr w:type="spellStart"/>
      <w:r w:rsidRPr="00551AA7">
        <w:rPr>
          <w:rFonts w:ascii="Times New Roman" w:eastAsia="Times New Roman" w:hAnsi="Times New Roman" w:cs="Times New Roman"/>
          <w:b/>
          <w:bCs/>
          <w:color w:val="000000"/>
          <w:sz w:val="28"/>
          <w:szCs w:val="28"/>
          <w:lang w:eastAsia="ru-RU"/>
        </w:rPr>
        <w:t>Фитбол</w:t>
      </w:r>
      <w:proofErr w:type="spellEnd"/>
      <w:r w:rsidRPr="00551AA7">
        <w:rPr>
          <w:rFonts w:ascii="Times New Roman" w:eastAsia="Times New Roman" w:hAnsi="Times New Roman" w:cs="Times New Roman"/>
          <w:b/>
          <w:bCs/>
          <w:color w:val="000000"/>
          <w:sz w:val="28"/>
          <w:szCs w:val="28"/>
          <w:lang w:eastAsia="ru-RU"/>
        </w:rPr>
        <w:t>-аэробика</w:t>
      </w:r>
    </w:p>
    <w:p w:rsidR="00551AA7" w:rsidRPr="00551AA7" w:rsidRDefault="00551AA7" w:rsidP="00551AA7">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551AA7">
        <w:rPr>
          <w:rFonts w:ascii="Times New Roman" w:eastAsia="Times New Roman" w:hAnsi="Times New Roman" w:cs="Times New Roman"/>
          <w:color w:val="000000"/>
          <w:sz w:val="28"/>
          <w:szCs w:val="28"/>
          <w:lang w:eastAsia="ru-RU"/>
        </w:rPr>
        <w:t>Фитбол</w:t>
      </w:r>
      <w:proofErr w:type="spellEnd"/>
      <w:r w:rsidRPr="00551AA7">
        <w:rPr>
          <w:rFonts w:ascii="Times New Roman" w:eastAsia="Times New Roman" w:hAnsi="Times New Roman" w:cs="Times New Roman"/>
          <w:color w:val="000000"/>
          <w:sz w:val="28"/>
          <w:szCs w:val="28"/>
          <w:lang w:eastAsia="ru-RU"/>
        </w:rPr>
        <w:t xml:space="preserve"> – это аэробика с использованием мячей диаметром от 55 до 70 см. Эти мячи вносят игровой момент в занятие, а также создают неповторимый эмоциональный подъем. Часто </w:t>
      </w:r>
      <w:proofErr w:type="spellStart"/>
      <w:r w:rsidRPr="00551AA7">
        <w:rPr>
          <w:rFonts w:ascii="Times New Roman" w:eastAsia="Times New Roman" w:hAnsi="Times New Roman" w:cs="Times New Roman"/>
          <w:color w:val="000000"/>
          <w:sz w:val="28"/>
          <w:szCs w:val="28"/>
          <w:lang w:eastAsia="ru-RU"/>
        </w:rPr>
        <w:t>испльзуютя</w:t>
      </w:r>
      <w:proofErr w:type="spellEnd"/>
      <w:r w:rsidRPr="00551AA7">
        <w:rPr>
          <w:rFonts w:ascii="Times New Roman" w:eastAsia="Times New Roman" w:hAnsi="Times New Roman" w:cs="Times New Roman"/>
          <w:color w:val="000000"/>
          <w:sz w:val="28"/>
          <w:szCs w:val="28"/>
          <w:lang w:eastAsia="ru-RU"/>
        </w:rPr>
        <w:t xml:space="preserve"> мной в индивидуальной работе с детьми. Они имеют ярко выраженный лечебный эффект. Задача состоит в развитие гибкости, подвижности суставов, укрепление мышц без нагрузки на позвоночник. Упражнения на мяче укрепляют все основные группы мышц, способствуют развитию выносливости, силы, координации движений. Формируют  правильную осанку, заряжают энергией. Занятия  в сочетании с движениями и музыкой развивают творческие способности, раскрывают природный потенциал детей, формируют положительные эмоционально – волевые качества: </w:t>
      </w:r>
      <w:proofErr w:type="spellStart"/>
      <w:r w:rsidRPr="00551AA7">
        <w:rPr>
          <w:rFonts w:ascii="Times New Roman" w:eastAsia="Times New Roman" w:hAnsi="Times New Roman" w:cs="Times New Roman"/>
          <w:color w:val="000000"/>
          <w:sz w:val="28"/>
          <w:szCs w:val="28"/>
          <w:lang w:eastAsia="ru-RU"/>
        </w:rPr>
        <w:t>саморегуляцию</w:t>
      </w:r>
      <w:proofErr w:type="spellEnd"/>
      <w:r w:rsidRPr="00551AA7">
        <w:rPr>
          <w:rFonts w:ascii="Times New Roman" w:eastAsia="Times New Roman" w:hAnsi="Times New Roman" w:cs="Times New Roman"/>
          <w:color w:val="000000"/>
          <w:sz w:val="28"/>
          <w:szCs w:val="28"/>
          <w:lang w:eastAsia="ru-RU"/>
        </w:rPr>
        <w:t xml:space="preserve">, настойчивость, уверенность, оптимизм, смелость, выдержку, справедливость. Ребята получают приятные эмоции от общения с </w:t>
      </w:r>
      <w:proofErr w:type="spellStart"/>
      <w:r w:rsidRPr="00551AA7">
        <w:rPr>
          <w:rFonts w:ascii="Times New Roman" w:eastAsia="Times New Roman" w:hAnsi="Times New Roman" w:cs="Times New Roman"/>
          <w:color w:val="000000"/>
          <w:sz w:val="28"/>
          <w:szCs w:val="28"/>
          <w:lang w:eastAsia="ru-RU"/>
        </w:rPr>
        <w:t>фитболами</w:t>
      </w:r>
      <w:proofErr w:type="spellEnd"/>
      <w:r w:rsidRPr="00551AA7">
        <w:rPr>
          <w:rFonts w:ascii="Times New Roman" w:eastAsia="Times New Roman" w:hAnsi="Times New Roman" w:cs="Times New Roman"/>
          <w:color w:val="000000"/>
          <w:sz w:val="28"/>
          <w:szCs w:val="28"/>
          <w:lang w:eastAsia="ru-RU"/>
        </w:rPr>
        <w:t>, победы над своим неумением, понимания того, что они делают что-то очень важное для своего здоровья.</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b/>
          <w:bCs/>
          <w:color w:val="000000"/>
          <w:sz w:val="28"/>
          <w:szCs w:val="28"/>
          <w:lang w:eastAsia="ru-RU"/>
        </w:rPr>
        <w:t>Самомассаж – </w:t>
      </w:r>
      <w:r w:rsidRPr="00551AA7">
        <w:rPr>
          <w:rFonts w:ascii="Times New Roman" w:eastAsia="Times New Roman" w:hAnsi="Times New Roman" w:cs="Times New Roman"/>
          <w:color w:val="000000"/>
          <w:sz w:val="28"/>
          <w:szCs w:val="28"/>
          <w:lang w:eastAsia="ru-RU"/>
        </w:rPr>
        <w:t xml:space="preserve">уместен </w:t>
      </w:r>
      <w:proofErr w:type="gramStart"/>
      <w:r w:rsidRPr="00551AA7">
        <w:rPr>
          <w:rFonts w:ascii="Times New Roman" w:eastAsia="Times New Roman" w:hAnsi="Times New Roman" w:cs="Times New Roman"/>
          <w:color w:val="000000"/>
          <w:sz w:val="28"/>
          <w:szCs w:val="28"/>
          <w:lang w:eastAsia="ru-RU"/>
        </w:rPr>
        <w:t>в</w:t>
      </w:r>
      <w:proofErr w:type="gramEnd"/>
      <w:r w:rsidRPr="00551AA7">
        <w:rPr>
          <w:rFonts w:ascii="Times New Roman" w:eastAsia="Times New Roman" w:hAnsi="Times New Roman" w:cs="Times New Roman"/>
          <w:color w:val="000000"/>
          <w:sz w:val="28"/>
          <w:szCs w:val="28"/>
          <w:lang w:eastAsia="ru-RU"/>
        </w:rPr>
        <w:t xml:space="preserve"> вводной и заключительной части физкультурного занятия, а так же между выполнением определенных основных движений для снятия напряжения. Самомассаж позволяет усилить эффект занятия положительными эмоциями, вызвать интерес к заботе о личном здоровье, формировать привычку здорового образа жизни.</w:t>
      </w:r>
      <w:r w:rsidRPr="00551AA7">
        <w:rPr>
          <w:rFonts w:ascii="Times New Roman" w:eastAsia="Times New Roman" w:hAnsi="Times New Roman" w:cs="Times New Roman"/>
          <w:color w:val="000000"/>
          <w:sz w:val="24"/>
          <w:szCs w:val="24"/>
          <w:lang w:eastAsia="ru-RU"/>
        </w:rPr>
        <w:t> </w:t>
      </w:r>
      <w:r w:rsidRPr="00551AA7">
        <w:rPr>
          <w:rFonts w:ascii="Times New Roman" w:eastAsia="Times New Roman" w:hAnsi="Times New Roman" w:cs="Times New Roman"/>
          <w:color w:val="000000"/>
          <w:sz w:val="28"/>
          <w:szCs w:val="28"/>
          <w:lang w:eastAsia="ru-RU"/>
        </w:rPr>
        <w:t>Целью самомассажа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мышечного тонуса данных мышц.</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Непременное условие успешной работы по </w:t>
      </w:r>
      <w:proofErr w:type="spellStart"/>
      <w:r w:rsidRPr="00551AA7">
        <w:rPr>
          <w:rFonts w:ascii="Times New Roman" w:eastAsia="Times New Roman" w:hAnsi="Times New Roman" w:cs="Times New Roman"/>
          <w:color w:val="000000"/>
          <w:sz w:val="28"/>
          <w:szCs w:val="28"/>
          <w:lang w:eastAsia="ru-RU"/>
        </w:rPr>
        <w:t>здоровьесбережению</w:t>
      </w:r>
      <w:proofErr w:type="spellEnd"/>
      <w:r w:rsidRPr="00551AA7">
        <w:rPr>
          <w:rFonts w:ascii="Times New Roman" w:eastAsia="Times New Roman" w:hAnsi="Times New Roman" w:cs="Times New Roman"/>
          <w:color w:val="000000"/>
          <w:sz w:val="28"/>
          <w:szCs w:val="28"/>
          <w:lang w:eastAsia="ru-RU"/>
        </w:rPr>
        <w:t xml:space="preserve"> и </w:t>
      </w:r>
      <w:proofErr w:type="spellStart"/>
      <w:r w:rsidRPr="00551AA7">
        <w:rPr>
          <w:rFonts w:ascii="Times New Roman" w:eastAsia="Times New Roman" w:hAnsi="Times New Roman" w:cs="Times New Roman"/>
          <w:color w:val="000000"/>
          <w:sz w:val="28"/>
          <w:szCs w:val="28"/>
          <w:lang w:eastAsia="ru-RU"/>
        </w:rPr>
        <w:t>здоровьеобогащению</w:t>
      </w:r>
      <w:proofErr w:type="spellEnd"/>
      <w:r w:rsidRPr="00551AA7">
        <w:rPr>
          <w:rFonts w:ascii="Times New Roman" w:eastAsia="Times New Roman" w:hAnsi="Times New Roman" w:cs="Times New Roman"/>
          <w:color w:val="000000"/>
          <w:sz w:val="28"/>
          <w:szCs w:val="28"/>
          <w:lang w:eastAsia="ru-RU"/>
        </w:rPr>
        <w:t xml:space="preserve"> дошкольников - активное взаимодействие 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proofErr w:type="gramStart"/>
      <w:r w:rsidRPr="00551AA7">
        <w:rPr>
          <w:rFonts w:ascii="Times New Roman" w:eastAsia="Times New Roman" w:hAnsi="Times New Roman" w:cs="Times New Roman"/>
          <w:color w:val="000000"/>
          <w:sz w:val="28"/>
          <w:szCs w:val="28"/>
          <w:lang w:eastAsia="ru-RU"/>
        </w:rPr>
        <w:t xml:space="preserve"> .</w:t>
      </w:r>
      <w:proofErr w:type="gramEnd"/>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lastRenderedPageBreak/>
        <w:t>С этой целью проводятся совместные </w:t>
      </w:r>
      <w:r w:rsidRPr="00551AA7">
        <w:rPr>
          <w:rFonts w:ascii="Times New Roman" w:eastAsia="Times New Roman" w:hAnsi="Times New Roman" w:cs="Times New Roman"/>
          <w:b/>
          <w:bCs/>
          <w:color w:val="000000"/>
          <w:sz w:val="28"/>
          <w:szCs w:val="28"/>
          <w:lang w:eastAsia="ru-RU"/>
        </w:rPr>
        <w:t>физкультурные праздники и развлечения</w:t>
      </w:r>
      <w:r w:rsidRPr="00551AA7">
        <w:rPr>
          <w:rFonts w:ascii="Times New Roman" w:eastAsia="Times New Roman" w:hAnsi="Times New Roman" w:cs="Times New Roman"/>
          <w:color w:val="000000"/>
          <w:sz w:val="28"/>
          <w:szCs w:val="28"/>
          <w:lang w:eastAsia="ru-RU"/>
        </w:rPr>
        <w:t>.</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proofErr w:type="spellStart"/>
      <w:r w:rsidRPr="00551AA7">
        <w:rPr>
          <w:rFonts w:ascii="Times New Roman" w:eastAsia="Times New Roman" w:hAnsi="Times New Roman" w:cs="Times New Roman"/>
          <w:color w:val="000000"/>
          <w:sz w:val="28"/>
          <w:szCs w:val="28"/>
          <w:lang w:eastAsia="ru-RU"/>
        </w:rPr>
        <w:t>Здоровьесберегающие</w:t>
      </w:r>
      <w:proofErr w:type="spellEnd"/>
      <w:r w:rsidRPr="00551AA7">
        <w:rPr>
          <w:rFonts w:ascii="Times New Roman" w:eastAsia="Times New Roman" w:hAnsi="Times New Roman" w:cs="Times New Roman"/>
          <w:color w:val="000000"/>
          <w:sz w:val="28"/>
          <w:szCs w:val="28"/>
          <w:lang w:eastAsia="ru-RU"/>
        </w:rPr>
        <w:t xml:space="preserve"> образовательные технологии </w:t>
      </w:r>
      <w:proofErr w:type="gramStart"/>
      <w:r w:rsidRPr="00551AA7">
        <w:rPr>
          <w:rFonts w:ascii="Times New Roman" w:eastAsia="Times New Roman" w:hAnsi="Times New Roman" w:cs="Times New Roman"/>
          <w:color w:val="000000"/>
          <w:sz w:val="28"/>
          <w:szCs w:val="28"/>
          <w:lang w:eastAsia="ru-RU"/>
        </w:rPr>
        <w:t>-э</w:t>
      </w:r>
      <w:proofErr w:type="gramEnd"/>
      <w:r w:rsidRPr="00551AA7">
        <w:rPr>
          <w:rFonts w:ascii="Times New Roman" w:eastAsia="Times New Roman" w:hAnsi="Times New Roman" w:cs="Times New Roman"/>
          <w:color w:val="000000"/>
          <w:sz w:val="28"/>
          <w:szCs w:val="28"/>
          <w:lang w:eastAsia="ru-RU"/>
        </w:rPr>
        <w:t xml:space="preserve">то в первую очередь технология воспитания </w:t>
      </w:r>
      <w:proofErr w:type="spellStart"/>
      <w:r w:rsidRPr="00551AA7">
        <w:rPr>
          <w:rFonts w:ascii="Times New Roman" w:eastAsia="Times New Roman" w:hAnsi="Times New Roman" w:cs="Times New Roman"/>
          <w:color w:val="000000"/>
          <w:sz w:val="28"/>
          <w:szCs w:val="28"/>
          <w:lang w:eastAsia="ru-RU"/>
        </w:rPr>
        <w:t>валеологической</w:t>
      </w:r>
      <w:proofErr w:type="spellEnd"/>
      <w:r w:rsidRPr="00551AA7">
        <w:rPr>
          <w:rFonts w:ascii="Times New Roman" w:eastAsia="Times New Roman" w:hAnsi="Times New Roman" w:cs="Times New Roman"/>
          <w:color w:val="000000"/>
          <w:sz w:val="28"/>
          <w:szCs w:val="28"/>
          <w:lang w:eastAsia="ru-RU"/>
        </w:rPr>
        <w:t xml:space="preserve"> культуры или культуры здоровья малышей. Обретение </w:t>
      </w:r>
      <w:proofErr w:type="spellStart"/>
      <w:r w:rsidRPr="00551AA7">
        <w:rPr>
          <w:rFonts w:ascii="Times New Roman" w:eastAsia="Times New Roman" w:hAnsi="Times New Roman" w:cs="Times New Roman"/>
          <w:color w:val="000000"/>
          <w:sz w:val="28"/>
          <w:szCs w:val="28"/>
          <w:lang w:eastAsia="ru-RU"/>
        </w:rPr>
        <w:t>валеологической</w:t>
      </w:r>
      <w:proofErr w:type="spellEnd"/>
      <w:r w:rsidRPr="00551AA7">
        <w:rPr>
          <w:rFonts w:ascii="Times New Roman" w:eastAsia="Times New Roman" w:hAnsi="Times New Roman" w:cs="Times New Roman"/>
          <w:color w:val="000000"/>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Иными словами, важно достичь такого результата, чтобы дети, переступая порог «взрослой жизни», не только имели высокий потенциал здоровья, позволяющий вести здоровый образ жизни, но и имели багаж знаний, позволяющий им делать это правильно.</w:t>
      </w:r>
    </w:p>
    <w:p w:rsidR="00551AA7" w:rsidRPr="00551AA7" w:rsidRDefault="00551AA7" w:rsidP="00551AA7">
      <w:pPr>
        <w:shd w:val="clear" w:color="auto" w:fill="FFFFFF"/>
        <w:spacing w:after="0" w:line="240" w:lineRule="auto"/>
        <w:jc w:val="both"/>
        <w:rPr>
          <w:rFonts w:ascii="Calibri" w:eastAsia="Times New Roman" w:hAnsi="Calibri" w:cs="Calibri"/>
          <w:color w:val="000000"/>
          <w:lang w:eastAsia="ru-RU"/>
        </w:rPr>
      </w:pPr>
      <w:r w:rsidRPr="00551AA7">
        <w:rPr>
          <w:rFonts w:ascii="Times New Roman" w:eastAsia="Times New Roman" w:hAnsi="Times New Roman" w:cs="Times New Roman"/>
          <w:color w:val="000000"/>
          <w:sz w:val="28"/>
          <w:szCs w:val="28"/>
          <w:lang w:eastAsia="ru-RU"/>
        </w:rPr>
        <w:t xml:space="preserve">Таким образом: применяемые в работе </w:t>
      </w:r>
      <w:proofErr w:type="spellStart"/>
      <w:r w:rsidRPr="00551AA7">
        <w:rPr>
          <w:rFonts w:ascii="Times New Roman" w:eastAsia="Times New Roman" w:hAnsi="Times New Roman" w:cs="Times New Roman"/>
          <w:color w:val="000000"/>
          <w:sz w:val="28"/>
          <w:szCs w:val="28"/>
          <w:lang w:eastAsia="ru-RU"/>
        </w:rPr>
        <w:t>здоровьесберегающих</w:t>
      </w:r>
      <w:proofErr w:type="spellEnd"/>
      <w:r w:rsidRPr="00551AA7">
        <w:rPr>
          <w:rFonts w:ascii="Times New Roman" w:eastAsia="Times New Roman" w:hAnsi="Times New Roman" w:cs="Times New Roman"/>
          <w:color w:val="000000"/>
          <w:sz w:val="28"/>
          <w:szCs w:val="28"/>
          <w:lang w:eastAsia="ru-RU"/>
        </w:rPr>
        <w:t xml:space="preserve"> технологий повышает результативность </w:t>
      </w:r>
      <w:proofErr w:type="spellStart"/>
      <w:r w:rsidRPr="00551AA7">
        <w:rPr>
          <w:rFonts w:ascii="Times New Roman" w:eastAsia="Times New Roman" w:hAnsi="Times New Roman" w:cs="Times New Roman"/>
          <w:color w:val="000000"/>
          <w:sz w:val="28"/>
          <w:szCs w:val="28"/>
          <w:lang w:eastAsia="ru-RU"/>
        </w:rPr>
        <w:t>воспитательн</w:t>
      </w:r>
      <w:proofErr w:type="gramStart"/>
      <w:r w:rsidRPr="00551AA7">
        <w:rPr>
          <w:rFonts w:ascii="Times New Roman" w:eastAsia="Times New Roman" w:hAnsi="Times New Roman" w:cs="Times New Roman"/>
          <w:color w:val="000000"/>
          <w:sz w:val="28"/>
          <w:szCs w:val="28"/>
          <w:lang w:eastAsia="ru-RU"/>
        </w:rPr>
        <w:t>о</w:t>
      </w:r>
      <w:proofErr w:type="spellEnd"/>
      <w:r w:rsidRPr="00551AA7">
        <w:rPr>
          <w:rFonts w:ascii="Times New Roman" w:eastAsia="Times New Roman" w:hAnsi="Times New Roman" w:cs="Times New Roman"/>
          <w:color w:val="000000"/>
          <w:sz w:val="28"/>
          <w:szCs w:val="28"/>
          <w:lang w:eastAsia="ru-RU"/>
        </w:rPr>
        <w:t>-</w:t>
      </w:r>
      <w:proofErr w:type="gramEnd"/>
      <w:r w:rsidRPr="00551AA7">
        <w:rPr>
          <w:rFonts w:ascii="Times New Roman" w:eastAsia="Times New Roman" w:hAnsi="Times New Roman" w:cs="Times New Roman"/>
          <w:color w:val="000000"/>
          <w:sz w:val="28"/>
          <w:szCs w:val="28"/>
          <w:lang w:eastAsia="ru-RU"/>
        </w:rPr>
        <w:t xml:space="preserve"> образовательного процесса, формирует у педагогов и родителей ценностные ориентации, направленные на сохранение и укрепление здоровья воспитанников, а у ребёнка – стойкую мотивацию на здоровый образ жизни.</w:t>
      </w:r>
    </w:p>
    <w:p w:rsidR="00ED126F" w:rsidRDefault="00ED126F"/>
    <w:sectPr w:rsidR="00ED1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B84"/>
    <w:multiLevelType w:val="multilevel"/>
    <w:tmpl w:val="9832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35F45"/>
    <w:multiLevelType w:val="multilevel"/>
    <w:tmpl w:val="2EE4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C4D0F"/>
    <w:multiLevelType w:val="multilevel"/>
    <w:tmpl w:val="ED3C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F803A8"/>
    <w:multiLevelType w:val="multilevel"/>
    <w:tmpl w:val="D90A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95"/>
    <w:rsid w:val="004A5E95"/>
    <w:rsid w:val="00551AA7"/>
    <w:rsid w:val="00ED1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1AA7"/>
    <w:rPr>
      <w:color w:val="0000FF"/>
      <w:u w:val="single"/>
    </w:rPr>
  </w:style>
  <w:style w:type="paragraph" w:styleId="a4">
    <w:name w:val="Normal (Web)"/>
    <w:basedOn w:val="a"/>
    <w:uiPriority w:val="99"/>
    <w:semiHidden/>
    <w:unhideWhenUsed/>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51AA7"/>
    <w:rPr>
      <w:i/>
      <w:iCs/>
    </w:rPr>
  </w:style>
  <w:style w:type="paragraph" w:customStyle="1" w:styleId="c10">
    <w:name w:val="c10"/>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51AA7"/>
  </w:style>
  <w:style w:type="character" w:customStyle="1" w:styleId="c13">
    <w:name w:val="c13"/>
    <w:basedOn w:val="a0"/>
    <w:rsid w:val="00551AA7"/>
  </w:style>
  <w:style w:type="paragraph" w:customStyle="1" w:styleId="c15">
    <w:name w:val="c15"/>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51AA7"/>
  </w:style>
  <w:style w:type="paragraph" w:customStyle="1" w:styleId="c5">
    <w:name w:val="c5"/>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1AA7"/>
  </w:style>
  <w:style w:type="character" w:customStyle="1" w:styleId="c20">
    <w:name w:val="c20"/>
    <w:basedOn w:val="a0"/>
    <w:rsid w:val="00551AA7"/>
  </w:style>
  <w:style w:type="character" w:customStyle="1" w:styleId="c23">
    <w:name w:val="c23"/>
    <w:basedOn w:val="a0"/>
    <w:rsid w:val="00551AA7"/>
  </w:style>
  <w:style w:type="character" w:customStyle="1" w:styleId="c7">
    <w:name w:val="c7"/>
    <w:basedOn w:val="a0"/>
    <w:rsid w:val="00551AA7"/>
  </w:style>
  <w:style w:type="character" w:customStyle="1" w:styleId="c27">
    <w:name w:val="c27"/>
    <w:basedOn w:val="a0"/>
    <w:rsid w:val="00551AA7"/>
  </w:style>
  <w:style w:type="paragraph" w:customStyle="1" w:styleId="c3">
    <w:name w:val="c3"/>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1AA7"/>
  </w:style>
  <w:style w:type="character" w:customStyle="1" w:styleId="c0">
    <w:name w:val="c0"/>
    <w:basedOn w:val="a0"/>
    <w:rsid w:val="00551AA7"/>
  </w:style>
  <w:style w:type="character" w:customStyle="1" w:styleId="c22">
    <w:name w:val="c22"/>
    <w:basedOn w:val="a0"/>
    <w:rsid w:val="00551AA7"/>
  </w:style>
  <w:style w:type="paragraph" w:customStyle="1" w:styleId="c12">
    <w:name w:val="c12"/>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A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1AA7"/>
    <w:rPr>
      <w:color w:val="0000FF"/>
      <w:u w:val="single"/>
    </w:rPr>
  </w:style>
  <w:style w:type="paragraph" w:styleId="a4">
    <w:name w:val="Normal (Web)"/>
    <w:basedOn w:val="a"/>
    <w:uiPriority w:val="99"/>
    <w:semiHidden/>
    <w:unhideWhenUsed/>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51AA7"/>
    <w:rPr>
      <w:i/>
      <w:iCs/>
    </w:rPr>
  </w:style>
  <w:style w:type="paragraph" w:customStyle="1" w:styleId="c10">
    <w:name w:val="c10"/>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51AA7"/>
  </w:style>
  <w:style w:type="character" w:customStyle="1" w:styleId="c13">
    <w:name w:val="c13"/>
    <w:basedOn w:val="a0"/>
    <w:rsid w:val="00551AA7"/>
  </w:style>
  <w:style w:type="paragraph" w:customStyle="1" w:styleId="c15">
    <w:name w:val="c15"/>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51AA7"/>
  </w:style>
  <w:style w:type="paragraph" w:customStyle="1" w:styleId="c5">
    <w:name w:val="c5"/>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1AA7"/>
  </w:style>
  <w:style w:type="character" w:customStyle="1" w:styleId="c20">
    <w:name w:val="c20"/>
    <w:basedOn w:val="a0"/>
    <w:rsid w:val="00551AA7"/>
  </w:style>
  <w:style w:type="character" w:customStyle="1" w:styleId="c23">
    <w:name w:val="c23"/>
    <w:basedOn w:val="a0"/>
    <w:rsid w:val="00551AA7"/>
  </w:style>
  <w:style w:type="character" w:customStyle="1" w:styleId="c7">
    <w:name w:val="c7"/>
    <w:basedOn w:val="a0"/>
    <w:rsid w:val="00551AA7"/>
  </w:style>
  <w:style w:type="character" w:customStyle="1" w:styleId="c27">
    <w:name w:val="c27"/>
    <w:basedOn w:val="a0"/>
    <w:rsid w:val="00551AA7"/>
  </w:style>
  <w:style w:type="paragraph" w:customStyle="1" w:styleId="c3">
    <w:name w:val="c3"/>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1AA7"/>
  </w:style>
  <w:style w:type="character" w:customStyle="1" w:styleId="c0">
    <w:name w:val="c0"/>
    <w:basedOn w:val="a0"/>
    <w:rsid w:val="00551AA7"/>
  </w:style>
  <w:style w:type="character" w:customStyle="1" w:styleId="c22">
    <w:name w:val="c22"/>
    <w:basedOn w:val="a0"/>
    <w:rsid w:val="00551AA7"/>
  </w:style>
  <w:style w:type="paragraph" w:customStyle="1" w:styleId="c12">
    <w:name w:val="c12"/>
    <w:basedOn w:val="a"/>
    <w:rsid w:val="00551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8197">
      <w:bodyDiv w:val="1"/>
      <w:marLeft w:val="0"/>
      <w:marRight w:val="0"/>
      <w:marTop w:val="0"/>
      <w:marBottom w:val="0"/>
      <w:divBdr>
        <w:top w:val="none" w:sz="0" w:space="0" w:color="auto"/>
        <w:left w:val="none" w:sz="0" w:space="0" w:color="auto"/>
        <w:bottom w:val="none" w:sz="0" w:space="0" w:color="auto"/>
        <w:right w:val="none" w:sz="0" w:space="0" w:color="auto"/>
      </w:divBdr>
      <w:divsChild>
        <w:div w:id="764233333">
          <w:marLeft w:val="0"/>
          <w:marRight w:val="0"/>
          <w:marTop w:val="0"/>
          <w:marBottom w:val="0"/>
          <w:divBdr>
            <w:top w:val="none" w:sz="0" w:space="0" w:color="auto"/>
            <w:left w:val="none" w:sz="0" w:space="0" w:color="auto"/>
            <w:bottom w:val="none" w:sz="0" w:space="0" w:color="auto"/>
            <w:right w:val="none" w:sz="0" w:space="0" w:color="auto"/>
          </w:divBdr>
          <w:divsChild>
            <w:div w:id="874389811">
              <w:marLeft w:val="0"/>
              <w:marRight w:val="0"/>
              <w:marTop w:val="0"/>
              <w:marBottom w:val="0"/>
              <w:divBdr>
                <w:top w:val="none" w:sz="0" w:space="0" w:color="auto"/>
                <w:left w:val="none" w:sz="0" w:space="0" w:color="auto"/>
                <w:bottom w:val="none" w:sz="0" w:space="0" w:color="auto"/>
                <w:right w:val="none" w:sz="0" w:space="0" w:color="auto"/>
              </w:divBdr>
              <w:divsChild>
                <w:div w:id="301083979">
                  <w:marLeft w:val="0"/>
                  <w:marRight w:val="0"/>
                  <w:marTop w:val="0"/>
                  <w:marBottom w:val="360"/>
                  <w:divBdr>
                    <w:top w:val="none" w:sz="0" w:space="0" w:color="auto"/>
                    <w:left w:val="none" w:sz="0" w:space="0" w:color="auto"/>
                    <w:bottom w:val="none" w:sz="0" w:space="0" w:color="auto"/>
                    <w:right w:val="none" w:sz="0" w:space="0" w:color="auto"/>
                  </w:divBdr>
                  <w:divsChild>
                    <w:div w:id="456148560">
                      <w:marLeft w:val="150"/>
                      <w:marRight w:val="150"/>
                      <w:marTop w:val="0"/>
                      <w:marBottom w:val="0"/>
                      <w:divBdr>
                        <w:top w:val="none" w:sz="0" w:space="0" w:color="auto"/>
                        <w:left w:val="none" w:sz="0" w:space="0" w:color="auto"/>
                        <w:bottom w:val="none" w:sz="0" w:space="0" w:color="auto"/>
                        <w:right w:val="none" w:sz="0" w:space="0" w:color="auto"/>
                      </w:divBdr>
                      <w:divsChild>
                        <w:div w:id="154882988">
                          <w:marLeft w:val="0"/>
                          <w:marRight w:val="0"/>
                          <w:marTop w:val="0"/>
                          <w:marBottom w:val="0"/>
                          <w:divBdr>
                            <w:top w:val="none" w:sz="0" w:space="0" w:color="auto"/>
                            <w:left w:val="none" w:sz="0" w:space="0" w:color="auto"/>
                            <w:bottom w:val="none" w:sz="0" w:space="0" w:color="auto"/>
                            <w:right w:val="none" w:sz="0" w:space="0" w:color="auto"/>
                          </w:divBdr>
                          <w:divsChild>
                            <w:div w:id="85002110">
                              <w:marLeft w:val="0"/>
                              <w:marRight w:val="0"/>
                              <w:marTop w:val="0"/>
                              <w:marBottom w:val="0"/>
                              <w:divBdr>
                                <w:top w:val="none" w:sz="0" w:space="0" w:color="auto"/>
                                <w:left w:val="none" w:sz="0" w:space="0" w:color="auto"/>
                                <w:bottom w:val="none" w:sz="0" w:space="0" w:color="auto"/>
                                <w:right w:val="none" w:sz="0" w:space="0" w:color="auto"/>
                              </w:divBdr>
                              <w:divsChild>
                                <w:div w:id="1350066403">
                                  <w:marLeft w:val="0"/>
                                  <w:marRight w:val="0"/>
                                  <w:marTop w:val="0"/>
                                  <w:marBottom w:val="0"/>
                                  <w:divBdr>
                                    <w:top w:val="none" w:sz="0" w:space="0" w:color="auto"/>
                                    <w:left w:val="none" w:sz="0" w:space="0" w:color="auto"/>
                                    <w:bottom w:val="none" w:sz="0" w:space="0" w:color="auto"/>
                                    <w:right w:val="none" w:sz="0" w:space="0" w:color="auto"/>
                                  </w:divBdr>
                                  <w:divsChild>
                                    <w:div w:id="367797056">
                                      <w:marLeft w:val="0"/>
                                      <w:marRight w:val="0"/>
                                      <w:marTop w:val="0"/>
                                      <w:marBottom w:val="0"/>
                                      <w:divBdr>
                                        <w:top w:val="none" w:sz="0" w:space="0" w:color="auto"/>
                                        <w:left w:val="none" w:sz="0" w:space="0" w:color="auto"/>
                                        <w:bottom w:val="none" w:sz="0" w:space="0" w:color="auto"/>
                                        <w:right w:val="none" w:sz="0" w:space="0" w:color="auto"/>
                                      </w:divBdr>
                                      <w:divsChild>
                                        <w:div w:id="2019580197">
                                          <w:marLeft w:val="0"/>
                                          <w:marRight w:val="0"/>
                                          <w:marTop w:val="0"/>
                                          <w:marBottom w:val="0"/>
                                          <w:divBdr>
                                            <w:top w:val="none" w:sz="0" w:space="0" w:color="auto"/>
                                            <w:left w:val="none" w:sz="0" w:space="0" w:color="auto"/>
                                            <w:bottom w:val="none" w:sz="0" w:space="0" w:color="auto"/>
                                            <w:right w:val="none" w:sz="0" w:space="0" w:color="auto"/>
                                          </w:divBdr>
                                          <w:divsChild>
                                            <w:div w:id="1751585953">
                                              <w:marLeft w:val="0"/>
                                              <w:marRight w:val="0"/>
                                              <w:marTop w:val="0"/>
                                              <w:marBottom w:val="0"/>
                                              <w:divBdr>
                                                <w:top w:val="none" w:sz="0" w:space="0" w:color="auto"/>
                                                <w:left w:val="none" w:sz="0" w:space="0" w:color="auto"/>
                                                <w:bottom w:val="none" w:sz="0" w:space="0" w:color="auto"/>
                                                <w:right w:val="none" w:sz="0" w:space="0" w:color="auto"/>
                                              </w:divBdr>
                                              <w:divsChild>
                                                <w:div w:id="1467822556">
                                                  <w:marLeft w:val="0"/>
                                                  <w:marRight w:val="0"/>
                                                  <w:marTop w:val="0"/>
                                                  <w:marBottom w:val="0"/>
                                                  <w:divBdr>
                                                    <w:top w:val="none" w:sz="0" w:space="0" w:color="auto"/>
                                                    <w:left w:val="none" w:sz="0" w:space="0" w:color="auto"/>
                                                    <w:bottom w:val="none" w:sz="0" w:space="0" w:color="auto"/>
                                                    <w:right w:val="none" w:sz="0" w:space="0" w:color="auto"/>
                                                  </w:divBdr>
                                                  <w:divsChild>
                                                    <w:div w:id="4879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6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2025-06-03T15:06:00Z</dcterms:created>
  <dcterms:modified xsi:type="dcterms:W3CDTF">2025-06-03T15:10:00Z</dcterms:modified>
</cp:coreProperties>
</file>