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0A" w:rsidRPr="007260DF" w:rsidRDefault="007260DF" w:rsidP="00B85BE0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7260DF">
        <w:rPr>
          <w:rFonts w:ascii="Times New Roman" w:hAnsi="Times New Roman" w:cs="Times New Roman"/>
          <w:sz w:val="28"/>
          <w:szCs w:val="28"/>
          <w:lang w:eastAsia="ru-RU"/>
        </w:rPr>
        <w:t>«Точка роста»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0DF">
        <w:rPr>
          <w:rFonts w:ascii="Times New Roman" w:hAnsi="Times New Roman" w:cs="Times New Roman"/>
          <w:sz w:val="28"/>
          <w:szCs w:val="28"/>
          <w:lang w:eastAsia="ru-RU"/>
        </w:rPr>
        <w:t xml:space="preserve">путь </w:t>
      </w:r>
      <w:r w:rsidR="00E6582F">
        <w:rPr>
          <w:rFonts w:ascii="Times New Roman" w:hAnsi="Times New Roman" w:cs="Times New Roman"/>
          <w:sz w:val="28"/>
          <w:szCs w:val="28"/>
          <w:lang w:eastAsia="ru-RU"/>
        </w:rPr>
        <w:t>к успеху!</w:t>
      </w:r>
      <w:bookmarkStart w:id="0" w:name="_GoBack"/>
      <w:bookmarkEnd w:id="0"/>
    </w:p>
    <w:p w:rsidR="005A2AA5" w:rsidRPr="000204B5" w:rsidRDefault="005A2AA5" w:rsidP="00B85BE0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F31220" w:rsidRPr="000204B5" w:rsidRDefault="00784401" w:rsidP="00F31220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63014">
        <w:rPr>
          <w:color w:val="000000"/>
          <w:sz w:val="28"/>
          <w:szCs w:val="28"/>
        </w:rPr>
        <w:t xml:space="preserve">В условиях </w:t>
      </w:r>
      <w:r w:rsidR="00A205FE" w:rsidRPr="00863014">
        <w:rPr>
          <w:color w:val="000000"/>
          <w:sz w:val="28"/>
          <w:szCs w:val="28"/>
        </w:rPr>
        <w:t xml:space="preserve">современной </w:t>
      </w:r>
      <w:r w:rsidRPr="00863014">
        <w:rPr>
          <w:color w:val="000000"/>
          <w:sz w:val="28"/>
          <w:szCs w:val="28"/>
        </w:rPr>
        <w:t>реальности успешное развитие образования нев</w:t>
      </w:r>
      <w:r w:rsidR="00A205FE" w:rsidRPr="00863014">
        <w:rPr>
          <w:color w:val="000000"/>
          <w:sz w:val="28"/>
          <w:szCs w:val="28"/>
        </w:rPr>
        <w:t xml:space="preserve">озможно </w:t>
      </w:r>
      <w:r w:rsidR="00091B47" w:rsidRPr="00863014">
        <w:rPr>
          <w:color w:val="000000"/>
          <w:sz w:val="28"/>
          <w:szCs w:val="28"/>
        </w:rPr>
        <w:t xml:space="preserve">представить </w:t>
      </w:r>
      <w:r w:rsidR="00A205FE" w:rsidRPr="00863014">
        <w:rPr>
          <w:color w:val="000000"/>
          <w:sz w:val="28"/>
          <w:szCs w:val="28"/>
        </w:rPr>
        <w:t xml:space="preserve">без внедрения в школы </w:t>
      </w:r>
      <w:r w:rsidR="00863014" w:rsidRPr="00863014">
        <w:rPr>
          <w:color w:val="000000"/>
          <w:sz w:val="28"/>
          <w:szCs w:val="28"/>
        </w:rPr>
        <w:t xml:space="preserve">современного оборудования и </w:t>
      </w:r>
      <w:r w:rsidRPr="00863014">
        <w:rPr>
          <w:color w:val="000000"/>
          <w:sz w:val="28"/>
          <w:szCs w:val="28"/>
        </w:rPr>
        <w:t>инновационных образовательных технолог</w:t>
      </w:r>
      <w:r w:rsidR="005A2AA5" w:rsidRPr="00863014">
        <w:rPr>
          <w:color w:val="000000"/>
          <w:sz w:val="28"/>
          <w:szCs w:val="28"/>
        </w:rPr>
        <w:t>ий.</w:t>
      </w:r>
      <w:r w:rsidR="00F0760E" w:rsidRPr="000204B5">
        <w:rPr>
          <w:sz w:val="28"/>
          <w:szCs w:val="28"/>
        </w:rPr>
        <w:t xml:space="preserve"> </w:t>
      </w:r>
      <w:r w:rsidR="00922206" w:rsidRPr="000204B5">
        <w:rPr>
          <w:color w:val="000000"/>
          <w:sz w:val="28"/>
          <w:szCs w:val="28"/>
        </w:rPr>
        <w:t>На</w:t>
      </w:r>
      <w:r w:rsidR="00BF251A" w:rsidRPr="000204B5">
        <w:rPr>
          <w:color w:val="000000"/>
          <w:sz w:val="28"/>
          <w:szCs w:val="28"/>
        </w:rPr>
        <w:t xml:space="preserve"> базе</w:t>
      </w:r>
      <w:r w:rsidR="0030364B" w:rsidRPr="000204B5">
        <w:rPr>
          <w:color w:val="000000"/>
          <w:sz w:val="28"/>
          <w:szCs w:val="28"/>
        </w:rPr>
        <w:t xml:space="preserve"> школ</w:t>
      </w:r>
      <w:r w:rsidR="001E059C" w:rsidRPr="000204B5">
        <w:rPr>
          <w:color w:val="000000"/>
          <w:sz w:val="28"/>
          <w:szCs w:val="28"/>
        </w:rPr>
        <w:t xml:space="preserve"> </w:t>
      </w:r>
      <w:r w:rsidR="007260DF">
        <w:rPr>
          <w:color w:val="000000"/>
          <w:sz w:val="28"/>
          <w:szCs w:val="28"/>
        </w:rPr>
        <w:t>Ютазинского</w:t>
      </w:r>
      <w:r w:rsidR="00922206" w:rsidRPr="000204B5">
        <w:rPr>
          <w:color w:val="000000"/>
          <w:sz w:val="28"/>
          <w:szCs w:val="28"/>
        </w:rPr>
        <w:t xml:space="preserve"> района </w:t>
      </w:r>
      <w:r w:rsidR="007260DF">
        <w:rPr>
          <w:color w:val="000000"/>
          <w:sz w:val="28"/>
          <w:szCs w:val="28"/>
        </w:rPr>
        <w:t xml:space="preserve">Республики Татарстан </w:t>
      </w:r>
      <w:r w:rsidR="00C13930" w:rsidRPr="000204B5">
        <w:rPr>
          <w:color w:val="000000"/>
          <w:sz w:val="28"/>
          <w:szCs w:val="28"/>
        </w:rPr>
        <w:t>функционируют</w:t>
      </w:r>
      <w:r w:rsidR="00BF251A" w:rsidRPr="000204B5">
        <w:rPr>
          <w:color w:val="000000"/>
          <w:sz w:val="28"/>
          <w:szCs w:val="28"/>
        </w:rPr>
        <w:t xml:space="preserve"> </w:t>
      </w:r>
      <w:r w:rsidR="00690D59" w:rsidRPr="000204B5">
        <w:rPr>
          <w:color w:val="000000"/>
          <w:sz w:val="28"/>
          <w:szCs w:val="28"/>
        </w:rPr>
        <w:t xml:space="preserve">9 </w:t>
      </w:r>
      <w:r w:rsidR="00CB0BA6" w:rsidRPr="000204B5">
        <w:rPr>
          <w:color w:val="000000"/>
          <w:sz w:val="28"/>
          <w:szCs w:val="28"/>
        </w:rPr>
        <w:t>Ц</w:t>
      </w:r>
      <w:r w:rsidR="00690D59" w:rsidRPr="000204B5">
        <w:rPr>
          <w:color w:val="000000"/>
          <w:sz w:val="28"/>
          <w:szCs w:val="28"/>
        </w:rPr>
        <w:t>ентров</w:t>
      </w:r>
      <w:r w:rsidR="00CB0BA6" w:rsidRPr="000204B5">
        <w:rPr>
          <w:color w:val="000000"/>
          <w:sz w:val="28"/>
          <w:szCs w:val="28"/>
        </w:rPr>
        <w:t xml:space="preserve"> образования</w:t>
      </w:r>
      <w:r w:rsidR="00F31220">
        <w:rPr>
          <w:color w:val="000000"/>
          <w:sz w:val="28"/>
          <w:szCs w:val="28"/>
        </w:rPr>
        <w:t xml:space="preserve"> «Точка роста», которые</w:t>
      </w:r>
      <w:r w:rsidR="00F31220" w:rsidRPr="00F31220">
        <w:rPr>
          <w:sz w:val="28"/>
          <w:szCs w:val="28"/>
        </w:rPr>
        <w:t xml:space="preserve"> </w:t>
      </w:r>
      <w:r w:rsidR="00F31220" w:rsidRPr="000204B5">
        <w:rPr>
          <w:sz w:val="28"/>
          <w:szCs w:val="28"/>
        </w:rPr>
        <w:t>раскрывают новые возможности школьникам при освоении учебных предметов,</w:t>
      </w:r>
      <w:r w:rsidR="00F31220" w:rsidRPr="000204B5">
        <w:rPr>
          <w:color w:val="000000"/>
          <w:sz w:val="28"/>
          <w:szCs w:val="28"/>
        </w:rPr>
        <w:t xml:space="preserve"> обеспечивают получение не только фундаментального и инновационного, а прежде всего практико-ориентированного образования. </w:t>
      </w:r>
    </w:p>
    <w:p w:rsidR="00476ACC" w:rsidRPr="000204B5" w:rsidRDefault="007260DF" w:rsidP="007260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0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60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922206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B0BA6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–х </w:t>
      </w:r>
      <w:r w:rsidR="00922206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«Точках</w:t>
      </w:r>
      <w:r w:rsidR="003B6198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роста», созданных в 2019, 2020 годах</w:t>
      </w:r>
      <w:r w:rsidR="00922206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реализуются </w:t>
      </w:r>
      <w:r w:rsidR="008A72E8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программы урочной и внеурочной деятельности </w:t>
      </w:r>
      <w:r w:rsidR="00922206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r w:rsidR="008A72E8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ного, технологического проф</w:t>
      </w:r>
      <w:r w:rsidR="00374DBC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илей</w:t>
      </w:r>
      <w:r w:rsidR="008A72E8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374DBC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B0BA6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</w:t>
      </w:r>
      <w:r w:rsidR="00374DBC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2E8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центрах образования, созданных </w:t>
      </w:r>
      <w:r w:rsidR="003B6198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2021 по 202</w:t>
      </w:r>
      <w:r w:rsidR="00922206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B6198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8A72E8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198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DBC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 научного и технологического направленностей</w:t>
      </w:r>
      <w:r w:rsidR="003B6198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0466" w:rsidRPr="0002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7244" w:rsidRPr="000204B5" w:rsidRDefault="007260DF" w:rsidP="007260D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0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260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754D4D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«Точки роста» укомплектованы современн</w:t>
      </w:r>
      <w:r w:rsidR="00B62EF4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ым, дорогостоящим оборудованием, о</w:t>
      </w:r>
      <w:r w:rsidR="0044510F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днако,</w:t>
      </w:r>
      <w:r w:rsidR="0052480F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</w:t>
      </w:r>
      <w:r w:rsidR="0044510F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борудование </w:t>
      </w:r>
      <w:r w:rsidR="00F3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 образования работало</w:t>
      </w:r>
      <w:r w:rsidR="0052480F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результат – на повышение качества образования, необходимо</w:t>
      </w:r>
      <w:r w:rsidR="00403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предпринять определенные шаги.</w:t>
      </w:r>
      <w:r w:rsidR="00BE7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244" w:rsidRPr="00F3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Понимая </w:t>
      </w:r>
      <w:r w:rsidR="00BE7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это, </w:t>
      </w:r>
      <w:r w:rsidR="005F7244" w:rsidRPr="00F3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«Точек роста» </w:t>
      </w:r>
      <w:r w:rsidR="00BE7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районе </w:t>
      </w:r>
      <w:r w:rsidR="005F7244" w:rsidRPr="00F3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 w:rsidR="00BE7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ржим на особом контроле, а главное,</w:t>
      </w:r>
      <w:r w:rsidR="005F7244" w:rsidRPr="00F3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оказываем всестороннюю помощь как руководителю, так и педагогам. </w:t>
      </w:r>
      <w:r w:rsidR="00BF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школ, в свою очередь,</w:t>
      </w:r>
      <w:r w:rsidR="005F7244" w:rsidRPr="00F3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 контролируют эффективность использования оборудования, при необходимости, принимают неотложные меры по устранению неисправности оборудования.</w:t>
      </w:r>
      <w:r w:rsidR="005F7244" w:rsidRPr="00F3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этому, оборудование «Точек роста» «не простаивает» на полках, </w:t>
      </w:r>
      <w:r w:rsidR="006C7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5F7244" w:rsidRPr="00F3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 использует</w:t>
      </w:r>
      <w:r w:rsidR="006C7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образовательном процессе и</w:t>
      </w:r>
      <w:r w:rsidR="005F7244" w:rsidRPr="00F3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обучающихся появляется возможность по-новому и на практике осваивать предметные области.</w:t>
      </w:r>
      <w:r w:rsidR="005F7244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79ED" w:rsidRPr="000204B5" w:rsidRDefault="002B79ED" w:rsidP="002B79E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центр организует образовательную деятельность исходя из имеющихся условий, поставленного оборудования и квалификации педагогических кадров. </w:t>
      </w:r>
      <w:r w:rsidR="006D7A46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Считаем, что н</w:t>
      </w: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аличие квалифицированных специалистов, желающих освоить современное оборудование, постоянно повышать свою квалификацию и осваивать инновационные методы обучения является одним из основных условий организации качественной работы «Точки роста».   </w:t>
      </w:r>
    </w:p>
    <w:p w:rsidR="008C682D" w:rsidRPr="000204B5" w:rsidRDefault="00500E96" w:rsidP="0083625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="00052070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«Центрах образования»</w:t>
      </w: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2070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Ютазинского муниципального района работают 2</w:t>
      </w:r>
      <w:r w:rsidR="00F3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052070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педагогов, из них 93% имеют высшее образование, 30% </w:t>
      </w:r>
      <w:r w:rsidR="00D74BCF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педагогов имеют </w:t>
      </w:r>
      <w:r w:rsidR="00052070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высшую квалификационную категорию, а</w:t>
      </w:r>
      <w:r w:rsidR="00D74BCF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56% - первую</w:t>
      </w:r>
      <w:r w:rsidR="00860822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квалификационную категорию, с</w:t>
      </w:r>
      <w:r w:rsidR="00052070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редний педагогический стаж</w:t>
      </w:r>
      <w:r w:rsidR="00D74BCF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 «Точек роста»</w:t>
      </w:r>
      <w:r w:rsidR="00052070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 – 24 года.</w:t>
      </w:r>
      <w:r w:rsidR="00214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20AE" w:rsidRDefault="00214EB0" w:rsidP="00214EB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204B5">
        <w:rPr>
          <w:rFonts w:ascii="Times New Roman" w:hAnsi="Times New Roman" w:cs="Times New Roman"/>
          <w:sz w:val="28"/>
          <w:szCs w:val="28"/>
        </w:rPr>
        <w:t xml:space="preserve">тобы вновь открытая «Точка роста» активно начала реализовывать поставленные перед ней задачи, необходимо прежде всего научить учителей работать с современным оборудованием. </w:t>
      </w:r>
    </w:p>
    <w:p w:rsidR="00BE7533" w:rsidRDefault="009836F7" w:rsidP="009836F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Директора школ Центров образования являются главными </w:t>
      </w:r>
      <w:r w:rsidR="00F620AE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инициаторами и мотиваторами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</w:t>
      </w:r>
      <w:r w:rsidR="00F312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EB0" w:rsidRPr="000204B5">
        <w:rPr>
          <w:rFonts w:ascii="Times New Roman" w:hAnsi="Times New Roman" w:cs="Times New Roman"/>
          <w:sz w:val="28"/>
          <w:szCs w:val="28"/>
        </w:rPr>
        <w:t>«Точки роста»</w:t>
      </w:r>
      <w:r>
        <w:rPr>
          <w:rFonts w:ascii="Times New Roman" w:hAnsi="Times New Roman" w:cs="Times New Roman"/>
          <w:sz w:val="28"/>
          <w:szCs w:val="28"/>
        </w:rPr>
        <w:t>. Они создают условия для своевременного</w:t>
      </w:r>
      <w:r w:rsidRPr="0098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повышения квалификации педагогов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стимулируют их профессиональный рост.</w:t>
      </w:r>
      <w:r w:rsidR="00214EB0" w:rsidRPr="00020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B0" w:rsidRPr="000204B5" w:rsidRDefault="009836F7" w:rsidP="009836F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533" w:rsidRPr="000204B5">
        <w:rPr>
          <w:rFonts w:ascii="Times New Roman" w:hAnsi="Times New Roman" w:cs="Times New Roman"/>
          <w:sz w:val="28"/>
          <w:szCs w:val="28"/>
        </w:rPr>
        <w:t>До открытия все</w:t>
      </w:r>
      <w:r w:rsidR="00BE7533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BE7533" w:rsidRPr="000204B5">
        <w:rPr>
          <w:rFonts w:ascii="Times New Roman" w:hAnsi="Times New Roman" w:cs="Times New Roman"/>
          <w:sz w:val="28"/>
          <w:szCs w:val="28"/>
        </w:rPr>
        <w:t xml:space="preserve"> «Точки роста» проходят дополнительное повышение квалификации</w:t>
      </w:r>
      <w:r w:rsidR="00BE7533">
        <w:rPr>
          <w:rFonts w:ascii="Times New Roman" w:hAnsi="Times New Roman" w:cs="Times New Roman"/>
          <w:sz w:val="28"/>
          <w:szCs w:val="28"/>
        </w:rPr>
        <w:t xml:space="preserve">. </w:t>
      </w:r>
      <w:r w:rsidR="00214EB0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и руководители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«Точек роста»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 участие в</w:t>
      </w:r>
      <w:r w:rsidR="00F3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республиканских семинарах</w:t>
      </w:r>
      <w:r w:rsidR="00F3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вебинарах, </w:t>
      </w:r>
      <w:r w:rsidR="00214EB0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распространяется опыт других школ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</w:t>
      </w:r>
      <w:r w:rsidR="00214EB0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практическое использованию оборудования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Центров</w:t>
      </w:r>
      <w:r w:rsidR="00214EB0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Обмен педагогическим опытом осуществляется и на районных методических объединениях учителей.  Только в 2023-2024 учебном году проведены 12 районных семинар-практикумов по трансляции опыта использования оборудования «Точек роста» по предметам химия, биология, физика, информатика, технология и ОБЖ, 2 семинара для руководителей школ Центров образования.  </w:t>
      </w:r>
    </w:p>
    <w:p w:rsidR="00214EB0" w:rsidRDefault="007260DF" w:rsidP="007260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0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260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1E059C" w:rsidRPr="000204B5">
        <w:rPr>
          <w:rFonts w:ascii="Times New Roman" w:hAnsi="Times New Roman" w:cs="Times New Roman"/>
          <w:sz w:val="28"/>
          <w:szCs w:val="28"/>
        </w:rPr>
        <w:t xml:space="preserve">В условиях реализации ФГОС нового поколения перед учителями «Точек роста» </w:t>
      </w:r>
      <w:r w:rsidR="00BE7533">
        <w:rPr>
          <w:rFonts w:ascii="Times New Roman" w:hAnsi="Times New Roman" w:cs="Times New Roman"/>
          <w:sz w:val="28"/>
          <w:szCs w:val="28"/>
        </w:rPr>
        <w:t>ставим</w:t>
      </w:r>
      <w:r w:rsidR="001E059C" w:rsidRPr="000204B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E7533">
        <w:rPr>
          <w:rFonts w:ascii="Times New Roman" w:hAnsi="Times New Roman" w:cs="Times New Roman"/>
          <w:sz w:val="28"/>
          <w:szCs w:val="28"/>
        </w:rPr>
        <w:t>у</w:t>
      </w:r>
      <w:r w:rsidR="001E059C" w:rsidRPr="000204B5">
        <w:rPr>
          <w:rFonts w:ascii="Times New Roman" w:hAnsi="Times New Roman" w:cs="Times New Roman"/>
          <w:sz w:val="28"/>
          <w:szCs w:val="28"/>
        </w:rPr>
        <w:t xml:space="preserve"> достичь учащимися не только предметных результатов, но также метапредметных и личностных. Оборудование Центров активное используется учителями для организации практических и лабораторных рабо</w:t>
      </w:r>
      <w:r w:rsidR="00F31220">
        <w:rPr>
          <w:rFonts w:ascii="Times New Roman" w:hAnsi="Times New Roman" w:cs="Times New Roman"/>
          <w:sz w:val="28"/>
          <w:szCs w:val="28"/>
        </w:rPr>
        <w:t>т, проектной деятельности и имее</w:t>
      </w:r>
      <w:r w:rsidR="001E059C" w:rsidRPr="000204B5">
        <w:rPr>
          <w:rFonts w:ascii="Times New Roman" w:hAnsi="Times New Roman" w:cs="Times New Roman"/>
          <w:sz w:val="28"/>
          <w:szCs w:val="28"/>
        </w:rPr>
        <w:t xml:space="preserve">т особенное значение </w:t>
      </w:r>
      <w:r w:rsidR="00214EB0">
        <w:rPr>
          <w:rFonts w:ascii="Times New Roman" w:hAnsi="Times New Roman" w:cs="Times New Roman"/>
          <w:sz w:val="28"/>
          <w:szCs w:val="28"/>
        </w:rPr>
        <w:t xml:space="preserve">не только для получения предметных знаний, а </w:t>
      </w:r>
      <w:r w:rsidR="001E059C" w:rsidRPr="000204B5">
        <w:rPr>
          <w:rFonts w:ascii="Times New Roman" w:hAnsi="Times New Roman" w:cs="Times New Roman"/>
          <w:sz w:val="28"/>
          <w:szCs w:val="28"/>
        </w:rPr>
        <w:t>в первую очередь для формирования регулятивных универсальных учебных действий</w:t>
      </w:r>
      <w:r w:rsidR="00F31220">
        <w:rPr>
          <w:rFonts w:ascii="Times New Roman" w:hAnsi="Times New Roman" w:cs="Times New Roman"/>
          <w:sz w:val="28"/>
          <w:szCs w:val="28"/>
        </w:rPr>
        <w:t xml:space="preserve"> (ставить цели, планировать, анализировать результаты)</w:t>
      </w:r>
      <w:r w:rsidR="00214EB0">
        <w:rPr>
          <w:rFonts w:ascii="Times New Roman" w:hAnsi="Times New Roman" w:cs="Times New Roman"/>
          <w:sz w:val="28"/>
          <w:szCs w:val="28"/>
        </w:rPr>
        <w:t>.</w:t>
      </w:r>
    </w:p>
    <w:p w:rsidR="00007299" w:rsidRDefault="007260DF" w:rsidP="00AD466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CBA" w:rsidRPr="000204B5">
        <w:rPr>
          <w:rFonts w:ascii="Times New Roman" w:hAnsi="Times New Roman" w:cs="Times New Roman"/>
          <w:sz w:val="28"/>
          <w:szCs w:val="28"/>
        </w:rPr>
        <w:t>В</w:t>
      </w:r>
      <w:r w:rsidR="00007299" w:rsidRPr="000204B5">
        <w:rPr>
          <w:rFonts w:ascii="Times New Roman" w:hAnsi="Times New Roman" w:cs="Times New Roman"/>
          <w:sz w:val="28"/>
          <w:szCs w:val="28"/>
        </w:rPr>
        <w:t xml:space="preserve"> деятельности центр</w:t>
      </w:r>
      <w:r w:rsidR="00424CBA" w:rsidRPr="000204B5">
        <w:rPr>
          <w:rFonts w:ascii="Times New Roman" w:hAnsi="Times New Roman" w:cs="Times New Roman"/>
          <w:sz w:val="28"/>
          <w:szCs w:val="28"/>
        </w:rPr>
        <w:t>ов</w:t>
      </w:r>
      <w:r w:rsidR="00541747" w:rsidRPr="000204B5">
        <w:rPr>
          <w:rFonts w:ascii="Times New Roman" w:hAnsi="Times New Roman" w:cs="Times New Roman"/>
          <w:sz w:val="28"/>
          <w:szCs w:val="28"/>
        </w:rPr>
        <w:t xml:space="preserve"> Ютазинского района</w:t>
      </w:r>
      <w:r w:rsidR="00007299" w:rsidRPr="000204B5">
        <w:rPr>
          <w:rFonts w:ascii="Times New Roman" w:hAnsi="Times New Roman" w:cs="Times New Roman"/>
          <w:sz w:val="28"/>
          <w:szCs w:val="28"/>
        </w:rPr>
        <w:t xml:space="preserve"> </w:t>
      </w:r>
      <w:r w:rsidR="00424CBA" w:rsidRPr="000204B5">
        <w:rPr>
          <w:rFonts w:ascii="Times New Roman" w:hAnsi="Times New Roman" w:cs="Times New Roman"/>
          <w:sz w:val="28"/>
          <w:szCs w:val="28"/>
        </w:rPr>
        <w:t>особое место занимает организация</w:t>
      </w:r>
      <w:r w:rsidR="00007299" w:rsidRPr="000204B5">
        <w:rPr>
          <w:rFonts w:ascii="Times New Roman" w:hAnsi="Times New Roman" w:cs="Times New Roman"/>
          <w:sz w:val="28"/>
          <w:szCs w:val="28"/>
        </w:rPr>
        <w:t xml:space="preserve"> различных форм взаимодействия наставника и наставляемого. Так, при ре</w:t>
      </w:r>
      <w:r w:rsidR="00424CBA" w:rsidRPr="000204B5">
        <w:rPr>
          <w:rFonts w:ascii="Times New Roman" w:hAnsi="Times New Roman" w:cs="Times New Roman"/>
          <w:sz w:val="28"/>
          <w:szCs w:val="28"/>
        </w:rPr>
        <w:t>ализации наставничества в форме «учитель — учи</w:t>
      </w:r>
      <w:r w:rsidR="00007299" w:rsidRPr="000204B5">
        <w:rPr>
          <w:rFonts w:ascii="Times New Roman" w:hAnsi="Times New Roman" w:cs="Times New Roman"/>
          <w:sz w:val="28"/>
          <w:szCs w:val="28"/>
        </w:rPr>
        <w:t>тель» осуществляется введение молодых, малоо</w:t>
      </w:r>
      <w:r w:rsidR="00424CBA" w:rsidRPr="000204B5">
        <w:rPr>
          <w:rFonts w:ascii="Times New Roman" w:hAnsi="Times New Roman" w:cs="Times New Roman"/>
          <w:sz w:val="28"/>
          <w:szCs w:val="28"/>
        </w:rPr>
        <w:t>пытных педагогов</w:t>
      </w:r>
      <w:r w:rsidR="00541747" w:rsidRPr="000204B5">
        <w:rPr>
          <w:rFonts w:ascii="Times New Roman" w:hAnsi="Times New Roman" w:cs="Times New Roman"/>
          <w:sz w:val="28"/>
          <w:szCs w:val="28"/>
        </w:rPr>
        <w:t xml:space="preserve"> </w:t>
      </w:r>
      <w:r w:rsidR="00424CBA" w:rsidRPr="000204B5">
        <w:rPr>
          <w:rFonts w:ascii="Times New Roman" w:hAnsi="Times New Roman" w:cs="Times New Roman"/>
          <w:sz w:val="28"/>
          <w:szCs w:val="28"/>
        </w:rPr>
        <w:t>в работу центров</w:t>
      </w:r>
      <w:r w:rsidR="00007299" w:rsidRPr="000204B5">
        <w:rPr>
          <w:rFonts w:ascii="Times New Roman" w:hAnsi="Times New Roman" w:cs="Times New Roman"/>
          <w:sz w:val="28"/>
          <w:szCs w:val="28"/>
        </w:rPr>
        <w:t>, взаимообучение учителей при освоен</w:t>
      </w:r>
      <w:r w:rsidR="00424CBA" w:rsidRPr="000204B5">
        <w:rPr>
          <w:rFonts w:ascii="Times New Roman" w:hAnsi="Times New Roman" w:cs="Times New Roman"/>
          <w:sz w:val="28"/>
          <w:szCs w:val="28"/>
        </w:rPr>
        <w:t>ии нового оборудования, проекти</w:t>
      </w:r>
      <w:r w:rsidR="00007299" w:rsidRPr="000204B5">
        <w:rPr>
          <w:rFonts w:ascii="Times New Roman" w:hAnsi="Times New Roman" w:cs="Times New Roman"/>
          <w:sz w:val="28"/>
          <w:szCs w:val="28"/>
        </w:rPr>
        <w:t xml:space="preserve">руется деятельность, основанная на межпредметной интеграции в урочной и внеурочной деятельности. </w:t>
      </w:r>
      <w:r w:rsidR="00076233">
        <w:rPr>
          <w:rFonts w:ascii="Times New Roman" w:hAnsi="Times New Roman" w:cs="Times New Roman"/>
          <w:sz w:val="28"/>
          <w:szCs w:val="28"/>
        </w:rPr>
        <w:t xml:space="preserve"> </w:t>
      </w:r>
      <w:r w:rsidR="00342B9E" w:rsidRPr="000204B5">
        <w:rPr>
          <w:rFonts w:ascii="Times New Roman" w:hAnsi="Times New Roman" w:cs="Times New Roman"/>
          <w:sz w:val="28"/>
          <w:szCs w:val="28"/>
        </w:rPr>
        <w:t>Таким образом, у</w:t>
      </w:r>
      <w:r w:rsidR="00424CBA" w:rsidRPr="000204B5">
        <w:rPr>
          <w:rFonts w:ascii="Times New Roman" w:hAnsi="Times New Roman" w:cs="Times New Roman"/>
          <w:sz w:val="28"/>
          <w:szCs w:val="28"/>
        </w:rPr>
        <w:t>словия центров</w:t>
      </w:r>
      <w:r w:rsidR="00007299" w:rsidRPr="000204B5">
        <w:rPr>
          <w:rFonts w:ascii="Times New Roman" w:hAnsi="Times New Roman" w:cs="Times New Roman"/>
          <w:sz w:val="28"/>
          <w:szCs w:val="28"/>
        </w:rPr>
        <w:t xml:space="preserve"> </w:t>
      </w:r>
      <w:r w:rsidR="00424CBA" w:rsidRPr="000204B5">
        <w:rPr>
          <w:rFonts w:ascii="Times New Roman" w:hAnsi="Times New Roman" w:cs="Times New Roman"/>
          <w:sz w:val="28"/>
          <w:szCs w:val="28"/>
        </w:rPr>
        <w:t>способствуют активиза</w:t>
      </w:r>
      <w:r w:rsidR="00007299" w:rsidRPr="000204B5">
        <w:rPr>
          <w:rFonts w:ascii="Times New Roman" w:hAnsi="Times New Roman" w:cs="Times New Roman"/>
          <w:sz w:val="28"/>
          <w:szCs w:val="28"/>
        </w:rPr>
        <w:t>ции совершенствования педагогических навыков, эффективному преодолению профессиональных дефицитов, ставя перед педагогами новые ориентиры.</w:t>
      </w:r>
    </w:p>
    <w:p w:rsidR="00076233" w:rsidRDefault="007260DF" w:rsidP="007260DF">
      <w:pPr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7260DF">
        <w:rPr>
          <w:rFonts w:ascii="Times New Roman" w:hAnsi="Times New Roman" w:cs="Times New Roman"/>
          <w:sz w:val="28"/>
          <w:szCs w:val="28"/>
        </w:rPr>
        <w:t xml:space="preserve"> </w:t>
      </w:r>
      <w:r w:rsidR="00424CBA" w:rsidRPr="007260DF">
        <w:rPr>
          <w:rFonts w:ascii="Times New Roman" w:hAnsi="Times New Roman" w:cs="Times New Roman"/>
          <w:sz w:val="28"/>
          <w:szCs w:val="28"/>
        </w:rPr>
        <w:t xml:space="preserve">Не менее значимой </w:t>
      </w:r>
      <w:r w:rsidR="00541747" w:rsidRPr="007260DF">
        <w:rPr>
          <w:rFonts w:ascii="Times New Roman" w:hAnsi="Times New Roman" w:cs="Times New Roman"/>
          <w:sz w:val="28"/>
          <w:szCs w:val="28"/>
        </w:rPr>
        <w:t>формой наставничества в</w:t>
      </w:r>
      <w:r w:rsidR="00424CBA" w:rsidRPr="007260DF">
        <w:rPr>
          <w:rFonts w:ascii="Times New Roman" w:hAnsi="Times New Roman" w:cs="Times New Roman"/>
          <w:sz w:val="28"/>
          <w:szCs w:val="28"/>
        </w:rPr>
        <w:t xml:space="preserve"> Ц</w:t>
      </w:r>
      <w:r w:rsidR="002C36F5" w:rsidRPr="007260DF">
        <w:rPr>
          <w:rFonts w:ascii="Times New Roman" w:hAnsi="Times New Roman" w:cs="Times New Roman"/>
          <w:sz w:val="28"/>
          <w:szCs w:val="28"/>
        </w:rPr>
        <w:t>ентр</w:t>
      </w:r>
      <w:r w:rsidR="00541747" w:rsidRPr="007260DF">
        <w:rPr>
          <w:rFonts w:ascii="Times New Roman" w:hAnsi="Times New Roman" w:cs="Times New Roman"/>
          <w:sz w:val="28"/>
          <w:szCs w:val="28"/>
        </w:rPr>
        <w:t>ах</w:t>
      </w:r>
      <w:r w:rsidR="00424CBA" w:rsidRPr="007260DF">
        <w:rPr>
          <w:rFonts w:ascii="Times New Roman" w:hAnsi="Times New Roman" w:cs="Times New Roman"/>
          <w:sz w:val="28"/>
          <w:szCs w:val="28"/>
        </w:rPr>
        <w:t xml:space="preserve"> образования района</w:t>
      </w:r>
      <w:r w:rsidR="00541747" w:rsidRPr="007260DF">
        <w:rPr>
          <w:rFonts w:ascii="Times New Roman" w:hAnsi="Times New Roman" w:cs="Times New Roman"/>
          <w:sz w:val="28"/>
          <w:szCs w:val="28"/>
        </w:rPr>
        <w:t xml:space="preserve"> является реализация взаимодействия </w:t>
      </w:r>
      <w:r w:rsidR="002C36F5" w:rsidRPr="007260DF">
        <w:rPr>
          <w:rFonts w:ascii="Times New Roman" w:hAnsi="Times New Roman" w:cs="Times New Roman"/>
          <w:sz w:val="28"/>
          <w:szCs w:val="28"/>
        </w:rPr>
        <w:t>«ученик — ученик», в рамках которой пе</w:t>
      </w:r>
      <w:r w:rsidR="00424CBA" w:rsidRPr="007260DF">
        <w:rPr>
          <w:rFonts w:ascii="Times New Roman" w:hAnsi="Times New Roman" w:cs="Times New Roman"/>
          <w:sz w:val="28"/>
          <w:szCs w:val="28"/>
        </w:rPr>
        <w:t>дагог выступает в роли направля</w:t>
      </w:r>
      <w:r w:rsidR="002C36F5" w:rsidRPr="007260DF">
        <w:rPr>
          <w:rFonts w:ascii="Times New Roman" w:hAnsi="Times New Roman" w:cs="Times New Roman"/>
          <w:sz w:val="28"/>
          <w:szCs w:val="28"/>
        </w:rPr>
        <w:t xml:space="preserve">ющего, организатора идеи наставничества в ученической среде. Материально-техническая база </w:t>
      </w:r>
      <w:r w:rsidR="00541747" w:rsidRPr="007260DF">
        <w:rPr>
          <w:rFonts w:ascii="Times New Roman" w:hAnsi="Times New Roman" w:cs="Times New Roman"/>
          <w:sz w:val="28"/>
          <w:szCs w:val="28"/>
        </w:rPr>
        <w:t>«Точек роста»</w:t>
      </w:r>
      <w:r w:rsidR="002C36F5" w:rsidRPr="007260DF">
        <w:rPr>
          <w:rFonts w:ascii="Times New Roman" w:hAnsi="Times New Roman" w:cs="Times New Roman"/>
          <w:sz w:val="28"/>
          <w:szCs w:val="28"/>
        </w:rPr>
        <w:t xml:space="preserve"> </w:t>
      </w:r>
      <w:r w:rsidR="00541747" w:rsidRPr="007260DF">
        <w:rPr>
          <w:rFonts w:ascii="Times New Roman" w:hAnsi="Times New Roman" w:cs="Times New Roman"/>
          <w:sz w:val="28"/>
          <w:szCs w:val="28"/>
        </w:rPr>
        <w:t>используется</w:t>
      </w:r>
      <w:r w:rsidR="002C36F5" w:rsidRPr="007260DF">
        <w:rPr>
          <w:rFonts w:ascii="Times New Roman" w:hAnsi="Times New Roman" w:cs="Times New Roman"/>
          <w:sz w:val="28"/>
          <w:szCs w:val="28"/>
        </w:rPr>
        <w:t xml:space="preserve"> для реализации групповых проектов учащихся, исследований, реализа</w:t>
      </w:r>
      <w:r w:rsidR="00424CBA" w:rsidRPr="007260DF">
        <w:rPr>
          <w:rFonts w:ascii="Times New Roman" w:hAnsi="Times New Roman" w:cs="Times New Roman"/>
          <w:sz w:val="28"/>
          <w:szCs w:val="28"/>
        </w:rPr>
        <w:t>ции волонтер</w:t>
      </w:r>
      <w:r w:rsidR="002C36F5" w:rsidRPr="007260DF">
        <w:rPr>
          <w:rFonts w:ascii="Times New Roman" w:hAnsi="Times New Roman" w:cs="Times New Roman"/>
          <w:sz w:val="28"/>
          <w:szCs w:val="28"/>
        </w:rPr>
        <w:t>ских акций и т.д., что способствует повышен</w:t>
      </w:r>
      <w:r w:rsidR="00424CBA" w:rsidRPr="007260DF">
        <w:rPr>
          <w:rFonts w:ascii="Times New Roman" w:hAnsi="Times New Roman" w:cs="Times New Roman"/>
          <w:sz w:val="28"/>
          <w:szCs w:val="28"/>
        </w:rPr>
        <w:t>ию качества образовательной деятельности Центров</w:t>
      </w:r>
      <w:r w:rsidR="00541747" w:rsidRPr="000204B5">
        <w:rPr>
          <w:sz w:val="28"/>
          <w:szCs w:val="28"/>
        </w:rPr>
        <w:t xml:space="preserve">. </w:t>
      </w:r>
      <w:r w:rsidR="00BF1D0A">
        <w:rPr>
          <w:sz w:val="28"/>
          <w:szCs w:val="28"/>
        </w:rPr>
        <w:t xml:space="preserve"> </w:t>
      </w:r>
    </w:p>
    <w:p w:rsidR="00076233" w:rsidRDefault="00BB1595" w:rsidP="007260D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204B5">
        <w:rPr>
          <w:sz w:val="28"/>
          <w:szCs w:val="28"/>
        </w:rPr>
        <w:t xml:space="preserve"> </w:t>
      </w:r>
      <w:r w:rsidR="00424CBA" w:rsidRPr="000204B5">
        <w:rPr>
          <w:sz w:val="28"/>
          <w:szCs w:val="28"/>
        </w:rPr>
        <w:t>Центрами образования района активно</w:t>
      </w:r>
      <w:r w:rsidR="002C36F5" w:rsidRPr="000204B5">
        <w:rPr>
          <w:sz w:val="28"/>
          <w:szCs w:val="28"/>
        </w:rPr>
        <w:t xml:space="preserve"> </w:t>
      </w:r>
      <w:r w:rsidR="00424CBA" w:rsidRPr="000204B5">
        <w:rPr>
          <w:sz w:val="28"/>
          <w:szCs w:val="28"/>
        </w:rPr>
        <w:t>используется форма наставничества «работода</w:t>
      </w:r>
      <w:r w:rsidR="002C36F5" w:rsidRPr="000204B5">
        <w:rPr>
          <w:sz w:val="28"/>
          <w:szCs w:val="28"/>
        </w:rPr>
        <w:t xml:space="preserve">тель — </w:t>
      </w:r>
      <w:r w:rsidR="00342B9E" w:rsidRPr="000204B5">
        <w:rPr>
          <w:sz w:val="28"/>
          <w:szCs w:val="28"/>
        </w:rPr>
        <w:t>ученик», что способствует профориентации</w:t>
      </w:r>
      <w:r w:rsidR="00424CBA" w:rsidRPr="000204B5">
        <w:rPr>
          <w:sz w:val="28"/>
          <w:szCs w:val="28"/>
        </w:rPr>
        <w:t xml:space="preserve"> и становлению про</w:t>
      </w:r>
      <w:r w:rsidR="002C36F5" w:rsidRPr="000204B5">
        <w:rPr>
          <w:sz w:val="28"/>
          <w:szCs w:val="28"/>
        </w:rPr>
        <w:t>фессионального самоопре</w:t>
      </w:r>
      <w:r w:rsidR="00424CBA" w:rsidRPr="000204B5">
        <w:rPr>
          <w:sz w:val="28"/>
          <w:szCs w:val="28"/>
        </w:rPr>
        <w:t xml:space="preserve">деления. Исходя из особенностей </w:t>
      </w:r>
      <w:r w:rsidRPr="000204B5">
        <w:rPr>
          <w:sz w:val="28"/>
          <w:szCs w:val="28"/>
        </w:rPr>
        <w:t>место</w:t>
      </w:r>
      <w:r w:rsidR="00BF1D0A">
        <w:rPr>
          <w:sz w:val="28"/>
          <w:szCs w:val="28"/>
        </w:rPr>
        <w:t>расположения «Точки</w:t>
      </w:r>
      <w:r w:rsidR="00424CBA" w:rsidRPr="000204B5">
        <w:rPr>
          <w:sz w:val="28"/>
          <w:szCs w:val="28"/>
        </w:rPr>
        <w:t xml:space="preserve"> роста»</w:t>
      </w:r>
      <w:r w:rsidR="002C36F5" w:rsidRPr="000204B5">
        <w:rPr>
          <w:sz w:val="28"/>
          <w:szCs w:val="28"/>
        </w:rPr>
        <w:t>,</w:t>
      </w:r>
      <w:r w:rsidR="00424CBA" w:rsidRPr="000204B5">
        <w:rPr>
          <w:sz w:val="28"/>
          <w:szCs w:val="28"/>
        </w:rPr>
        <w:t xml:space="preserve"> используются </w:t>
      </w:r>
      <w:r w:rsidRPr="000204B5">
        <w:rPr>
          <w:sz w:val="28"/>
          <w:szCs w:val="28"/>
        </w:rPr>
        <w:t>д</w:t>
      </w:r>
      <w:r w:rsidR="00424CBA" w:rsidRPr="000204B5">
        <w:rPr>
          <w:sz w:val="28"/>
          <w:szCs w:val="28"/>
        </w:rPr>
        <w:t>опол</w:t>
      </w:r>
      <w:r w:rsidR="002C36F5" w:rsidRPr="000204B5">
        <w:rPr>
          <w:sz w:val="28"/>
          <w:szCs w:val="28"/>
        </w:rPr>
        <w:t xml:space="preserve">нительные возможности </w:t>
      </w:r>
      <w:r w:rsidRPr="000204B5">
        <w:rPr>
          <w:sz w:val="28"/>
          <w:szCs w:val="28"/>
        </w:rPr>
        <w:t xml:space="preserve">Центра для </w:t>
      </w:r>
      <w:r w:rsidR="002C36F5" w:rsidRPr="000204B5">
        <w:rPr>
          <w:sz w:val="28"/>
          <w:szCs w:val="28"/>
        </w:rPr>
        <w:t>включения учащихся общеобразовател</w:t>
      </w:r>
      <w:r w:rsidRPr="000204B5">
        <w:rPr>
          <w:sz w:val="28"/>
          <w:szCs w:val="28"/>
        </w:rPr>
        <w:t>ьной организации в различные</w:t>
      </w:r>
      <w:r w:rsidR="002C36F5" w:rsidRPr="000204B5">
        <w:rPr>
          <w:sz w:val="28"/>
          <w:szCs w:val="28"/>
        </w:rPr>
        <w:t xml:space="preserve"> образовательны</w:t>
      </w:r>
      <w:r w:rsidRPr="000204B5">
        <w:rPr>
          <w:sz w:val="28"/>
          <w:szCs w:val="28"/>
        </w:rPr>
        <w:t>е</w:t>
      </w:r>
      <w:r w:rsidR="002C36F5" w:rsidRPr="000204B5">
        <w:rPr>
          <w:sz w:val="28"/>
          <w:szCs w:val="28"/>
        </w:rPr>
        <w:t xml:space="preserve"> проект</w:t>
      </w:r>
      <w:r w:rsidRPr="000204B5">
        <w:rPr>
          <w:sz w:val="28"/>
          <w:szCs w:val="28"/>
        </w:rPr>
        <w:t>ы, реализуемые совместно с</w:t>
      </w:r>
      <w:r w:rsidR="002C36F5" w:rsidRPr="000204B5">
        <w:rPr>
          <w:sz w:val="28"/>
          <w:szCs w:val="28"/>
        </w:rPr>
        <w:t xml:space="preserve"> предприя</w:t>
      </w:r>
      <w:r w:rsidRPr="000204B5">
        <w:rPr>
          <w:sz w:val="28"/>
          <w:szCs w:val="28"/>
        </w:rPr>
        <w:t>тиями и организациями</w:t>
      </w:r>
      <w:r w:rsidR="002C36F5" w:rsidRPr="000204B5">
        <w:rPr>
          <w:sz w:val="28"/>
          <w:szCs w:val="28"/>
        </w:rPr>
        <w:t xml:space="preserve">, в том числе в рамках внеурочной деятельности и </w:t>
      </w:r>
      <w:r w:rsidR="002C36F5" w:rsidRPr="00076233">
        <w:rPr>
          <w:sz w:val="28"/>
          <w:szCs w:val="28"/>
        </w:rPr>
        <w:t>дополнительного образования детей</w:t>
      </w:r>
      <w:r w:rsidRPr="00076233">
        <w:rPr>
          <w:sz w:val="28"/>
          <w:szCs w:val="28"/>
        </w:rPr>
        <w:t>.</w:t>
      </w:r>
      <w:r w:rsidRPr="000204B5">
        <w:rPr>
          <w:sz w:val="28"/>
          <w:szCs w:val="28"/>
        </w:rPr>
        <w:t xml:space="preserve"> </w:t>
      </w:r>
      <w:r w:rsidR="000132F1" w:rsidRPr="000204B5">
        <w:rPr>
          <w:sz w:val="28"/>
          <w:szCs w:val="28"/>
        </w:rPr>
        <w:t xml:space="preserve"> </w:t>
      </w:r>
    </w:p>
    <w:p w:rsidR="007C17D7" w:rsidRDefault="007260DF" w:rsidP="002C36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4E1" w:rsidRPr="00020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204B5">
        <w:rPr>
          <w:rFonts w:ascii="Times New Roman" w:hAnsi="Times New Roman" w:cs="Times New Roman"/>
          <w:sz w:val="28"/>
          <w:szCs w:val="28"/>
        </w:rPr>
        <w:t xml:space="preserve">овместно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204B5">
        <w:rPr>
          <w:rFonts w:ascii="Times New Roman" w:hAnsi="Times New Roman" w:cs="Times New Roman"/>
          <w:sz w:val="28"/>
          <w:szCs w:val="28"/>
        </w:rPr>
        <w:t>Акционерным обществом «Электросоединитель» усп</w:t>
      </w:r>
      <w:r w:rsidR="004664E1" w:rsidRPr="000204B5">
        <w:rPr>
          <w:rFonts w:ascii="Times New Roman" w:hAnsi="Times New Roman" w:cs="Times New Roman"/>
          <w:sz w:val="28"/>
          <w:szCs w:val="28"/>
        </w:rPr>
        <w:t xml:space="preserve">ешно реализуют проект «Трудовые резервы». В рамках которого </w:t>
      </w:r>
      <w:r w:rsidR="000204B5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4664E1" w:rsidRPr="000204B5">
        <w:rPr>
          <w:rFonts w:ascii="Times New Roman" w:hAnsi="Times New Roman" w:cs="Times New Roman"/>
          <w:sz w:val="28"/>
          <w:szCs w:val="28"/>
        </w:rPr>
        <w:t>профориентационные мероприятия</w:t>
      </w:r>
      <w:r w:rsidR="00076233">
        <w:rPr>
          <w:rFonts w:ascii="Times New Roman" w:hAnsi="Times New Roman" w:cs="Times New Roman"/>
          <w:sz w:val="28"/>
          <w:szCs w:val="28"/>
        </w:rPr>
        <w:t xml:space="preserve">: </w:t>
      </w:r>
      <w:r w:rsidR="00BE7533" w:rsidRPr="000204B5">
        <w:rPr>
          <w:rFonts w:ascii="Times New Roman" w:hAnsi="Times New Roman" w:cs="Times New Roman"/>
          <w:sz w:val="28"/>
          <w:szCs w:val="28"/>
        </w:rPr>
        <w:t>экскурсии,</w:t>
      </w:r>
      <w:r w:rsidR="00BE7533">
        <w:rPr>
          <w:rFonts w:ascii="Times New Roman" w:hAnsi="Times New Roman" w:cs="Times New Roman"/>
          <w:sz w:val="28"/>
          <w:szCs w:val="28"/>
        </w:rPr>
        <w:t xml:space="preserve"> уроки и</w:t>
      </w:r>
      <w:r w:rsidR="00BE7533" w:rsidRPr="000204B5">
        <w:rPr>
          <w:rFonts w:ascii="Times New Roman" w:hAnsi="Times New Roman" w:cs="Times New Roman"/>
          <w:sz w:val="28"/>
          <w:szCs w:val="28"/>
        </w:rPr>
        <w:t xml:space="preserve"> мастер-классы</w:t>
      </w:r>
      <w:r w:rsidR="000204B5">
        <w:rPr>
          <w:rFonts w:ascii="Times New Roman" w:hAnsi="Times New Roman" w:cs="Times New Roman"/>
          <w:sz w:val="28"/>
          <w:szCs w:val="28"/>
        </w:rPr>
        <w:t>. Во время каникул, 20</w:t>
      </w:r>
      <w:r w:rsidR="004664E1" w:rsidRPr="000204B5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BE7533">
        <w:rPr>
          <w:rFonts w:ascii="Times New Roman" w:hAnsi="Times New Roman" w:cs="Times New Roman"/>
          <w:sz w:val="28"/>
          <w:szCs w:val="28"/>
        </w:rPr>
        <w:t xml:space="preserve">этих Центров </w:t>
      </w:r>
      <w:r w:rsidR="004664E1" w:rsidRPr="000204B5">
        <w:rPr>
          <w:rFonts w:ascii="Times New Roman" w:hAnsi="Times New Roman" w:cs="Times New Roman"/>
          <w:sz w:val="28"/>
          <w:szCs w:val="28"/>
        </w:rPr>
        <w:t xml:space="preserve">освоили профессии «сортировщик», «сборщик», «маркировщик». </w:t>
      </w:r>
      <w:r>
        <w:rPr>
          <w:rFonts w:ascii="Times New Roman" w:hAnsi="Times New Roman" w:cs="Times New Roman"/>
          <w:sz w:val="28"/>
          <w:szCs w:val="28"/>
        </w:rPr>
        <w:t xml:space="preserve">Центры образования «Точка роста» </w:t>
      </w:r>
      <w:r w:rsidR="007C17D7" w:rsidRPr="00020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7C17D7" w:rsidRPr="000204B5">
        <w:rPr>
          <w:rFonts w:ascii="Times New Roman" w:hAnsi="Times New Roman" w:cs="Times New Roman"/>
          <w:sz w:val="28"/>
          <w:szCs w:val="28"/>
        </w:rPr>
        <w:t xml:space="preserve">сетевое взаимодействие с ООО «Тан» и ООО «Нур Агро». </w:t>
      </w:r>
      <w:r w:rsidR="000204B5">
        <w:rPr>
          <w:rFonts w:ascii="Times New Roman" w:hAnsi="Times New Roman" w:cs="Times New Roman"/>
          <w:sz w:val="28"/>
          <w:szCs w:val="28"/>
        </w:rPr>
        <w:t>На базе агропромышленных предприятий</w:t>
      </w:r>
      <w:r w:rsidR="00BE7533">
        <w:rPr>
          <w:rFonts w:ascii="Times New Roman" w:hAnsi="Times New Roman" w:cs="Times New Roman"/>
          <w:sz w:val="28"/>
          <w:szCs w:val="28"/>
        </w:rPr>
        <w:t>,</w:t>
      </w:r>
      <w:r w:rsidR="00BE7533" w:rsidRPr="00BE7533">
        <w:rPr>
          <w:rFonts w:ascii="Times New Roman" w:hAnsi="Times New Roman" w:cs="Times New Roman"/>
          <w:sz w:val="28"/>
          <w:szCs w:val="28"/>
        </w:rPr>
        <w:t xml:space="preserve"> </w:t>
      </w:r>
      <w:r w:rsidR="00BE7533">
        <w:rPr>
          <w:rFonts w:ascii="Times New Roman" w:hAnsi="Times New Roman" w:cs="Times New Roman"/>
          <w:sz w:val="28"/>
          <w:szCs w:val="28"/>
        </w:rPr>
        <w:t>используя оборудование «Точки роса»,</w:t>
      </w:r>
      <w:r w:rsidR="000204B5">
        <w:rPr>
          <w:rFonts w:ascii="Times New Roman" w:hAnsi="Times New Roman" w:cs="Times New Roman"/>
          <w:sz w:val="28"/>
          <w:szCs w:val="28"/>
        </w:rPr>
        <w:t xml:space="preserve"> обучающиеся п</w:t>
      </w:r>
      <w:r w:rsidR="007C17D7" w:rsidRPr="000204B5">
        <w:rPr>
          <w:rFonts w:ascii="Times New Roman" w:hAnsi="Times New Roman" w:cs="Times New Roman"/>
          <w:sz w:val="28"/>
          <w:szCs w:val="28"/>
        </w:rPr>
        <w:t xml:space="preserve">роводят исследовательскую деятельность, </w:t>
      </w:r>
      <w:r w:rsidR="00BE753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C17D7" w:rsidRPr="000204B5">
        <w:rPr>
          <w:rFonts w:ascii="Times New Roman" w:hAnsi="Times New Roman" w:cs="Times New Roman"/>
          <w:sz w:val="28"/>
          <w:szCs w:val="28"/>
        </w:rPr>
        <w:t>организуют</w:t>
      </w:r>
      <w:r w:rsidR="000204B5">
        <w:rPr>
          <w:rFonts w:ascii="Times New Roman" w:hAnsi="Times New Roman" w:cs="Times New Roman"/>
          <w:sz w:val="28"/>
          <w:szCs w:val="28"/>
        </w:rPr>
        <w:t>ся</w:t>
      </w:r>
      <w:r w:rsidR="007C17D7" w:rsidRPr="000204B5">
        <w:rPr>
          <w:rFonts w:ascii="Times New Roman" w:hAnsi="Times New Roman" w:cs="Times New Roman"/>
          <w:sz w:val="28"/>
          <w:szCs w:val="28"/>
        </w:rPr>
        <w:t xml:space="preserve"> экскурсии, приглашают агрономов, ветеринаров на уроки биологии</w:t>
      </w:r>
      <w:r w:rsidR="000204B5">
        <w:rPr>
          <w:rFonts w:ascii="Times New Roman" w:hAnsi="Times New Roman" w:cs="Times New Roman"/>
          <w:sz w:val="28"/>
          <w:szCs w:val="28"/>
        </w:rPr>
        <w:t>, на классные часы</w:t>
      </w:r>
      <w:r w:rsidR="007C17D7" w:rsidRPr="000204B5">
        <w:rPr>
          <w:rFonts w:ascii="Times New Roman" w:hAnsi="Times New Roman" w:cs="Times New Roman"/>
          <w:sz w:val="28"/>
          <w:szCs w:val="28"/>
        </w:rPr>
        <w:t>.</w:t>
      </w:r>
    </w:p>
    <w:p w:rsidR="00A72380" w:rsidRDefault="007260DF" w:rsidP="002C36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«Точки роста»</w:t>
      </w:r>
      <w:r w:rsidR="00A72380" w:rsidRPr="000204B5">
        <w:rPr>
          <w:rFonts w:ascii="Times New Roman" w:hAnsi="Times New Roman" w:cs="Times New Roman"/>
          <w:sz w:val="28"/>
          <w:szCs w:val="28"/>
        </w:rPr>
        <w:t xml:space="preserve"> </w:t>
      </w:r>
      <w:r w:rsidR="00BE7533">
        <w:rPr>
          <w:rFonts w:ascii="Times New Roman" w:hAnsi="Times New Roman" w:cs="Times New Roman"/>
          <w:sz w:val="28"/>
          <w:szCs w:val="28"/>
        </w:rPr>
        <w:t>эффективно</w:t>
      </w:r>
      <w:r w:rsidR="00A72380" w:rsidRPr="000204B5">
        <w:rPr>
          <w:rFonts w:ascii="Times New Roman" w:hAnsi="Times New Roman" w:cs="Times New Roman"/>
          <w:sz w:val="28"/>
          <w:szCs w:val="28"/>
        </w:rPr>
        <w:t xml:space="preserve"> сотрудничают с Детским технопарком «Кванториум» -</w:t>
      </w:r>
      <w:r w:rsidR="00F349C1" w:rsidRPr="000204B5">
        <w:rPr>
          <w:rFonts w:ascii="Times New Roman" w:hAnsi="Times New Roman" w:cs="Times New Roman"/>
          <w:sz w:val="28"/>
          <w:szCs w:val="28"/>
        </w:rPr>
        <w:t xml:space="preserve"> </w:t>
      </w:r>
      <w:r w:rsidR="00A72380" w:rsidRPr="000204B5">
        <w:rPr>
          <w:rFonts w:ascii="Times New Roman" w:hAnsi="Times New Roman" w:cs="Times New Roman"/>
          <w:sz w:val="28"/>
          <w:szCs w:val="28"/>
        </w:rPr>
        <w:t>Дом пионеров г. Альметьевск». Педагоги центр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72380" w:rsidRPr="000204B5">
        <w:rPr>
          <w:rFonts w:ascii="Times New Roman" w:hAnsi="Times New Roman" w:cs="Times New Roman"/>
          <w:sz w:val="28"/>
          <w:szCs w:val="28"/>
        </w:rPr>
        <w:t xml:space="preserve"> прослушали лекции,</w:t>
      </w:r>
      <w:r w:rsidR="00F349C1" w:rsidRPr="000204B5">
        <w:rPr>
          <w:rFonts w:ascii="Times New Roman" w:hAnsi="Times New Roman" w:cs="Times New Roman"/>
          <w:sz w:val="28"/>
          <w:szCs w:val="28"/>
        </w:rPr>
        <w:t xml:space="preserve"> выполнили и </w:t>
      </w:r>
      <w:r w:rsidR="00A72380" w:rsidRPr="000204B5">
        <w:rPr>
          <w:rFonts w:ascii="Times New Roman" w:hAnsi="Times New Roman" w:cs="Times New Roman"/>
          <w:sz w:val="28"/>
          <w:szCs w:val="28"/>
        </w:rPr>
        <w:t>защ</w:t>
      </w:r>
      <w:r w:rsidR="00F349C1" w:rsidRPr="000204B5">
        <w:rPr>
          <w:rFonts w:ascii="Times New Roman" w:hAnsi="Times New Roman" w:cs="Times New Roman"/>
          <w:sz w:val="28"/>
          <w:szCs w:val="28"/>
        </w:rPr>
        <w:t xml:space="preserve">итили проекты в рамках стажировочной площадки «Прокачка </w:t>
      </w:r>
      <w:r w:rsidR="00F349C1" w:rsidRPr="000204B5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F349C1" w:rsidRPr="000204B5">
        <w:rPr>
          <w:rFonts w:ascii="Times New Roman" w:hAnsi="Times New Roman" w:cs="Times New Roman"/>
          <w:sz w:val="28"/>
          <w:szCs w:val="28"/>
        </w:rPr>
        <w:t xml:space="preserve"> –жизненный цикл проекта».</w:t>
      </w:r>
      <w:r w:rsidR="00A72380" w:rsidRPr="000204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0555" w:rsidRPr="000A39FA" w:rsidRDefault="007260DF" w:rsidP="000A39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587" w:rsidRDefault="007260DF" w:rsidP="007260D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587" w:rsidRPr="000204B5">
        <w:rPr>
          <w:rFonts w:ascii="Times New Roman" w:hAnsi="Times New Roman" w:cs="Times New Roman"/>
          <w:sz w:val="28"/>
          <w:szCs w:val="28"/>
        </w:rPr>
        <w:t xml:space="preserve">  «Точки роста» района </w:t>
      </w:r>
      <w:r w:rsidR="00BE7533">
        <w:rPr>
          <w:rFonts w:ascii="Times New Roman" w:hAnsi="Times New Roman" w:cs="Times New Roman"/>
          <w:sz w:val="28"/>
          <w:szCs w:val="28"/>
        </w:rPr>
        <w:t>активно</w:t>
      </w:r>
      <w:r w:rsidR="00584587" w:rsidRPr="000204B5">
        <w:rPr>
          <w:rFonts w:ascii="Times New Roman" w:hAnsi="Times New Roman" w:cs="Times New Roman"/>
          <w:sz w:val="28"/>
          <w:szCs w:val="28"/>
        </w:rPr>
        <w:t xml:space="preserve"> взаимодействуют с социальными партнерами, в качестве которых выступают родители учащихся, муниципальный совет, общественные организации района. В Центрах образования накоплен определенный позитивный опыт взаимодействия с местным социумом (проведение на базе «Точки роста» различных районных культурных и спортивных мероприятий, шефство над ветеранами, участие в социальных и экологических акциях).</w:t>
      </w:r>
    </w:p>
    <w:p w:rsidR="00B17DA6" w:rsidRDefault="00584587" w:rsidP="00B17D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4B5">
        <w:rPr>
          <w:rFonts w:ascii="Times New Roman" w:hAnsi="Times New Roman" w:cs="Times New Roman"/>
          <w:sz w:val="28"/>
          <w:szCs w:val="28"/>
        </w:rPr>
        <w:t xml:space="preserve">Значимыми социальными партнерами </w:t>
      </w:r>
      <w:r w:rsidR="00BF1D0A">
        <w:rPr>
          <w:rFonts w:ascii="Times New Roman" w:hAnsi="Times New Roman" w:cs="Times New Roman"/>
          <w:sz w:val="28"/>
          <w:szCs w:val="28"/>
        </w:rPr>
        <w:t xml:space="preserve">Центров </w:t>
      </w:r>
      <w:r w:rsidRPr="000204B5">
        <w:rPr>
          <w:rFonts w:ascii="Times New Roman" w:hAnsi="Times New Roman" w:cs="Times New Roman"/>
          <w:sz w:val="28"/>
          <w:szCs w:val="28"/>
        </w:rPr>
        <w:t>являются образовательные учреждения района, с кот</w:t>
      </w:r>
      <w:r w:rsidR="00B02FFD" w:rsidRPr="000204B5">
        <w:rPr>
          <w:rFonts w:ascii="Times New Roman" w:hAnsi="Times New Roman" w:cs="Times New Roman"/>
          <w:sz w:val="28"/>
          <w:szCs w:val="28"/>
        </w:rPr>
        <w:t>орыми совместно реализую</w:t>
      </w:r>
      <w:r w:rsidRPr="000204B5">
        <w:rPr>
          <w:rFonts w:ascii="Times New Roman" w:hAnsi="Times New Roman" w:cs="Times New Roman"/>
          <w:sz w:val="28"/>
          <w:szCs w:val="28"/>
        </w:rPr>
        <w:t xml:space="preserve">тся </w:t>
      </w:r>
      <w:r w:rsidR="00B02FFD" w:rsidRPr="000204B5">
        <w:rPr>
          <w:rFonts w:ascii="Times New Roman" w:hAnsi="Times New Roman" w:cs="Times New Roman"/>
          <w:sz w:val="28"/>
          <w:szCs w:val="28"/>
        </w:rPr>
        <w:t xml:space="preserve">педагогические проекты </w:t>
      </w:r>
      <w:r w:rsidRPr="000204B5">
        <w:rPr>
          <w:rFonts w:ascii="Times New Roman" w:hAnsi="Times New Roman" w:cs="Times New Roman"/>
          <w:sz w:val="28"/>
          <w:szCs w:val="28"/>
        </w:rPr>
        <w:t>через семинары, круглые сто</w:t>
      </w:r>
      <w:r w:rsidR="00B02FFD" w:rsidRPr="000204B5">
        <w:rPr>
          <w:rFonts w:ascii="Times New Roman" w:hAnsi="Times New Roman" w:cs="Times New Roman"/>
          <w:sz w:val="28"/>
          <w:szCs w:val="28"/>
        </w:rPr>
        <w:t>лы, мастер-классы</w:t>
      </w:r>
      <w:r w:rsidR="007260DF">
        <w:rPr>
          <w:rFonts w:ascii="Times New Roman" w:hAnsi="Times New Roman" w:cs="Times New Roman"/>
          <w:sz w:val="28"/>
          <w:szCs w:val="28"/>
        </w:rPr>
        <w:t xml:space="preserve">, </w:t>
      </w:r>
      <w:r w:rsidR="00B17DA6" w:rsidRPr="000204B5">
        <w:rPr>
          <w:rFonts w:ascii="Times New Roman" w:hAnsi="Times New Roman" w:cs="Times New Roman"/>
          <w:sz w:val="28"/>
          <w:szCs w:val="28"/>
        </w:rPr>
        <w:t>реализуют</w:t>
      </w:r>
      <w:r w:rsidR="007260DF">
        <w:rPr>
          <w:rFonts w:ascii="Times New Roman" w:hAnsi="Times New Roman" w:cs="Times New Roman"/>
          <w:sz w:val="28"/>
          <w:szCs w:val="28"/>
        </w:rPr>
        <w:t>ся</w:t>
      </w:r>
      <w:r w:rsidR="00B17DA6" w:rsidRPr="000204B5">
        <w:rPr>
          <w:rFonts w:ascii="Times New Roman" w:hAnsi="Times New Roman" w:cs="Times New Roman"/>
          <w:sz w:val="28"/>
          <w:szCs w:val="28"/>
        </w:rPr>
        <w:t xml:space="preserve"> проект «Умные каникулы» по подготовке учащихся к ГИА по предметам «химия», «биология», «физика» в дистанционном формате.</w:t>
      </w:r>
    </w:p>
    <w:p w:rsidR="00661C24" w:rsidRPr="000204B5" w:rsidRDefault="00FD2034" w:rsidP="00F41CB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показатель</w:t>
      </w:r>
      <w:r w:rsidR="00EC3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результативности</w:t>
      </w:r>
      <w:r w:rsidR="00B60F4A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D7A46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191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</w:t>
      </w: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0F4A" w:rsidRPr="000204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1914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ндикаторов и показателей</w:t>
      </w:r>
      <w:r w:rsidR="00661C24" w:rsidRPr="000204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утве</w:t>
      </w:r>
      <w:r w:rsidR="001914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ржденных</w:t>
      </w:r>
      <w:r w:rsidR="003D70DF" w:rsidRPr="000204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федеральным оператором.</w:t>
      </w:r>
    </w:p>
    <w:p w:rsidR="00141595" w:rsidRPr="000204B5" w:rsidRDefault="00836257" w:rsidP="005932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4159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Кроме этого, учитываем:</w:t>
      </w:r>
    </w:p>
    <w:p w:rsidR="00661C24" w:rsidRPr="000204B5" w:rsidRDefault="00141595" w:rsidP="005932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р</w:t>
      </w:r>
      <w:r w:rsidR="0083625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езультаты</w:t>
      </w:r>
      <w:r w:rsidR="00B60F4A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участия учащихся и педагогов на конкурсных мероприятиях (олимпиады, научно-практические конференции, конкурсы)</w:t>
      </w:r>
      <w:r w:rsidR="00661C24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61C24" w:rsidRPr="000204B5" w:rsidRDefault="00141595" w:rsidP="00FD203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</w:t>
      </w:r>
      <w:r w:rsidR="00661C24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воевременное заполнение и обновление содержания специального раздела «Точка роста» официального сайта школы</w:t>
      </w:r>
      <w:r w:rsidR="00FD2034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утвержденными методическими рекомендациями</w:t>
      </w:r>
      <w:r w:rsidR="00661C24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61C24" w:rsidRPr="000204B5" w:rsidRDefault="00FD2034" w:rsidP="00B60F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41595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работу</w:t>
      </w:r>
      <w:r w:rsidR="00661C24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населением (родителями);</w:t>
      </w:r>
    </w:p>
    <w:p w:rsidR="00661C24" w:rsidRPr="000204B5" w:rsidRDefault="001A0FE1" w:rsidP="00B60F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41595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="00B60F4A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61C24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тевое взаимодействие</w:t>
      </w:r>
      <w:r w:rsidR="00B60F4A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другими образовательными организациями</w:t>
      </w:r>
      <w:r w:rsidR="00661C24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85235" w:rsidRPr="000204B5" w:rsidRDefault="001A0FE1" w:rsidP="0014159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41595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1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Критерий результативности</w:t>
      </w:r>
      <w:r w:rsidR="005932D5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668E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 в перечень вопросов для </w:t>
      </w:r>
      <w:r w:rsidR="006D7A46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ежеквартального </w:t>
      </w:r>
      <w:r w:rsidR="0058668E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собеседования с руководителями школ, вопрос эффективности центров образования</w:t>
      </w:r>
      <w:r w:rsidR="006D7A46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обсуждается неоднократно в течении учебного года на Совете директоров школ.</w:t>
      </w:r>
    </w:p>
    <w:p w:rsidR="0058668E" w:rsidRPr="000204B5" w:rsidRDefault="00FB148D" w:rsidP="006D7A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Ежемесячно руководители </w:t>
      </w:r>
      <w:r w:rsidR="00702176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центров</w:t>
      </w: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направляют </w:t>
      </w:r>
      <w:r w:rsidR="00702176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муниципальному координатору </w:t>
      </w: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о наиболее интересных и значимых мероприятиях</w:t>
      </w:r>
      <w:r w:rsidR="00702176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«Точки роста» с приложением фотографий</w:t>
      </w: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</w:t>
      </w:r>
      <w:r w:rsidR="00702176"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дальнейшего направления оператору федерального сайта «Национальные проекты».</w:t>
      </w: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7D1F" w:rsidRDefault="00141595" w:rsidP="009A62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Слаженная работа всех звеньев: отдела образова</w:t>
      </w:r>
      <w:r w:rsidR="0078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ния, администрации </w:t>
      </w:r>
      <w:r w:rsidR="00191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 </w:t>
      </w:r>
      <w:r w:rsidR="00BE7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педагогов Ц</w:t>
      </w:r>
      <w:r w:rsidRPr="000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ентр</w:t>
      </w:r>
      <w:r w:rsidR="0078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дают определенные результаты. </w:t>
      </w:r>
    </w:p>
    <w:p w:rsidR="00191470" w:rsidRDefault="00CB1EDF" w:rsidP="009A62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Центры образования Ютазинского муниципального района </w:t>
      </w:r>
      <w:r w:rsidR="00BE7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частвуют в </w:t>
      </w:r>
      <w:r w:rsidR="00BE7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 конкурсных мероприятия и</w:t>
      </w:r>
      <w:r w:rsidR="00D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получают </w:t>
      </w:r>
      <w:r w:rsidR="00BE7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финансовую</w:t>
      </w:r>
      <w:r w:rsidR="00D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поддержку</w:t>
      </w:r>
      <w:r w:rsidR="00BE7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развитие инфраструктуры и реализацию проектов.</w:t>
      </w:r>
    </w:p>
    <w:p w:rsidR="00D61290" w:rsidRPr="000204B5" w:rsidRDefault="00D61290" w:rsidP="00394B1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Центры образования проводят большую работу по выявлению и поддержке одаренных ребят</w:t>
      </w:r>
      <w:r w:rsidR="00707D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 всех направлениях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3A7E38" w:rsidRPr="000204B5" w:rsidRDefault="008B35D3" w:rsidP="003A7E3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Обучающиеся </w:t>
      </w:r>
      <w:r w:rsidR="007260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центров образования «Точка роста»</w:t>
      </w: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ежегодно становятся победителями и призерами республиканской научно-практической конференции «Фэнсар» имени Ф.Махмутова </w:t>
      </w:r>
      <w:r w:rsidR="0014159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предметам</w:t>
      </w: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биология и химия, а также ежегодно занимают призовые места в республиканском этапе Всероссийской олимпиады «Путь к олимпу» по предметам физика и химия.</w:t>
      </w:r>
    </w:p>
    <w:p w:rsidR="00F0237D" w:rsidRPr="000204B5" w:rsidRDefault="007260DF" w:rsidP="008B35D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7D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Обучающиеся Уруссинской СОШ №3 со дня открытия центра ежегодно занима</w:t>
      </w:r>
      <w:r w:rsidR="0014159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ют</w:t>
      </w:r>
      <w:r w:rsidR="00F0237D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призовые в республиканском этапе всероссийской олимпиады по ОБЖ</w:t>
      </w:r>
      <w:r w:rsidR="00D612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(ОБЗР)</w:t>
      </w:r>
      <w:r w:rsidR="00F0237D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Для подготовки к олимпиаде используется оборудование «Точки роста». В 2024 году призерами стали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 учащихся.</w:t>
      </w:r>
      <w:r w:rsidR="00F0237D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E2A94" w:rsidRPr="000204B5" w:rsidRDefault="002C193D" w:rsidP="009A62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Центрами образования ведется работа по вовлечению учащихся в конкурсные мероприятия по</w:t>
      </w:r>
      <w:r w:rsidR="0031522C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информатике, робототехнике и программированию. </w:t>
      </w:r>
      <w:r w:rsidR="007260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E2A94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Учащиеся </w:t>
      </w:r>
      <w:r w:rsidR="007260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 учащихся </w:t>
      </w:r>
      <w:r w:rsidR="00AE2A94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Гимназии Кашапов Вильдан, Ахмадиев Айдар, Юнусов Алмаз стали призерами республиканского конкурса </w:t>
      </w:r>
      <w:r w:rsidR="00F378DC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IT</w:t>
      </w:r>
      <w:r w:rsidR="00F378DC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Хакатон Джуны РФ. </w:t>
      </w:r>
    </w:p>
    <w:p w:rsidR="00F378DC" w:rsidRPr="000204B5" w:rsidRDefault="007260DF" w:rsidP="009A62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4 обучающих</w:t>
      </w:r>
      <w:r w:rsidR="001F7A7E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ся Ютазинской школы стали призерами республиканского конкурса «Компьютерная грамотность» в номинации </w:t>
      </w:r>
      <w:r w:rsidR="00F0237D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1F7A7E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 w:rsidR="001F7A7E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D</w:t>
      </w:r>
      <w:r w:rsidR="001F7A7E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моделирование</w:t>
      </w:r>
      <w:r w:rsidR="00F0237D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1F7A7E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A97B83" w:rsidRPr="000204B5" w:rsidRDefault="007260DF" w:rsidP="009A62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3 обучающих</w:t>
      </w:r>
      <w:r w:rsidR="00394B1B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94B1B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победителями республиканского конкурса «</w:t>
      </w:r>
      <w:r w:rsidR="00394B1B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Tatar</w:t>
      </w:r>
      <w:r w:rsidR="00394B1B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94B1B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Hacrt</w:t>
      </w:r>
      <w:r w:rsidR="00394B1B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787D1F" w:rsidRPr="000204B5" w:rsidRDefault="00985541" w:rsidP="00394B1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767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Итогом целенаправленной</w:t>
      </w:r>
      <w:r w:rsidR="00787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профориентационной работы Центр</w:t>
      </w:r>
      <w:r w:rsidR="000B37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ов образования являются </w:t>
      </w:r>
      <w:r w:rsidR="00787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результаты выпускников на ГИА.  </w:t>
      </w:r>
    </w:p>
    <w:p w:rsidR="003C0927" w:rsidRPr="000204B5" w:rsidRDefault="00394B1B" w:rsidP="00CA12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Выпускники 9 класса «Точек роста» уверенно выбирают </w:t>
      </w:r>
      <w:r w:rsidR="0014159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экзамены по предметам информатика, биология, химия.</w:t>
      </w:r>
      <w:r w:rsidR="00CA12B4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итогам 2024 года, н</w:t>
      </w:r>
      <w:r w:rsidR="003C092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аибольшее (</w:t>
      </w:r>
      <w:r w:rsidR="00A07241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  <w:r w:rsidR="003C092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2%)</w:t>
      </w:r>
      <w:r w:rsidR="00A07241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количество</w:t>
      </w:r>
      <w:r w:rsidR="003C092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выпускников </w:t>
      </w:r>
      <w:r w:rsidR="00CA12B4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сдачи ОГЭ </w:t>
      </w:r>
      <w:r w:rsidR="003C092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выб</w:t>
      </w:r>
      <w:r w:rsidR="00A07241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рали</w:t>
      </w:r>
      <w:r w:rsidR="003C092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предмет </w:t>
      </w:r>
      <w:r w:rsidR="00A07241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«И</w:t>
      </w:r>
      <w:r w:rsidR="003C092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нформатика</w:t>
      </w:r>
      <w:r w:rsidR="00A07241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3C092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4159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18 % - биологию. </w:t>
      </w:r>
      <w:r w:rsidR="003C092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Средняя оценка по предметам </w:t>
      </w:r>
      <w:r w:rsidR="00A07241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физика, химия, биология выше республиканских результатов.</w:t>
      </w:r>
    </w:p>
    <w:p w:rsidR="004345F6" w:rsidRPr="000204B5" w:rsidRDefault="004345F6" w:rsidP="009A62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Выпускники </w:t>
      </w:r>
      <w:r w:rsidR="003C092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11 класса </w:t>
      </w: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«Точек роста» Ютазинского района активно выбирают предметы по направлениям деятельности Центр</w:t>
      </w:r>
      <w:r w:rsidR="003C092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образования</w:t>
      </w:r>
      <w:r w:rsidR="00787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участия в ЕГЭ</w:t>
      </w:r>
      <w:r w:rsidR="003C092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показывают </w:t>
      </w: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результаты</w:t>
      </w:r>
      <w:r w:rsidR="003C092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выше республиканских по предмету «биологии»</w:t>
      </w:r>
      <w:r w:rsidR="00EF1A8F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A07241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Немного не</w:t>
      </w:r>
      <w:r w:rsidR="00D612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07241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дотянули до республиканских показателей по предметам химия, информатика. Работаем над повышением результатов по предмету «Физика».</w:t>
      </w:r>
    </w:p>
    <w:p w:rsidR="005C5C25" w:rsidRPr="000204B5" w:rsidRDefault="00E6582F" w:rsidP="009A62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C5C2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Ежегодно растет число выпускников</w:t>
      </w:r>
      <w:r w:rsidR="0031522C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C5C2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центров образования, показавших высокие результаты на ЕГЭ, в том числе и по предметам «Точки роста». В этом году </w:t>
      </w:r>
      <w:r w:rsidR="00787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высокобальников </w:t>
      </w:r>
      <w:r w:rsidR="005C5C2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42 –</w:t>
      </w:r>
      <w:r w:rsidR="0031522C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87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все они </w:t>
      </w:r>
      <w:r w:rsidR="0014159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выпускники</w:t>
      </w:r>
      <w:r w:rsidR="005C5C2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4159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 центров</w:t>
      </w:r>
      <w:r w:rsidR="005C5C2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образования района.</w:t>
      </w:r>
    </w:p>
    <w:p w:rsidR="00A07241" w:rsidRPr="000204B5" w:rsidRDefault="00707DBC" w:rsidP="009A62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Считаем, что э</w:t>
      </w:r>
      <w:r w:rsidR="005C5C2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 результат</w:t>
      </w:r>
      <w:r w:rsidR="0046131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целенаправленной</w:t>
      </w:r>
      <w:r w:rsidR="00CA12B4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C5C2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</w:t>
      </w:r>
      <w:r w:rsidR="00BB0D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ки выпускников</w:t>
      </w:r>
      <w:r w:rsidR="005C5C2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A12B4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46131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ГИА</w:t>
      </w:r>
      <w:r w:rsidR="005C5C2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в том числе с использован</w:t>
      </w:r>
      <w:r w:rsidR="0031522C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ием оборудования «Точек роста».</w:t>
      </w:r>
    </w:p>
    <w:p w:rsidR="00A97B83" w:rsidRPr="000204B5" w:rsidRDefault="00EF1A8F" w:rsidP="0014159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4159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36DD6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36DD6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F83DAD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2024 году</w:t>
      </w:r>
      <w:r w:rsidR="00ED62D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44</w:t>
      </w:r>
      <w:r w:rsidR="00A322C8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% выпускников 9 класса и</w:t>
      </w:r>
      <w:r w:rsidR="00F83DAD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D62D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</w:t>
      </w:r>
      <w:r w:rsidR="00F83DAD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% в</w:t>
      </w:r>
      <w:r w:rsidR="00936DD6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ыпускник</w:t>
      </w:r>
      <w:r w:rsidR="00F83DAD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</w:t>
      </w:r>
      <w:r w:rsidR="00A322C8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11 класса</w:t>
      </w:r>
      <w:r w:rsidR="00936DD6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центров образования поступ</w:t>
      </w:r>
      <w:r w:rsidR="00F83DAD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или</w:t>
      </w:r>
      <w:r w:rsidR="00936DD6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различные </w:t>
      </w:r>
      <w:r w:rsidR="00EF27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ССУЗы</w:t>
      </w:r>
      <w:r w:rsidR="00A322C8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 w:rsidR="00936DD6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ВУЗЫ</w:t>
      </w:r>
      <w:r w:rsidR="00A322C8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техническим и медицинским направлениям</w:t>
      </w:r>
      <w:r w:rsidR="00787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(по РФ </w:t>
      </w:r>
      <w:r w:rsidR="00EF27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 инженерные 31,8, информационные технологии -</w:t>
      </w:r>
      <w:r w:rsidR="00787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F27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38,1, медицина – 13)</w:t>
      </w:r>
      <w:r w:rsidR="00A322C8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EF27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20%</w:t>
      </w:r>
      <w:r w:rsidR="00A322C8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F27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выпускников </w:t>
      </w:r>
      <w:r w:rsidR="003A0D9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11 клас</w:t>
      </w:r>
      <w:r w:rsidR="00EF27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сов выбрали медицинские </w:t>
      </w:r>
      <w:r w:rsidR="003A0D9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ВУЗы</w:t>
      </w:r>
      <w:r w:rsidR="00936DD6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EF27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11%</w:t>
      </w:r>
      <w:r w:rsidR="003A0D9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выпускник</w:t>
      </w:r>
      <w:r w:rsidR="00EF27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 ВУЗы по направлению</w:t>
      </w:r>
      <w:r w:rsidR="00936DD6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D62D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936DD6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информационные технологии</w:t>
      </w:r>
      <w:r w:rsidR="00ED62D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3A0D9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A322C8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A0D9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83DAD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Проведя</w:t>
      </w:r>
      <w:r w:rsidR="001D4BA4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анализ,</w:t>
      </w:r>
      <w:r w:rsidR="003A0D9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D4BA4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выявили, что</w:t>
      </w:r>
      <w:r w:rsidR="003A0D9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по сравнению с 2019 годом,</w:t>
      </w:r>
      <w:r w:rsidR="001D4BA4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выпускников, поступивших в ВУЗы технологических н</w:t>
      </w:r>
      <w:r w:rsidR="00EF27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аправленностей увеличилось на 4,5</w:t>
      </w:r>
      <w:r w:rsidR="001D4BA4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%. </w:t>
      </w:r>
      <w:r w:rsidR="003A0D97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83DAD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42B9E" w:rsidRPr="000204B5" w:rsidRDefault="00342B9E" w:rsidP="009A62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F27B4">
        <w:rPr>
          <w:rFonts w:ascii="Times New Roman" w:hAnsi="Times New Roman" w:cs="Times New Roman"/>
          <w:sz w:val="28"/>
          <w:szCs w:val="28"/>
        </w:rPr>
        <w:t>Таким образом, возможности Центров образования Ютазинско</w:t>
      </w:r>
      <w:r w:rsidR="001E6C00">
        <w:rPr>
          <w:rFonts w:ascii="Times New Roman" w:hAnsi="Times New Roman" w:cs="Times New Roman"/>
          <w:sz w:val="28"/>
          <w:szCs w:val="28"/>
        </w:rPr>
        <w:t>го района «Точка роста» позволяю</w:t>
      </w:r>
      <w:r w:rsidRPr="00EF27B4">
        <w:rPr>
          <w:rFonts w:ascii="Times New Roman" w:hAnsi="Times New Roman" w:cs="Times New Roman"/>
          <w:sz w:val="28"/>
          <w:szCs w:val="28"/>
        </w:rPr>
        <w:t>т не только повышать качество образования, решать проблему организаци</w:t>
      </w:r>
      <w:r w:rsidR="001E6C00">
        <w:rPr>
          <w:rFonts w:ascii="Times New Roman" w:hAnsi="Times New Roman" w:cs="Times New Roman"/>
          <w:sz w:val="28"/>
          <w:szCs w:val="28"/>
        </w:rPr>
        <w:t>и досуга детей, но и способствую</w:t>
      </w:r>
      <w:r w:rsidRPr="00EF27B4">
        <w:rPr>
          <w:rFonts w:ascii="Times New Roman" w:hAnsi="Times New Roman" w:cs="Times New Roman"/>
          <w:sz w:val="28"/>
          <w:szCs w:val="28"/>
        </w:rPr>
        <w:t>т личнос</w:t>
      </w:r>
      <w:r w:rsidR="00707DBC">
        <w:rPr>
          <w:rFonts w:ascii="Times New Roman" w:hAnsi="Times New Roman" w:cs="Times New Roman"/>
          <w:sz w:val="28"/>
          <w:szCs w:val="28"/>
        </w:rPr>
        <w:t xml:space="preserve">тному развитию учащихся, </w:t>
      </w:r>
      <w:r w:rsidR="001E6C0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A0D97" w:rsidRPr="00EF27B4">
        <w:rPr>
          <w:rFonts w:ascii="Times New Roman" w:hAnsi="Times New Roman" w:cs="Times New Roman"/>
          <w:sz w:val="28"/>
          <w:szCs w:val="28"/>
        </w:rPr>
        <w:t>и</w:t>
      </w:r>
      <w:r w:rsidR="00191470">
        <w:rPr>
          <w:rFonts w:ascii="Times New Roman" w:hAnsi="Times New Roman" w:cs="Times New Roman"/>
          <w:sz w:val="28"/>
          <w:szCs w:val="28"/>
        </w:rPr>
        <w:t>х</w:t>
      </w:r>
      <w:r w:rsidR="003A0D97" w:rsidRPr="00EF27B4">
        <w:rPr>
          <w:rFonts w:ascii="Times New Roman" w:hAnsi="Times New Roman" w:cs="Times New Roman"/>
          <w:sz w:val="28"/>
          <w:szCs w:val="28"/>
        </w:rPr>
        <w:t xml:space="preserve"> </w:t>
      </w:r>
      <w:r w:rsidRPr="00EF27B4">
        <w:rPr>
          <w:rFonts w:ascii="Times New Roman" w:hAnsi="Times New Roman" w:cs="Times New Roman"/>
          <w:sz w:val="28"/>
          <w:szCs w:val="28"/>
        </w:rPr>
        <w:t>профессионально</w:t>
      </w:r>
      <w:r w:rsidR="003A0D97" w:rsidRPr="00EF27B4">
        <w:rPr>
          <w:rFonts w:ascii="Times New Roman" w:hAnsi="Times New Roman" w:cs="Times New Roman"/>
          <w:sz w:val="28"/>
          <w:szCs w:val="28"/>
        </w:rPr>
        <w:t>й ориентации</w:t>
      </w:r>
      <w:r w:rsidR="001E6C00">
        <w:rPr>
          <w:rFonts w:ascii="Times New Roman" w:hAnsi="Times New Roman" w:cs="Times New Roman"/>
          <w:sz w:val="28"/>
          <w:szCs w:val="28"/>
        </w:rPr>
        <w:t>.</w:t>
      </w:r>
    </w:p>
    <w:p w:rsidR="00F015D6" w:rsidRPr="000204B5" w:rsidRDefault="009B2B4D" w:rsidP="00DF240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«Точка роста» - живая, постоянно развивающая структура. Чтобы она стала «сердцем» школы, центром инноваций и инициатив необходимо руководителю «д</w:t>
      </w:r>
      <w:r w:rsidR="00342B9E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ержать руку на пульсе» и шагать</w:t>
      </w: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вверх по лестнице достижений и успехов. Центры образования Ютазинского района идут уверенными шагами, есть определенные успехи, есть задачи</w:t>
      </w:r>
      <w:r w:rsidR="00342B9E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кот</w:t>
      </w:r>
      <w:r w:rsidR="00342B9E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орые нам еще предстоит решать,</w:t>
      </w: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нам есть куда стремиться. </w:t>
      </w:r>
      <w:r w:rsidR="00DF240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Сегодняшний семинар еще один шаг вперед и большая чест</w:t>
      </w:r>
      <w:r w:rsidR="003A3E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ь для нас. </w:t>
      </w: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б</w:t>
      </w:r>
      <w:r w:rsidR="00DF240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лагодар</w:t>
      </w: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</w:t>
      </w:r>
      <w:r w:rsidR="00DF240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наших </w:t>
      </w:r>
      <w:r w:rsidR="00EF27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ответственных и </w:t>
      </w:r>
      <w:r w:rsidR="00DF240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работоспособны</w:t>
      </w: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 w:rsidR="00342B9E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педагогов</w:t>
      </w:r>
      <w:r w:rsidR="00EF27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DF240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F27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иректоров школ и руководителей «Точек роста». Т</w:t>
      </w:r>
      <w:r w:rsidR="00DF240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олько</w:t>
      </w: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их</w:t>
      </w:r>
      <w:r w:rsidR="00DF240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личная заинтересован</w:t>
      </w: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ность</w:t>
      </w:r>
      <w:r w:rsidR="004041A3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результате</w:t>
      </w:r>
      <w:r w:rsidR="00DF2405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верные управленческие решения</w:t>
      </w:r>
      <w:r w:rsidR="00342B9E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сплочённость</w:t>
      </w:r>
      <w:r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способств</w:t>
      </w:r>
      <w:r w:rsidR="00342B9E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уют достижению</w:t>
      </w:r>
      <w:r w:rsidR="004041A3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результатов</w:t>
      </w:r>
      <w:r w:rsidR="00F015D6" w:rsidRPr="000204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 </w:t>
      </w:r>
    </w:p>
    <w:sectPr w:rsidR="00F015D6" w:rsidRPr="000204B5" w:rsidSect="00510F23">
      <w:footerReference w:type="default" r:id="rId8"/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15" w:rsidRDefault="005D4915" w:rsidP="00874F6B">
      <w:pPr>
        <w:spacing w:after="0" w:line="240" w:lineRule="auto"/>
      </w:pPr>
      <w:r>
        <w:separator/>
      </w:r>
    </w:p>
  </w:endnote>
  <w:endnote w:type="continuationSeparator" w:id="0">
    <w:p w:rsidR="005D4915" w:rsidRDefault="005D4915" w:rsidP="0087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907026"/>
      <w:docPartObj>
        <w:docPartGallery w:val="Page Numbers (Bottom of Page)"/>
        <w:docPartUnique/>
      </w:docPartObj>
    </w:sdtPr>
    <w:sdtEndPr/>
    <w:sdtContent>
      <w:p w:rsidR="002C36F5" w:rsidRDefault="002C36F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915">
          <w:rPr>
            <w:noProof/>
          </w:rPr>
          <w:t>1</w:t>
        </w:r>
        <w:r>
          <w:fldChar w:fldCharType="end"/>
        </w:r>
      </w:p>
    </w:sdtContent>
  </w:sdt>
  <w:p w:rsidR="002C36F5" w:rsidRDefault="002C36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15" w:rsidRDefault="005D4915" w:rsidP="00874F6B">
      <w:pPr>
        <w:spacing w:after="0" w:line="240" w:lineRule="auto"/>
      </w:pPr>
      <w:r>
        <w:separator/>
      </w:r>
    </w:p>
  </w:footnote>
  <w:footnote w:type="continuationSeparator" w:id="0">
    <w:p w:rsidR="005D4915" w:rsidRDefault="005D4915" w:rsidP="00874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5065C1"/>
    <w:multiLevelType w:val="hybridMultilevel"/>
    <w:tmpl w:val="0C9C1C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FA75DF"/>
    <w:multiLevelType w:val="hybridMultilevel"/>
    <w:tmpl w:val="337E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010E8"/>
    <w:multiLevelType w:val="hybridMultilevel"/>
    <w:tmpl w:val="A6DA89AA"/>
    <w:lvl w:ilvl="0" w:tplc="D5628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CC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82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6C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C4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0E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C9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43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AD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1E69B0"/>
    <w:multiLevelType w:val="multilevel"/>
    <w:tmpl w:val="8C06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622F3"/>
    <w:multiLevelType w:val="hybridMultilevel"/>
    <w:tmpl w:val="86FA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0516C"/>
    <w:multiLevelType w:val="hybridMultilevel"/>
    <w:tmpl w:val="4C71D1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9BA296F"/>
    <w:multiLevelType w:val="hybridMultilevel"/>
    <w:tmpl w:val="790EA4A4"/>
    <w:lvl w:ilvl="0" w:tplc="A30EF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A5B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EE1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8F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A2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EA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F0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8F1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21B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BD0349"/>
    <w:multiLevelType w:val="hybridMultilevel"/>
    <w:tmpl w:val="6A48DF2A"/>
    <w:lvl w:ilvl="0" w:tplc="F8AA1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4F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65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65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CE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A0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EC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C3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08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C5"/>
    <w:rsid w:val="00001548"/>
    <w:rsid w:val="000026C0"/>
    <w:rsid w:val="00007299"/>
    <w:rsid w:val="00012095"/>
    <w:rsid w:val="000132F1"/>
    <w:rsid w:val="00014711"/>
    <w:rsid w:val="000204B5"/>
    <w:rsid w:val="00020E15"/>
    <w:rsid w:val="0002211D"/>
    <w:rsid w:val="00033EE5"/>
    <w:rsid w:val="00035219"/>
    <w:rsid w:val="0004440E"/>
    <w:rsid w:val="00052070"/>
    <w:rsid w:val="00054661"/>
    <w:rsid w:val="00060DA5"/>
    <w:rsid w:val="00076233"/>
    <w:rsid w:val="00091B47"/>
    <w:rsid w:val="000A158F"/>
    <w:rsid w:val="000A19A5"/>
    <w:rsid w:val="000A39FA"/>
    <w:rsid w:val="000B376C"/>
    <w:rsid w:val="000B65E8"/>
    <w:rsid w:val="000C1DA0"/>
    <w:rsid w:val="000E29A8"/>
    <w:rsid w:val="000E3A30"/>
    <w:rsid w:val="000F1CCE"/>
    <w:rsid w:val="001004C1"/>
    <w:rsid w:val="00110203"/>
    <w:rsid w:val="00113D11"/>
    <w:rsid w:val="00134FEB"/>
    <w:rsid w:val="00135548"/>
    <w:rsid w:val="00141595"/>
    <w:rsid w:val="00146F26"/>
    <w:rsid w:val="001532BF"/>
    <w:rsid w:val="00167919"/>
    <w:rsid w:val="00170555"/>
    <w:rsid w:val="00182D76"/>
    <w:rsid w:val="00183F99"/>
    <w:rsid w:val="00191470"/>
    <w:rsid w:val="001A0D9A"/>
    <w:rsid w:val="001A0FE1"/>
    <w:rsid w:val="001C030F"/>
    <w:rsid w:val="001D28F2"/>
    <w:rsid w:val="001D4BA4"/>
    <w:rsid w:val="001D5C21"/>
    <w:rsid w:val="001E059C"/>
    <w:rsid w:val="001E6C00"/>
    <w:rsid w:val="001F7A7E"/>
    <w:rsid w:val="00211DD0"/>
    <w:rsid w:val="00214EB0"/>
    <w:rsid w:val="002221EA"/>
    <w:rsid w:val="002249F4"/>
    <w:rsid w:val="00256A71"/>
    <w:rsid w:val="002644F3"/>
    <w:rsid w:val="0026550C"/>
    <w:rsid w:val="00270D01"/>
    <w:rsid w:val="002823B1"/>
    <w:rsid w:val="002A7A3D"/>
    <w:rsid w:val="002B05D1"/>
    <w:rsid w:val="002B79ED"/>
    <w:rsid w:val="002C193D"/>
    <w:rsid w:val="002C226A"/>
    <w:rsid w:val="002C36F5"/>
    <w:rsid w:val="002C464F"/>
    <w:rsid w:val="002D59BC"/>
    <w:rsid w:val="002E1CDA"/>
    <w:rsid w:val="002E35DC"/>
    <w:rsid w:val="002E4FD0"/>
    <w:rsid w:val="0030364B"/>
    <w:rsid w:val="00306895"/>
    <w:rsid w:val="00310161"/>
    <w:rsid w:val="0031522C"/>
    <w:rsid w:val="0031733A"/>
    <w:rsid w:val="00317CCF"/>
    <w:rsid w:val="00325C89"/>
    <w:rsid w:val="00330C16"/>
    <w:rsid w:val="00342B9E"/>
    <w:rsid w:val="00343C6F"/>
    <w:rsid w:val="00351F22"/>
    <w:rsid w:val="003527CA"/>
    <w:rsid w:val="00365297"/>
    <w:rsid w:val="00365FC4"/>
    <w:rsid w:val="00370183"/>
    <w:rsid w:val="00374471"/>
    <w:rsid w:val="00374DBC"/>
    <w:rsid w:val="0038305B"/>
    <w:rsid w:val="003835F4"/>
    <w:rsid w:val="003840B6"/>
    <w:rsid w:val="003848DA"/>
    <w:rsid w:val="00394B1B"/>
    <w:rsid w:val="00395190"/>
    <w:rsid w:val="003A0D97"/>
    <w:rsid w:val="003A1546"/>
    <w:rsid w:val="003A3EF6"/>
    <w:rsid w:val="003A7E38"/>
    <w:rsid w:val="003B6198"/>
    <w:rsid w:val="003B664F"/>
    <w:rsid w:val="003C0927"/>
    <w:rsid w:val="003D4642"/>
    <w:rsid w:val="003D64D4"/>
    <w:rsid w:val="003D70DF"/>
    <w:rsid w:val="003E57DF"/>
    <w:rsid w:val="003F008A"/>
    <w:rsid w:val="00403C24"/>
    <w:rsid w:val="004041A3"/>
    <w:rsid w:val="004053A1"/>
    <w:rsid w:val="004229D4"/>
    <w:rsid w:val="004246A3"/>
    <w:rsid w:val="00424CBA"/>
    <w:rsid w:val="004345F6"/>
    <w:rsid w:val="0044510F"/>
    <w:rsid w:val="00461315"/>
    <w:rsid w:val="004627F1"/>
    <w:rsid w:val="00465B80"/>
    <w:rsid w:val="004664E1"/>
    <w:rsid w:val="00476ACC"/>
    <w:rsid w:val="00477309"/>
    <w:rsid w:val="00477D92"/>
    <w:rsid w:val="004A260C"/>
    <w:rsid w:val="004D12E3"/>
    <w:rsid w:val="004E3CC3"/>
    <w:rsid w:val="004E656B"/>
    <w:rsid w:val="004F10C0"/>
    <w:rsid w:val="004F4E20"/>
    <w:rsid w:val="00500E96"/>
    <w:rsid w:val="00510F23"/>
    <w:rsid w:val="00514166"/>
    <w:rsid w:val="00523036"/>
    <w:rsid w:val="0052480F"/>
    <w:rsid w:val="00525A14"/>
    <w:rsid w:val="00531401"/>
    <w:rsid w:val="00535DAF"/>
    <w:rsid w:val="005401E0"/>
    <w:rsid w:val="00541747"/>
    <w:rsid w:val="00541B33"/>
    <w:rsid w:val="005432D8"/>
    <w:rsid w:val="0054392B"/>
    <w:rsid w:val="00543CD0"/>
    <w:rsid w:val="00565758"/>
    <w:rsid w:val="0057151E"/>
    <w:rsid w:val="0058197C"/>
    <w:rsid w:val="0058415B"/>
    <w:rsid w:val="00584587"/>
    <w:rsid w:val="0058668E"/>
    <w:rsid w:val="005932D5"/>
    <w:rsid w:val="005A2AA5"/>
    <w:rsid w:val="005C05D4"/>
    <w:rsid w:val="005C5C25"/>
    <w:rsid w:val="005D4915"/>
    <w:rsid w:val="005E341D"/>
    <w:rsid w:val="005F2899"/>
    <w:rsid w:val="005F7244"/>
    <w:rsid w:val="00603F2D"/>
    <w:rsid w:val="00607187"/>
    <w:rsid w:val="00612DAD"/>
    <w:rsid w:val="0061339E"/>
    <w:rsid w:val="00615913"/>
    <w:rsid w:val="006168F0"/>
    <w:rsid w:val="006347F7"/>
    <w:rsid w:val="00635B1A"/>
    <w:rsid w:val="00661C24"/>
    <w:rsid w:val="006658FA"/>
    <w:rsid w:val="00670569"/>
    <w:rsid w:val="0067462B"/>
    <w:rsid w:val="006825D9"/>
    <w:rsid w:val="0068502D"/>
    <w:rsid w:val="00690D59"/>
    <w:rsid w:val="0069535A"/>
    <w:rsid w:val="00697936"/>
    <w:rsid w:val="00697FE5"/>
    <w:rsid w:val="006A4D51"/>
    <w:rsid w:val="006B1ECD"/>
    <w:rsid w:val="006C0ED3"/>
    <w:rsid w:val="006C32A9"/>
    <w:rsid w:val="006C7EDF"/>
    <w:rsid w:val="006D4389"/>
    <w:rsid w:val="006D7A46"/>
    <w:rsid w:val="006E6B48"/>
    <w:rsid w:val="006F2475"/>
    <w:rsid w:val="006F506A"/>
    <w:rsid w:val="006F58C4"/>
    <w:rsid w:val="006F6278"/>
    <w:rsid w:val="00702176"/>
    <w:rsid w:val="00707DBC"/>
    <w:rsid w:val="007260DF"/>
    <w:rsid w:val="0073390F"/>
    <w:rsid w:val="00754D4D"/>
    <w:rsid w:val="00780466"/>
    <w:rsid w:val="00784401"/>
    <w:rsid w:val="00787D1F"/>
    <w:rsid w:val="007A5084"/>
    <w:rsid w:val="007C17D7"/>
    <w:rsid w:val="007C20EE"/>
    <w:rsid w:val="007C5ECF"/>
    <w:rsid w:val="007D0A79"/>
    <w:rsid w:val="008143DB"/>
    <w:rsid w:val="00820B13"/>
    <w:rsid w:val="00833EF6"/>
    <w:rsid w:val="00836257"/>
    <w:rsid w:val="00847E00"/>
    <w:rsid w:val="0085138F"/>
    <w:rsid w:val="00860822"/>
    <w:rsid w:val="00863014"/>
    <w:rsid w:val="00873BF4"/>
    <w:rsid w:val="00874F6B"/>
    <w:rsid w:val="0088155C"/>
    <w:rsid w:val="00895DF6"/>
    <w:rsid w:val="008A72E8"/>
    <w:rsid w:val="008B35D3"/>
    <w:rsid w:val="008B7FBC"/>
    <w:rsid w:val="008C18E7"/>
    <w:rsid w:val="008C556C"/>
    <w:rsid w:val="008C682D"/>
    <w:rsid w:val="008C71BF"/>
    <w:rsid w:val="008D1D9B"/>
    <w:rsid w:val="008D7505"/>
    <w:rsid w:val="008F42A7"/>
    <w:rsid w:val="00906BBD"/>
    <w:rsid w:val="00912FE8"/>
    <w:rsid w:val="0092014E"/>
    <w:rsid w:val="00922206"/>
    <w:rsid w:val="009313BC"/>
    <w:rsid w:val="00936DD6"/>
    <w:rsid w:val="009746D5"/>
    <w:rsid w:val="009836F7"/>
    <w:rsid w:val="00985541"/>
    <w:rsid w:val="009A2CF2"/>
    <w:rsid w:val="009A623B"/>
    <w:rsid w:val="009B2B4D"/>
    <w:rsid w:val="009C42FA"/>
    <w:rsid w:val="009C5BF4"/>
    <w:rsid w:val="009C5EB8"/>
    <w:rsid w:val="009D01E3"/>
    <w:rsid w:val="009D059D"/>
    <w:rsid w:val="009D4BA7"/>
    <w:rsid w:val="00A05580"/>
    <w:rsid w:val="00A07241"/>
    <w:rsid w:val="00A07963"/>
    <w:rsid w:val="00A10247"/>
    <w:rsid w:val="00A13B2B"/>
    <w:rsid w:val="00A15238"/>
    <w:rsid w:val="00A16A86"/>
    <w:rsid w:val="00A17DD9"/>
    <w:rsid w:val="00A205FE"/>
    <w:rsid w:val="00A322C8"/>
    <w:rsid w:val="00A3280A"/>
    <w:rsid w:val="00A45718"/>
    <w:rsid w:val="00A532E8"/>
    <w:rsid w:val="00A54055"/>
    <w:rsid w:val="00A6022D"/>
    <w:rsid w:val="00A639B8"/>
    <w:rsid w:val="00A6738F"/>
    <w:rsid w:val="00A72380"/>
    <w:rsid w:val="00A85235"/>
    <w:rsid w:val="00A94DB4"/>
    <w:rsid w:val="00A97B83"/>
    <w:rsid w:val="00AA09A1"/>
    <w:rsid w:val="00AA0D73"/>
    <w:rsid w:val="00AC4CBA"/>
    <w:rsid w:val="00AC5A43"/>
    <w:rsid w:val="00AC6F71"/>
    <w:rsid w:val="00AD40DD"/>
    <w:rsid w:val="00AD466B"/>
    <w:rsid w:val="00AE2A94"/>
    <w:rsid w:val="00AE783C"/>
    <w:rsid w:val="00AF27EC"/>
    <w:rsid w:val="00AF333A"/>
    <w:rsid w:val="00AF5203"/>
    <w:rsid w:val="00AF581A"/>
    <w:rsid w:val="00B02FFD"/>
    <w:rsid w:val="00B12B87"/>
    <w:rsid w:val="00B17DA6"/>
    <w:rsid w:val="00B21171"/>
    <w:rsid w:val="00B25244"/>
    <w:rsid w:val="00B351AB"/>
    <w:rsid w:val="00B3577C"/>
    <w:rsid w:val="00B35E20"/>
    <w:rsid w:val="00B56AB5"/>
    <w:rsid w:val="00B60F4A"/>
    <w:rsid w:val="00B61ACD"/>
    <w:rsid w:val="00B62EF4"/>
    <w:rsid w:val="00B70B06"/>
    <w:rsid w:val="00B85BE0"/>
    <w:rsid w:val="00B90EED"/>
    <w:rsid w:val="00B90F03"/>
    <w:rsid w:val="00BA0DA1"/>
    <w:rsid w:val="00BA4296"/>
    <w:rsid w:val="00BA6059"/>
    <w:rsid w:val="00BA7187"/>
    <w:rsid w:val="00BA7589"/>
    <w:rsid w:val="00BB0D2F"/>
    <w:rsid w:val="00BB1595"/>
    <w:rsid w:val="00BC4A9B"/>
    <w:rsid w:val="00BD3742"/>
    <w:rsid w:val="00BD454D"/>
    <w:rsid w:val="00BE4E4C"/>
    <w:rsid w:val="00BE7533"/>
    <w:rsid w:val="00BF1D0A"/>
    <w:rsid w:val="00BF251A"/>
    <w:rsid w:val="00BF30BE"/>
    <w:rsid w:val="00BF40FD"/>
    <w:rsid w:val="00BF6B7A"/>
    <w:rsid w:val="00C05B87"/>
    <w:rsid w:val="00C12AA3"/>
    <w:rsid w:val="00C13930"/>
    <w:rsid w:val="00C3083D"/>
    <w:rsid w:val="00C3152E"/>
    <w:rsid w:val="00C32445"/>
    <w:rsid w:val="00C370AC"/>
    <w:rsid w:val="00C37960"/>
    <w:rsid w:val="00C609D3"/>
    <w:rsid w:val="00C619DC"/>
    <w:rsid w:val="00C67185"/>
    <w:rsid w:val="00C70E3B"/>
    <w:rsid w:val="00C755E5"/>
    <w:rsid w:val="00C8107B"/>
    <w:rsid w:val="00C85CFF"/>
    <w:rsid w:val="00C91E0A"/>
    <w:rsid w:val="00CA12B4"/>
    <w:rsid w:val="00CA3667"/>
    <w:rsid w:val="00CA7D9B"/>
    <w:rsid w:val="00CB0BA6"/>
    <w:rsid w:val="00CB1839"/>
    <w:rsid w:val="00CB1EDF"/>
    <w:rsid w:val="00CC067B"/>
    <w:rsid w:val="00CD705F"/>
    <w:rsid w:val="00CE0728"/>
    <w:rsid w:val="00CF439B"/>
    <w:rsid w:val="00D02BF3"/>
    <w:rsid w:val="00D04708"/>
    <w:rsid w:val="00D40F09"/>
    <w:rsid w:val="00D503E0"/>
    <w:rsid w:val="00D57D0A"/>
    <w:rsid w:val="00D61290"/>
    <w:rsid w:val="00D74BCF"/>
    <w:rsid w:val="00D7610F"/>
    <w:rsid w:val="00D77DED"/>
    <w:rsid w:val="00DA3D14"/>
    <w:rsid w:val="00DA4B08"/>
    <w:rsid w:val="00DA5936"/>
    <w:rsid w:val="00DA63B6"/>
    <w:rsid w:val="00DB5E2B"/>
    <w:rsid w:val="00DE36EE"/>
    <w:rsid w:val="00DF1DF6"/>
    <w:rsid w:val="00DF2405"/>
    <w:rsid w:val="00DF4982"/>
    <w:rsid w:val="00DF52F2"/>
    <w:rsid w:val="00E042C4"/>
    <w:rsid w:val="00E055EB"/>
    <w:rsid w:val="00E15DA3"/>
    <w:rsid w:val="00E244C9"/>
    <w:rsid w:val="00E358B9"/>
    <w:rsid w:val="00E45878"/>
    <w:rsid w:val="00E60366"/>
    <w:rsid w:val="00E60CC5"/>
    <w:rsid w:val="00E6582F"/>
    <w:rsid w:val="00E66C03"/>
    <w:rsid w:val="00E81AA7"/>
    <w:rsid w:val="00E979D6"/>
    <w:rsid w:val="00EA1211"/>
    <w:rsid w:val="00EB44C7"/>
    <w:rsid w:val="00EC360A"/>
    <w:rsid w:val="00EC6EF0"/>
    <w:rsid w:val="00ED3AFC"/>
    <w:rsid w:val="00ED62D5"/>
    <w:rsid w:val="00EF1567"/>
    <w:rsid w:val="00EF1A8F"/>
    <w:rsid w:val="00EF27B4"/>
    <w:rsid w:val="00EF49C1"/>
    <w:rsid w:val="00EF5691"/>
    <w:rsid w:val="00F015D6"/>
    <w:rsid w:val="00F0237D"/>
    <w:rsid w:val="00F029AD"/>
    <w:rsid w:val="00F0760E"/>
    <w:rsid w:val="00F20224"/>
    <w:rsid w:val="00F26F64"/>
    <w:rsid w:val="00F31220"/>
    <w:rsid w:val="00F339A4"/>
    <w:rsid w:val="00F349C1"/>
    <w:rsid w:val="00F378DC"/>
    <w:rsid w:val="00F41CBE"/>
    <w:rsid w:val="00F55BB4"/>
    <w:rsid w:val="00F620AE"/>
    <w:rsid w:val="00F62283"/>
    <w:rsid w:val="00F64D0B"/>
    <w:rsid w:val="00F7676C"/>
    <w:rsid w:val="00F83DAD"/>
    <w:rsid w:val="00F91B1F"/>
    <w:rsid w:val="00F94187"/>
    <w:rsid w:val="00FA0975"/>
    <w:rsid w:val="00FB148D"/>
    <w:rsid w:val="00FB5414"/>
    <w:rsid w:val="00FB784D"/>
    <w:rsid w:val="00FD031F"/>
    <w:rsid w:val="00FD0EF9"/>
    <w:rsid w:val="00FD1D5C"/>
    <w:rsid w:val="00FD2034"/>
    <w:rsid w:val="00FD50A4"/>
    <w:rsid w:val="00FE3C5B"/>
    <w:rsid w:val="00FF163E"/>
    <w:rsid w:val="00FF3DF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5950"/>
  <w15:chartTrackingRefBased/>
  <w15:docId w15:val="{1BB9C0C0-4DAA-4FE3-9442-C844F1D3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9A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F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32BF"/>
    <w:pPr>
      <w:ind w:left="720"/>
      <w:contextualSpacing/>
    </w:pPr>
  </w:style>
  <w:style w:type="character" w:styleId="a6">
    <w:name w:val="Strong"/>
    <w:basedOn w:val="a0"/>
    <w:uiPriority w:val="22"/>
    <w:qFormat/>
    <w:rsid w:val="00B357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19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7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F6B"/>
  </w:style>
  <w:style w:type="paragraph" w:styleId="ab">
    <w:name w:val="footer"/>
    <w:basedOn w:val="a"/>
    <w:link w:val="ac"/>
    <w:uiPriority w:val="99"/>
    <w:unhideWhenUsed/>
    <w:rsid w:val="0087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F6B"/>
  </w:style>
  <w:style w:type="paragraph" w:customStyle="1" w:styleId="Default">
    <w:name w:val="Default"/>
    <w:rsid w:val="00007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17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6465">
          <w:marLeft w:val="59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015">
          <w:marLeft w:val="59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35">
          <w:marLeft w:val="59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722">
          <w:marLeft w:val="59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349">
          <w:marLeft w:val="59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88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52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2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1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028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1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789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6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34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9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1063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2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4998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603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3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6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07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7538">
          <w:marLeft w:val="59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347">
          <w:marLeft w:val="59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F463-70BF-4BEE-974B-54490390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2</cp:revision>
  <cp:lastPrinted>2024-11-11T06:09:00Z</cp:lastPrinted>
  <dcterms:created xsi:type="dcterms:W3CDTF">2025-06-11T08:01:00Z</dcterms:created>
  <dcterms:modified xsi:type="dcterms:W3CDTF">2025-06-11T08:01:00Z</dcterms:modified>
</cp:coreProperties>
</file>