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B7FD" w14:textId="2AF15B33" w:rsidR="00D141DD" w:rsidRPr="00D141DD" w:rsidRDefault="00D141DD" w:rsidP="00D14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41DD">
        <w:rPr>
          <w:rFonts w:ascii="Times New Roman" w:hAnsi="Times New Roman" w:cs="Times New Roman"/>
          <w:sz w:val="28"/>
          <w:szCs w:val="28"/>
        </w:rPr>
        <w:t>Особенности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воспитателя ДОУ  </w:t>
      </w:r>
      <w:r w:rsidRPr="00D141DD">
        <w:rPr>
          <w:rFonts w:ascii="Times New Roman" w:hAnsi="Times New Roman" w:cs="Times New Roman"/>
          <w:sz w:val="28"/>
          <w:szCs w:val="28"/>
        </w:rPr>
        <w:t xml:space="preserve"> с детьми с особыми образовательными потребностями</w:t>
      </w:r>
    </w:p>
    <w:p w14:paraId="54A3A87B" w14:textId="77777777" w:rsidR="00B55C92" w:rsidRDefault="00B55C92" w:rsidP="00B55C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C00066" w14:textId="77777777" w:rsidR="00D141DD" w:rsidRPr="00D141DD" w:rsidRDefault="00D141DD" w:rsidP="00D1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DD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(ОВЗ, с точки зрения педагогики, являются детьми «</w:t>
      </w:r>
      <w:hyperlink r:id="rId5" w:tooltip="Работа с Особыми детьми. Дети с особыми возможностями здоровья (ОВЗ) " w:history="1">
        <w:r w:rsidRPr="00D141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 особыми образовательными потребностями</w:t>
        </w:r>
      </w:hyperlink>
      <w:r w:rsidRPr="00D141DD">
        <w:rPr>
          <w:rFonts w:ascii="Times New Roman" w:hAnsi="Times New Roman" w:cs="Times New Roman"/>
          <w:sz w:val="28"/>
          <w:szCs w:val="28"/>
        </w:rPr>
        <w:t>», для обучения которых необходимо создание специальных условий, специальной образовательной среды.</w:t>
      </w:r>
    </w:p>
    <w:p w14:paraId="47BB279F" w14:textId="71EBE363" w:rsidR="00E707C3" w:rsidRPr="00E707C3" w:rsidRDefault="00E707C3" w:rsidP="00D14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707C3">
        <w:rPr>
          <w:rFonts w:ascii="Times New Roman" w:hAnsi="Times New Roman" w:cs="Times New Roman"/>
          <w:b/>
          <w:sz w:val="24"/>
          <w:szCs w:val="28"/>
        </w:rPr>
        <w:t>СЛ.2</w:t>
      </w:r>
    </w:p>
    <w:p w14:paraId="1FDC1ACE" w14:textId="77777777" w:rsidR="00D141DD" w:rsidRPr="00D141DD" w:rsidRDefault="00D141DD" w:rsidP="00D1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DD">
        <w:rPr>
          <w:rFonts w:ascii="Times New Roman" w:hAnsi="Times New Roman" w:cs="Times New Roman"/>
          <w:sz w:val="28"/>
          <w:szCs w:val="28"/>
        </w:rPr>
        <w:t>Кто же такие дети с ОВЗ?</w:t>
      </w:r>
    </w:p>
    <w:p w14:paraId="7D152844" w14:textId="77777777" w:rsidR="00E707C3" w:rsidRP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C3">
        <w:rPr>
          <w:rFonts w:ascii="Times New Roman" w:hAnsi="Times New Roman" w:cs="Times New Roman"/>
          <w:b/>
          <w:bCs/>
          <w:sz w:val="28"/>
          <w:szCs w:val="28"/>
        </w:rPr>
        <w:t>-дети с нарушением слуха (глухие, слабослышащие, позднооглохшие);</w:t>
      </w:r>
    </w:p>
    <w:p w14:paraId="2FB6C352" w14:textId="77777777" w:rsidR="00E707C3" w:rsidRP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C3">
        <w:rPr>
          <w:rFonts w:ascii="Times New Roman" w:hAnsi="Times New Roman" w:cs="Times New Roman"/>
          <w:b/>
          <w:bCs/>
          <w:sz w:val="28"/>
          <w:szCs w:val="28"/>
        </w:rPr>
        <w:t>-дети с нарушением зрения (слепые, слабовидящие); </w:t>
      </w:r>
    </w:p>
    <w:p w14:paraId="116FFC21" w14:textId="77777777" w:rsidR="00E707C3" w:rsidRP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C3">
        <w:rPr>
          <w:rFonts w:ascii="Times New Roman" w:hAnsi="Times New Roman" w:cs="Times New Roman"/>
          <w:b/>
          <w:bCs/>
          <w:sz w:val="28"/>
          <w:szCs w:val="28"/>
        </w:rPr>
        <w:t>-дети с нарушением речи;</w:t>
      </w:r>
    </w:p>
    <w:p w14:paraId="10284194" w14:textId="77777777" w:rsidR="00E707C3" w:rsidRP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C3">
        <w:rPr>
          <w:rFonts w:ascii="Times New Roman" w:hAnsi="Times New Roman" w:cs="Times New Roman"/>
          <w:sz w:val="28"/>
          <w:szCs w:val="28"/>
        </w:rPr>
        <w:t>-дети с нарушением опорно-двигательного аппарата;</w:t>
      </w:r>
    </w:p>
    <w:p w14:paraId="73687818" w14:textId="77777777" w:rsidR="00E707C3" w:rsidRP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C3">
        <w:rPr>
          <w:rFonts w:ascii="Times New Roman" w:hAnsi="Times New Roman" w:cs="Times New Roman"/>
          <w:sz w:val="28"/>
          <w:szCs w:val="28"/>
        </w:rPr>
        <w:t>-дети с интеллектуальными нарушениями;</w:t>
      </w:r>
    </w:p>
    <w:p w14:paraId="09D42CCE" w14:textId="77777777" w:rsidR="00E707C3" w:rsidRP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C3">
        <w:rPr>
          <w:rFonts w:ascii="Times New Roman" w:hAnsi="Times New Roman" w:cs="Times New Roman"/>
          <w:b/>
          <w:bCs/>
          <w:sz w:val="28"/>
          <w:szCs w:val="28"/>
        </w:rPr>
        <w:t>-дети с задержкой психического развития; </w:t>
      </w:r>
    </w:p>
    <w:p w14:paraId="2BC78685" w14:textId="77777777" w:rsidR="00E707C3" w:rsidRP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C3">
        <w:rPr>
          <w:rFonts w:ascii="Times New Roman" w:hAnsi="Times New Roman" w:cs="Times New Roman"/>
          <w:sz w:val="28"/>
          <w:szCs w:val="28"/>
        </w:rPr>
        <w:t>-дети с нарушением поведения и общения;</w:t>
      </w:r>
    </w:p>
    <w:p w14:paraId="162D6AF2" w14:textId="77777777" w:rsidR="00E707C3" w:rsidRDefault="00E707C3" w:rsidP="00D1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C3">
        <w:rPr>
          <w:rFonts w:ascii="Times New Roman" w:hAnsi="Times New Roman" w:cs="Times New Roman"/>
          <w:sz w:val="28"/>
          <w:szCs w:val="28"/>
        </w:rPr>
        <w:t>-дети с комплексными нарушениями психофизического развития, с так называемыми сложными дефектами.</w:t>
      </w:r>
    </w:p>
    <w:p w14:paraId="79301325" w14:textId="676C8168" w:rsidR="00D141DD" w:rsidRPr="00D141DD" w:rsidRDefault="00D141DD" w:rsidP="00D1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DD">
        <w:rPr>
          <w:rFonts w:ascii="Times New Roman" w:hAnsi="Times New Roman" w:cs="Times New Roman"/>
          <w:sz w:val="28"/>
          <w:szCs w:val="28"/>
        </w:rPr>
        <w:t> </w:t>
      </w:r>
    </w:p>
    <w:p w14:paraId="02007FAD" w14:textId="31313496" w:rsidR="00D141DD" w:rsidRPr="00E707C3" w:rsidRDefault="00D141DD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1DD">
        <w:rPr>
          <w:rFonts w:ascii="Times New Roman" w:hAnsi="Times New Roman" w:cs="Times New Roman"/>
          <w:sz w:val="28"/>
          <w:szCs w:val="28"/>
        </w:rPr>
        <w:t>А также не стоит забывать о детях с неустановленными диагнозами, которым также необходим особый подход со стороны воспитателей и специалистов.</w:t>
      </w:r>
      <w:r w:rsidR="00AE6AB5">
        <w:rPr>
          <w:rFonts w:ascii="Times New Roman" w:hAnsi="Times New Roman" w:cs="Times New Roman"/>
          <w:sz w:val="28"/>
          <w:szCs w:val="28"/>
        </w:rPr>
        <w:t xml:space="preserve"> </w:t>
      </w:r>
      <w:r w:rsidRPr="00D141DD">
        <w:rPr>
          <w:rFonts w:ascii="Times New Roman" w:hAnsi="Times New Roman" w:cs="Times New Roman"/>
          <w:sz w:val="28"/>
          <w:szCs w:val="28"/>
        </w:rPr>
        <w:t>Притом, следует отметить, что не всегда родители заранее информируют воспитателей о проблемах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7C3">
        <w:rPr>
          <w:rFonts w:ascii="Times New Roman" w:hAnsi="Times New Roman" w:cs="Times New Roman"/>
          <w:sz w:val="28"/>
          <w:szCs w:val="28"/>
        </w:rPr>
        <w:t xml:space="preserve"> А бывает и так, что сам педагог говорит о проблемах детей, т.к. родитель не всегда замечает ухудшение состояния ребенка </w:t>
      </w:r>
      <w:r w:rsidR="00E707C3" w:rsidRPr="00E707C3">
        <w:rPr>
          <w:rFonts w:ascii="Times New Roman" w:hAnsi="Times New Roman" w:cs="Times New Roman"/>
          <w:i/>
          <w:sz w:val="28"/>
          <w:szCs w:val="28"/>
        </w:rPr>
        <w:t>(Привести примет со слабослышащим и слабовидящим ребенком).</w:t>
      </w:r>
    </w:p>
    <w:p w14:paraId="51618C5D" w14:textId="4D1C406F" w:rsidR="00E33F5B" w:rsidRDefault="00E33F5B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сказать, что при ТНР нужно проводить такую- то </w:t>
      </w:r>
      <w:r w:rsidR="003F733D">
        <w:rPr>
          <w:rFonts w:ascii="Times New Roman" w:hAnsi="Times New Roman" w:cs="Times New Roman"/>
          <w:sz w:val="28"/>
          <w:szCs w:val="28"/>
        </w:rPr>
        <w:t>работу(конкретно), а при ЗПР друг</w:t>
      </w:r>
      <w:r>
        <w:rPr>
          <w:rFonts w:ascii="Times New Roman" w:hAnsi="Times New Roman" w:cs="Times New Roman"/>
          <w:sz w:val="28"/>
          <w:szCs w:val="28"/>
        </w:rPr>
        <w:t>ую. Все очень индивидуально. Зависит от многих факторов.</w:t>
      </w:r>
    </w:p>
    <w:p w14:paraId="7CE15BA7" w14:textId="59945A61" w:rsidR="00AE6AB5" w:rsidRDefault="00AE6AB5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B5">
        <w:rPr>
          <w:rFonts w:ascii="Times New Roman" w:hAnsi="Times New Roman" w:cs="Times New Roman"/>
          <w:sz w:val="28"/>
          <w:szCs w:val="28"/>
        </w:rPr>
        <w:t xml:space="preserve">В нашем дошкольном </w:t>
      </w:r>
      <w:proofErr w:type="gramStart"/>
      <w:r w:rsidRPr="00AE6AB5">
        <w:rPr>
          <w:rFonts w:ascii="Times New Roman" w:hAnsi="Times New Roman" w:cs="Times New Roman"/>
          <w:sz w:val="28"/>
          <w:szCs w:val="28"/>
        </w:rPr>
        <w:t>учреждении  воспитание</w:t>
      </w:r>
      <w:proofErr w:type="gramEnd"/>
      <w:r w:rsidR="008E4032">
        <w:rPr>
          <w:rFonts w:ascii="Times New Roman" w:hAnsi="Times New Roman" w:cs="Times New Roman"/>
          <w:sz w:val="28"/>
          <w:szCs w:val="28"/>
        </w:rPr>
        <w:t xml:space="preserve">, образование </w:t>
      </w:r>
      <w:r w:rsidRPr="00AE6AB5">
        <w:rPr>
          <w:rFonts w:ascii="Times New Roman" w:hAnsi="Times New Roman" w:cs="Times New Roman"/>
          <w:sz w:val="28"/>
          <w:szCs w:val="28"/>
        </w:rPr>
        <w:t>детей с ОВЗ реализуется в условиях обычной группы, среди сверстников. </w:t>
      </w:r>
      <w:r>
        <w:rPr>
          <w:rFonts w:ascii="Times New Roman" w:hAnsi="Times New Roman" w:cs="Times New Roman"/>
          <w:sz w:val="28"/>
          <w:szCs w:val="28"/>
        </w:rPr>
        <w:t xml:space="preserve">У нас нет специалистов, занимающихся коррекционной работой. </w:t>
      </w:r>
    </w:p>
    <w:p w14:paraId="1A6CD89D" w14:textId="77777777" w:rsid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B6CE032" w14:textId="1404E25D" w:rsidR="00E707C3" w:rsidRPr="00E707C3" w:rsidRDefault="00E707C3" w:rsidP="00E70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СЛ.3</w:t>
      </w:r>
    </w:p>
    <w:p w14:paraId="72CB702F" w14:textId="4FE0C2D5" w:rsidR="008E4032" w:rsidRDefault="008E4032" w:rsidP="008E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зависимо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назологии</w:t>
      </w:r>
      <w:proofErr w:type="spellEnd"/>
      <w:r w:rsidR="003F733D">
        <w:rPr>
          <w:rFonts w:ascii="Times New Roman" w:hAnsi="Times New Roman" w:cs="Times New Roman"/>
          <w:sz w:val="28"/>
          <w:szCs w:val="28"/>
        </w:rPr>
        <w:t xml:space="preserve">, установленного статуса или </w:t>
      </w:r>
      <w:proofErr w:type="gramStart"/>
      <w:r w:rsidR="003F733D">
        <w:rPr>
          <w:rFonts w:ascii="Times New Roman" w:hAnsi="Times New Roman" w:cs="Times New Roman"/>
          <w:sz w:val="28"/>
          <w:szCs w:val="28"/>
        </w:rPr>
        <w:t xml:space="preserve">неустановленного, 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следующих направлениях:</w:t>
      </w:r>
    </w:p>
    <w:p w14:paraId="6BAFF7A0" w14:textId="77777777" w:rsidR="00B67208" w:rsidRDefault="008E4032" w:rsidP="00B672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-адаптация детей к условиям детского сада;</w:t>
      </w:r>
      <w:r w:rsidR="00B67208" w:rsidRPr="00B672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6501" w14:textId="58BBA837" w:rsidR="008E4032" w:rsidRDefault="00B67208" w:rsidP="00B672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72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67208">
        <w:rPr>
          <w:rFonts w:ascii="Times New Roman" w:hAnsi="Times New Roman" w:cs="Times New Roman"/>
          <w:sz w:val="28"/>
          <w:szCs w:val="28"/>
        </w:rPr>
        <w:t>создает благоприятный микроклимат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60D90" w14:textId="7FFCF9B8" w:rsidR="00AE6AB5" w:rsidRDefault="00AE6AB5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6AB5">
        <w:rPr>
          <w:rFonts w:ascii="Times New Roman" w:hAnsi="Times New Roman" w:cs="Times New Roman"/>
          <w:sz w:val="28"/>
          <w:szCs w:val="28"/>
        </w:rPr>
        <w:t>воспитывает культурно-гигиенические навыки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6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02AAD" w14:textId="1183EF4F" w:rsidR="00AE6AB5" w:rsidRDefault="00AE6AB5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AE6AB5">
        <w:rPr>
          <w:rFonts w:ascii="Times New Roman" w:hAnsi="Times New Roman" w:cs="Times New Roman"/>
          <w:sz w:val="28"/>
          <w:szCs w:val="28"/>
        </w:rPr>
        <w:t>рганизует совместную и самостоятельную деятельность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F67F5C" w14:textId="3C682EA8" w:rsidR="00AE6AB5" w:rsidRDefault="00AE6AB5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6AB5">
        <w:rPr>
          <w:rFonts w:ascii="Times New Roman" w:hAnsi="Times New Roman" w:cs="Times New Roman"/>
          <w:sz w:val="28"/>
          <w:szCs w:val="28"/>
        </w:rPr>
        <w:t>проводит занятия по продуктивным видам деятельности (рисование, лепка, конструирование)</w:t>
      </w:r>
      <w:r w:rsidR="00B67208">
        <w:rPr>
          <w:rFonts w:ascii="Times New Roman" w:hAnsi="Times New Roman" w:cs="Times New Roman"/>
          <w:sz w:val="28"/>
          <w:szCs w:val="28"/>
        </w:rPr>
        <w:t>;</w:t>
      </w:r>
    </w:p>
    <w:p w14:paraId="7C9F3D6B" w14:textId="04041C20" w:rsidR="003F733D" w:rsidRDefault="003F733D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родителями.</w:t>
      </w:r>
    </w:p>
    <w:p w14:paraId="05B4E95E" w14:textId="1A8522CD" w:rsidR="00E33F5B" w:rsidRDefault="00975295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08">
        <w:rPr>
          <w:rFonts w:ascii="Times New Roman" w:hAnsi="Times New Roman" w:cs="Times New Roman"/>
          <w:b/>
          <w:bCs/>
          <w:sz w:val="28"/>
          <w:szCs w:val="28"/>
        </w:rPr>
        <w:t>Адаптация</w:t>
      </w:r>
      <w:r w:rsidR="00E70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7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подробно не буду говорить), хочу лишь отметить,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детей с РАС важно, чтобы все вещи лежали на одном и том</w:t>
      </w:r>
      <w:r w:rsidR="00E11427">
        <w:rPr>
          <w:rFonts w:ascii="Times New Roman" w:hAnsi="Times New Roman" w:cs="Times New Roman"/>
          <w:sz w:val="28"/>
          <w:szCs w:val="28"/>
        </w:rPr>
        <w:t xml:space="preserve"> же месте( для них характерны стереотипии, одно и тоже), особенно, что касается их интересов(игрушки, место для обеда, стульчик, шкафчик, группа и т.д. Провести пример</w:t>
      </w:r>
      <w:r w:rsidR="00E33F5B">
        <w:rPr>
          <w:rFonts w:ascii="Times New Roman" w:hAnsi="Times New Roman" w:cs="Times New Roman"/>
          <w:sz w:val="28"/>
          <w:szCs w:val="28"/>
        </w:rPr>
        <w:t>:</w:t>
      </w:r>
    </w:p>
    <w:p w14:paraId="18850C68" w14:textId="2658B7E8" w:rsidR="00E33F5B" w:rsidRDefault="00E33F5B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4D97">
        <w:rPr>
          <w:rFonts w:ascii="Times New Roman" w:hAnsi="Times New Roman" w:cs="Times New Roman"/>
          <w:sz w:val="28"/>
          <w:szCs w:val="28"/>
        </w:rPr>
        <w:t>стереотипии (</w:t>
      </w:r>
      <w:r w:rsidR="00E11427">
        <w:rPr>
          <w:rFonts w:ascii="Times New Roman" w:hAnsi="Times New Roman" w:cs="Times New Roman"/>
          <w:sz w:val="28"/>
          <w:szCs w:val="28"/>
        </w:rPr>
        <w:t>хлопки по голове</w:t>
      </w:r>
      <w:r w:rsidR="003E1C48">
        <w:rPr>
          <w:rFonts w:ascii="Times New Roman" w:hAnsi="Times New Roman" w:cs="Times New Roman"/>
          <w:sz w:val="28"/>
          <w:szCs w:val="28"/>
        </w:rPr>
        <w:t>, при нервном напряжении, чтобы себя уравновесить в эмоциональном плане, он может что- то повторять или делать</w:t>
      </w:r>
      <w:r w:rsidR="00E11427">
        <w:rPr>
          <w:rFonts w:ascii="Times New Roman" w:hAnsi="Times New Roman" w:cs="Times New Roman"/>
          <w:sz w:val="28"/>
          <w:szCs w:val="28"/>
        </w:rPr>
        <w:t>), при этом педагог старается переключить внимание ребенка на другое действие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6571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1733D" w14:textId="7D777C30" w:rsidR="008E4032" w:rsidRDefault="00E33F5B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5712A">
        <w:rPr>
          <w:rFonts w:ascii="Times New Roman" w:hAnsi="Times New Roman" w:cs="Times New Roman"/>
          <w:sz w:val="28"/>
          <w:szCs w:val="28"/>
        </w:rPr>
        <w:t>ереход из одной 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5712A">
        <w:rPr>
          <w:rFonts w:ascii="Times New Roman" w:hAnsi="Times New Roman" w:cs="Times New Roman"/>
          <w:sz w:val="28"/>
          <w:szCs w:val="28"/>
        </w:rPr>
        <w:t>уппы в другую вызвал большую тревогу у ребенка.</w:t>
      </w:r>
    </w:p>
    <w:p w14:paraId="5A9292C1" w14:textId="2FFC32CA" w:rsidR="00B67208" w:rsidRDefault="004445D0" w:rsidP="00444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включи</w:t>
      </w:r>
      <w:r w:rsidR="003E1C48">
        <w:rPr>
          <w:rFonts w:ascii="Times New Roman" w:hAnsi="Times New Roman" w:cs="Times New Roman"/>
          <w:sz w:val="28"/>
          <w:szCs w:val="28"/>
        </w:rPr>
        <w:t>ть ребенка в режимные моменты (</w:t>
      </w:r>
      <w:r w:rsidR="00264D97">
        <w:rPr>
          <w:rFonts w:ascii="Times New Roman" w:hAnsi="Times New Roman" w:cs="Times New Roman"/>
          <w:sz w:val="28"/>
          <w:szCs w:val="28"/>
        </w:rPr>
        <w:t xml:space="preserve">когда завтрак, </w:t>
      </w:r>
      <w:r>
        <w:rPr>
          <w:rFonts w:ascii="Times New Roman" w:hAnsi="Times New Roman" w:cs="Times New Roman"/>
          <w:sz w:val="28"/>
          <w:szCs w:val="28"/>
        </w:rPr>
        <w:t>занятия, прогулка и т.д.)</w:t>
      </w:r>
      <w:r w:rsidR="003E1C48">
        <w:rPr>
          <w:rFonts w:ascii="Times New Roman" w:hAnsi="Times New Roman" w:cs="Times New Roman"/>
          <w:sz w:val="28"/>
          <w:szCs w:val="28"/>
        </w:rPr>
        <w:t>. Дети с РАС знают режимные моменты порой лучше, чем дети с нормой.</w:t>
      </w:r>
      <w:r w:rsidR="009D692C">
        <w:rPr>
          <w:rFonts w:ascii="Times New Roman" w:hAnsi="Times New Roman" w:cs="Times New Roman"/>
          <w:sz w:val="28"/>
          <w:szCs w:val="28"/>
        </w:rPr>
        <w:t xml:space="preserve"> Проговорить ближайшие планы (Мы сейчас покушаем и пойдем гулять)</w:t>
      </w:r>
    </w:p>
    <w:p w14:paraId="7E4E2E19" w14:textId="41A9CEB3" w:rsidR="006A41D2" w:rsidRPr="006A41D2" w:rsidRDefault="00FA0CB5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Сл.4</w:t>
      </w:r>
    </w:p>
    <w:p w14:paraId="73CC87CC" w14:textId="77777777" w:rsidR="00B67208" w:rsidRDefault="00B67208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67208">
        <w:rPr>
          <w:rFonts w:ascii="Times New Roman" w:hAnsi="Times New Roman" w:cs="Times New Roman"/>
          <w:b/>
          <w:bCs/>
          <w:sz w:val="28"/>
          <w:szCs w:val="28"/>
        </w:rPr>
        <w:t>лагоприятный микроклимат в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17CC724" w14:textId="7D46F905" w:rsidR="00B67208" w:rsidRDefault="00B67208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08">
        <w:rPr>
          <w:rFonts w:ascii="Times New Roman" w:hAnsi="Times New Roman" w:cs="Times New Roman"/>
          <w:sz w:val="28"/>
          <w:szCs w:val="28"/>
        </w:rPr>
        <w:t>Очень многое зависит от родите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B67208">
        <w:rPr>
          <w:rFonts w:ascii="Times New Roman" w:hAnsi="Times New Roman" w:cs="Times New Roman"/>
          <w:sz w:val="28"/>
          <w:szCs w:val="28"/>
        </w:rPr>
        <w:t>й группы.</w:t>
      </w:r>
      <w:r>
        <w:rPr>
          <w:rFonts w:ascii="Times New Roman" w:hAnsi="Times New Roman" w:cs="Times New Roman"/>
          <w:sz w:val="28"/>
          <w:szCs w:val="28"/>
        </w:rPr>
        <w:t xml:space="preserve"> Не все однозначно относятся к особенным детям, особенно к тем, кто может </w:t>
      </w:r>
      <w:r w:rsidR="003E1C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навредить</w:t>
      </w:r>
      <w:r w:rsidR="003E1C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здоровым детям.</w:t>
      </w:r>
    </w:p>
    <w:p w14:paraId="20D19417" w14:textId="6A1C7E38" w:rsidR="00B67208" w:rsidRPr="00B67208" w:rsidRDefault="00B67208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дети маленькие это не так критично. Педагог, как правило говорит,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«</w:t>
      </w:r>
      <w:proofErr w:type="gramEnd"/>
      <w:r>
        <w:rPr>
          <w:rFonts w:ascii="Times New Roman" w:hAnsi="Times New Roman" w:cs="Times New Roman"/>
          <w:sz w:val="28"/>
          <w:szCs w:val="28"/>
        </w:rPr>
        <w:t>Петя» еще не научился, он научится. Но когда дети уже подготовительной группы, они видят</w:t>
      </w:r>
      <w:r w:rsidR="00444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явные особенности</w:t>
      </w:r>
      <w:r w:rsidR="004445D0">
        <w:rPr>
          <w:rFonts w:ascii="Times New Roman" w:hAnsi="Times New Roman" w:cs="Times New Roman"/>
          <w:sz w:val="28"/>
          <w:szCs w:val="28"/>
        </w:rPr>
        <w:t>, могут напрямую спросить даже у родителей ребенка с ОВЗ</w:t>
      </w:r>
      <w:r w:rsidR="003E1C48">
        <w:rPr>
          <w:rFonts w:ascii="Times New Roman" w:hAnsi="Times New Roman" w:cs="Times New Roman"/>
          <w:sz w:val="28"/>
          <w:szCs w:val="28"/>
        </w:rPr>
        <w:t xml:space="preserve">, какой- то не корректный вопрос. </w:t>
      </w:r>
      <w:r w:rsidR="004445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445D0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4445D0">
        <w:rPr>
          <w:rFonts w:ascii="Times New Roman" w:hAnsi="Times New Roman" w:cs="Times New Roman"/>
          <w:sz w:val="28"/>
          <w:szCs w:val="28"/>
        </w:rPr>
        <w:t xml:space="preserve"> могут услышать разговоры дома родителей).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C4879" w14:textId="6021C089" w:rsidR="006A41D2" w:rsidRPr="006A41D2" w:rsidRDefault="00FA0CB5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Сл.5-6</w:t>
      </w:r>
    </w:p>
    <w:p w14:paraId="355506F2" w14:textId="4414EAB4" w:rsidR="00975295" w:rsidRDefault="008E4032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 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личных особенностей ребенка, от степени тяжести диагноза и т.д. будет проходить </w:t>
      </w:r>
      <w:r w:rsidR="00C30E04">
        <w:rPr>
          <w:rFonts w:ascii="Times New Roman" w:hAnsi="Times New Roman" w:cs="Times New Roman"/>
          <w:sz w:val="28"/>
          <w:szCs w:val="28"/>
        </w:rPr>
        <w:t xml:space="preserve">работа по формированию </w:t>
      </w:r>
      <w:r w:rsidR="00C30E04" w:rsidRPr="004445D0">
        <w:rPr>
          <w:rFonts w:ascii="Times New Roman" w:hAnsi="Times New Roman" w:cs="Times New Roman"/>
          <w:b/>
          <w:bCs/>
          <w:sz w:val="28"/>
          <w:szCs w:val="28"/>
        </w:rPr>
        <w:t>культурно-гигиенических навыков.</w:t>
      </w:r>
      <w:r w:rsidR="00C30E04">
        <w:rPr>
          <w:rFonts w:ascii="Times New Roman" w:hAnsi="Times New Roman" w:cs="Times New Roman"/>
          <w:sz w:val="28"/>
          <w:szCs w:val="28"/>
        </w:rPr>
        <w:t xml:space="preserve"> Например: ребенок с ТНР</w:t>
      </w:r>
      <w:r w:rsidR="00540132">
        <w:rPr>
          <w:rFonts w:ascii="Times New Roman" w:hAnsi="Times New Roman" w:cs="Times New Roman"/>
          <w:sz w:val="28"/>
          <w:szCs w:val="28"/>
        </w:rPr>
        <w:t xml:space="preserve"> </w:t>
      </w:r>
      <w:r w:rsidR="00C30E04">
        <w:rPr>
          <w:rFonts w:ascii="Times New Roman" w:hAnsi="Times New Roman" w:cs="Times New Roman"/>
          <w:sz w:val="28"/>
          <w:szCs w:val="28"/>
        </w:rPr>
        <w:t>(дизартрией) и ребенок с алалией. Первый осваивает мытье рук быстро, могут возникнуть трудности с вытиранием рук насухо, т.к. моторные есть сложности</w:t>
      </w:r>
      <w:r w:rsidR="00975295">
        <w:rPr>
          <w:rFonts w:ascii="Times New Roman" w:hAnsi="Times New Roman" w:cs="Times New Roman"/>
          <w:sz w:val="28"/>
          <w:szCs w:val="28"/>
        </w:rPr>
        <w:t xml:space="preserve"> </w:t>
      </w:r>
      <w:r w:rsidR="00C30E04">
        <w:rPr>
          <w:rFonts w:ascii="Times New Roman" w:hAnsi="Times New Roman" w:cs="Times New Roman"/>
          <w:sz w:val="28"/>
          <w:szCs w:val="28"/>
        </w:rPr>
        <w:t xml:space="preserve">(контроль со стороны педагога), а второй ребенок плохо понимает обращенную речь, есть сложности с планированием, с последовательностью действий, ребенок не осваивает мытье рук мылом кусковым. </w:t>
      </w:r>
    </w:p>
    <w:p w14:paraId="05F89E82" w14:textId="5DAFE83B" w:rsidR="00AE6AB5" w:rsidRPr="00AE6AB5" w:rsidRDefault="00975295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воспитатель: </w:t>
      </w:r>
      <w:r w:rsidR="00C30E04" w:rsidRPr="00C30E0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="00C30E04" w:rsidRPr="00C30E04">
        <w:rPr>
          <w:rFonts w:ascii="Times New Roman" w:hAnsi="Times New Roman" w:cs="Times New Roman"/>
          <w:sz w:val="28"/>
          <w:szCs w:val="28"/>
        </w:rPr>
        <w:t xml:space="preserve">краткие, четкие инструкции. Например, ребенку с интеллектуальной нормой можно дать инструкцию «Маша, </w:t>
      </w:r>
      <w:r>
        <w:rPr>
          <w:rFonts w:ascii="Times New Roman" w:hAnsi="Times New Roman" w:cs="Times New Roman"/>
          <w:sz w:val="28"/>
          <w:szCs w:val="28"/>
        </w:rPr>
        <w:t>открой кран, намочи руки, возьми мыло, намыливай руки и т.д.</w:t>
      </w:r>
      <w:r w:rsidR="00C30E04" w:rsidRPr="00C30E04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такому </w:t>
      </w:r>
      <w:proofErr w:type="gramStart"/>
      <w:r w:rsidR="00C30E04" w:rsidRPr="00C30E04">
        <w:rPr>
          <w:rFonts w:ascii="Times New Roman" w:hAnsi="Times New Roman" w:cs="Times New Roman"/>
          <w:sz w:val="28"/>
          <w:szCs w:val="28"/>
        </w:rPr>
        <w:t>ребенку  необходимо</w:t>
      </w:r>
      <w:proofErr w:type="gramEnd"/>
      <w:r w:rsidR="00C30E04" w:rsidRPr="00C30E04">
        <w:rPr>
          <w:rFonts w:ascii="Times New Roman" w:hAnsi="Times New Roman" w:cs="Times New Roman"/>
          <w:sz w:val="28"/>
          <w:szCs w:val="28"/>
        </w:rPr>
        <w:t xml:space="preserve"> пошагово делить данную инструкцию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0E04" w:rsidRPr="00C30E04">
        <w:rPr>
          <w:rFonts w:ascii="Times New Roman" w:hAnsi="Times New Roman" w:cs="Times New Roman"/>
          <w:sz w:val="28"/>
          <w:szCs w:val="28"/>
        </w:rPr>
        <w:t xml:space="preserve">аша, </w:t>
      </w:r>
      <w:r>
        <w:rPr>
          <w:rFonts w:ascii="Times New Roman" w:hAnsi="Times New Roman" w:cs="Times New Roman"/>
          <w:sz w:val="28"/>
          <w:szCs w:val="28"/>
        </w:rPr>
        <w:t xml:space="preserve">открой кран </w:t>
      </w:r>
      <w:r w:rsidRPr="00C30E04">
        <w:rPr>
          <w:rFonts w:ascii="Times New Roman" w:hAnsi="Times New Roman" w:cs="Times New Roman"/>
          <w:sz w:val="28"/>
          <w:szCs w:val="28"/>
        </w:rPr>
        <w:t>(осуществление инструкции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намочи руки </w:t>
      </w:r>
      <w:r w:rsidRPr="00C30E04">
        <w:rPr>
          <w:rFonts w:ascii="Times New Roman" w:hAnsi="Times New Roman" w:cs="Times New Roman"/>
          <w:sz w:val="28"/>
          <w:szCs w:val="28"/>
        </w:rPr>
        <w:t>(осуществление инструкции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30E04">
        <w:rPr>
          <w:rFonts w:ascii="Times New Roman" w:hAnsi="Times New Roman" w:cs="Times New Roman"/>
          <w:sz w:val="28"/>
          <w:szCs w:val="28"/>
        </w:rPr>
        <w:t>,</w:t>
      </w:r>
      <w:r w:rsidR="00C30E04" w:rsidRPr="00C30E04">
        <w:rPr>
          <w:rFonts w:ascii="Times New Roman" w:hAnsi="Times New Roman" w:cs="Times New Roman"/>
          <w:sz w:val="28"/>
          <w:szCs w:val="28"/>
        </w:rPr>
        <w:t>возьми м</w:t>
      </w:r>
      <w:r>
        <w:rPr>
          <w:rFonts w:ascii="Times New Roman" w:hAnsi="Times New Roman" w:cs="Times New Roman"/>
          <w:sz w:val="28"/>
          <w:szCs w:val="28"/>
        </w:rPr>
        <w:t>ыло</w:t>
      </w:r>
      <w:r w:rsidR="00C30E04" w:rsidRPr="00C30E04">
        <w:rPr>
          <w:rFonts w:ascii="Times New Roman" w:hAnsi="Times New Roman" w:cs="Times New Roman"/>
          <w:sz w:val="28"/>
          <w:szCs w:val="28"/>
        </w:rPr>
        <w:t xml:space="preserve"> (ребенок осуществляет действие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0E04" w:rsidRPr="00C30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намыливай руки  </w:t>
      </w:r>
      <w:r w:rsidR="00C30E04" w:rsidRPr="00C30E04">
        <w:rPr>
          <w:rFonts w:ascii="Times New Roman" w:hAnsi="Times New Roman" w:cs="Times New Roman"/>
          <w:sz w:val="28"/>
          <w:szCs w:val="28"/>
        </w:rPr>
        <w:t>(осуществление инструкции</w:t>
      </w:r>
      <w:r>
        <w:rPr>
          <w:rFonts w:ascii="Times New Roman" w:hAnsi="Times New Roman" w:cs="Times New Roman"/>
          <w:sz w:val="28"/>
          <w:szCs w:val="28"/>
        </w:rPr>
        <w:t>) и т.д. Все действия осуществляются по методу «рука в руке». Дети с этим нарушением иногда не могут освоить пользование кусковым мылом. Поэтому пользуемся жидким мылом. Контроль за использованием индивидуального полотенца. Процесс не быстрый, иногда занимает месяца.</w:t>
      </w:r>
    </w:p>
    <w:p w14:paraId="36ACC6D0" w14:textId="463239D1" w:rsidR="00AE6AB5" w:rsidRDefault="00D11C77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самое с инструкцией, как относить кружку за собой. (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инструкции).</w:t>
      </w:r>
    </w:p>
    <w:p w14:paraId="417D4C7A" w14:textId="01C05D45" w:rsidR="00D11C77" w:rsidRDefault="00D11C77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ТНР (дизартрия) могут быть сложности с переодеванием (не чувствуют своего тела, что одел задом-наперед, не чувствует, что ему не комфортно, поэтому вид неопрятен иногда</w:t>
      </w:r>
      <w:r w:rsidR="00732950">
        <w:rPr>
          <w:rFonts w:ascii="Times New Roman" w:hAnsi="Times New Roman" w:cs="Times New Roman"/>
          <w:sz w:val="28"/>
          <w:szCs w:val="28"/>
        </w:rPr>
        <w:t>, сложности с положением тела в пространстве</w:t>
      </w:r>
      <w:r>
        <w:rPr>
          <w:rFonts w:ascii="Times New Roman" w:hAnsi="Times New Roman" w:cs="Times New Roman"/>
          <w:sz w:val="28"/>
          <w:szCs w:val="28"/>
        </w:rPr>
        <w:t>). Об этом помним и помогаем ребенку переодеться, не ругаем его.</w:t>
      </w:r>
    </w:p>
    <w:p w14:paraId="54E02A31" w14:textId="737AD8A3" w:rsidR="00D11C77" w:rsidRDefault="0065712A" w:rsidP="00AE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 ТНР (алалия, РАС). Стереотипия. Стульчик в одном и том же месте. Воспитатель в тихий час поправляет разложенные вещи детей. Рассказать, как по особенному разлаживал вещи на стульчик (нельзя было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нарушить его порядок</w:t>
      </w:r>
      <w:r w:rsidR="009D6791">
        <w:rPr>
          <w:rFonts w:ascii="Times New Roman" w:hAnsi="Times New Roman" w:cs="Times New Roman"/>
          <w:sz w:val="28"/>
          <w:szCs w:val="28"/>
        </w:rPr>
        <w:t>, переставлять стулья, одежду</w:t>
      </w:r>
      <w:r>
        <w:rPr>
          <w:rFonts w:ascii="Times New Roman" w:hAnsi="Times New Roman" w:cs="Times New Roman"/>
          <w:sz w:val="28"/>
          <w:szCs w:val="28"/>
        </w:rPr>
        <w:t>). Говорить многоступенчатую инструкцию нельзя, все должно быть в одно действие.</w:t>
      </w:r>
    </w:p>
    <w:p w14:paraId="7EB82472" w14:textId="120F36A5" w:rsidR="00E33F5B" w:rsidRPr="006A41D2" w:rsidRDefault="00FA0CB5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Сл.7</w:t>
      </w:r>
    </w:p>
    <w:p w14:paraId="770E10EF" w14:textId="193C0581" w:rsidR="00E33F5B" w:rsidRPr="004445D0" w:rsidRDefault="00E33F5B" w:rsidP="00B672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5D0">
        <w:rPr>
          <w:rFonts w:ascii="Times New Roman" w:hAnsi="Times New Roman" w:cs="Times New Roman"/>
          <w:b/>
          <w:bCs/>
          <w:sz w:val="28"/>
          <w:szCs w:val="28"/>
        </w:rPr>
        <w:t>Организует совместную деятельность детей, занятия.</w:t>
      </w:r>
    </w:p>
    <w:p w14:paraId="74EEB17F" w14:textId="323AA570" w:rsidR="005050BF" w:rsidRDefault="00A45CE7" w:rsidP="00A45CE7">
      <w:pPr>
        <w:spacing w:beforeAutospacing="1"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050BF">
        <w:rPr>
          <w:rFonts w:ascii="Times New Roman" w:hAnsi="Times New Roman" w:cs="Times New Roman"/>
          <w:i/>
          <w:sz w:val="28"/>
        </w:rPr>
        <w:t>Практически всем детям с РАС приходится начинать не с овладения социально-коммуникативными навыками, а с формирования предпосылок общения</w:t>
      </w:r>
      <w:r w:rsidR="005050BF" w:rsidRPr="005050BF">
        <w:rPr>
          <w:rFonts w:ascii="Times New Roman" w:hAnsi="Times New Roman" w:cs="Times New Roman"/>
          <w:i/>
          <w:sz w:val="28"/>
        </w:rPr>
        <w:t>(подражание)</w:t>
      </w:r>
      <w:r w:rsidRPr="005050BF">
        <w:rPr>
          <w:rFonts w:ascii="Times New Roman" w:hAnsi="Times New Roman" w:cs="Times New Roman"/>
          <w:i/>
          <w:sz w:val="28"/>
        </w:rPr>
        <w:t>, с выполнения ряда обязательных условий, без которых полноценная коммуникация невозможна.</w:t>
      </w:r>
      <w:r w:rsidR="009D6791">
        <w:rPr>
          <w:rFonts w:ascii="Times New Roman" w:hAnsi="Times New Roman" w:cs="Times New Roman"/>
          <w:i/>
          <w:sz w:val="28"/>
        </w:rPr>
        <w:t xml:space="preserve"> </w:t>
      </w:r>
      <w:r w:rsidR="009D6791" w:rsidRPr="009D6791">
        <w:rPr>
          <w:rFonts w:ascii="Times New Roman" w:hAnsi="Times New Roman" w:cs="Times New Roman"/>
          <w:i/>
          <w:sz w:val="28"/>
        </w:rPr>
        <w:t>Ребёнок с РАС может применять различные методы коммуникации помимо речи: плач и крики; использование руки взрослого, чтобы взять желанный предмет; взгляд на желанный предмет; протягивание руки;</w:t>
      </w:r>
    </w:p>
    <w:p w14:paraId="33F357D5" w14:textId="041C3D84" w:rsidR="00732950" w:rsidRPr="005050BF" w:rsidRDefault="00E33F5B" w:rsidP="00A45CE7">
      <w:pPr>
        <w:spacing w:beforeAutospacing="1"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4013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Особенности внимания</w:t>
      </w:r>
      <w:r w:rsidRPr="005401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40132">
        <w:rPr>
          <w:rFonts w:ascii="Times New Roman" w:hAnsi="Times New Roman" w:cs="Times New Roman"/>
          <w:sz w:val="28"/>
          <w:szCs w:val="28"/>
        </w:rPr>
        <w:t xml:space="preserve"> Внимание детей с ТНР неустойчиво, есть трудности переключения и распределения, сосредоточения на вербальном (словесном) материале, тру</w:t>
      </w:r>
      <w:r w:rsidR="00540132" w:rsidRPr="00540132">
        <w:rPr>
          <w:rFonts w:ascii="Times New Roman" w:hAnsi="Times New Roman" w:cs="Times New Roman"/>
          <w:sz w:val="28"/>
          <w:szCs w:val="28"/>
        </w:rPr>
        <w:t>д</w:t>
      </w:r>
      <w:r w:rsidRPr="00540132">
        <w:rPr>
          <w:rFonts w:ascii="Times New Roman" w:hAnsi="Times New Roman" w:cs="Times New Roman"/>
          <w:sz w:val="28"/>
          <w:szCs w:val="28"/>
        </w:rPr>
        <w:t>ности с включением в работу.</w:t>
      </w:r>
      <w:r w:rsidR="00540132" w:rsidRPr="00540132">
        <w:rPr>
          <w:rFonts w:ascii="Times New Roman" w:hAnsi="Times New Roman" w:cs="Times New Roman"/>
          <w:sz w:val="28"/>
          <w:szCs w:val="28"/>
        </w:rPr>
        <w:t xml:space="preserve"> </w:t>
      </w:r>
      <w:r w:rsidR="00540132">
        <w:rPr>
          <w:rFonts w:ascii="Times New Roman" w:hAnsi="Times New Roman" w:cs="Times New Roman"/>
          <w:sz w:val="28"/>
          <w:szCs w:val="28"/>
        </w:rPr>
        <w:t xml:space="preserve">Ребенок делает ошибки (есть запасной лист с заданием), повторяю инструкции специально для него. </w:t>
      </w:r>
      <w:r w:rsidR="00732950">
        <w:rPr>
          <w:rFonts w:ascii="Times New Roman" w:hAnsi="Times New Roman" w:cs="Times New Roman"/>
          <w:sz w:val="28"/>
          <w:szCs w:val="28"/>
        </w:rPr>
        <w:t>Д</w:t>
      </w:r>
      <w:r w:rsidR="00732950" w:rsidRPr="00732950">
        <w:rPr>
          <w:rFonts w:ascii="Times New Roman" w:hAnsi="Times New Roman" w:cs="Times New Roman"/>
          <w:sz w:val="28"/>
          <w:szCs w:val="28"/>
        </w:rPr>
        <w:t>ля выполнения задания ребенку ОВЗ требуется больше времени</w:t>
      </w:r>
      <w:r w:rsidR="00FD2571">
        <w:rPr>
          <w:rFonts w:ascii="Times New Roman" w:hAnsi="Times New Roman" w:cs="Times New Roman"/>
          <w:sz w:val="28"/>
          <w:szCs w:val="28"/>
        </w:rPr>
        <w:t>,</w:t>
      </w:r>
      <w:r w:rsidR="00732950" w:rsidRPr="00732950">
        <w:rPr>
          <w:rFonts w:ascii="Times New Roman" w:hAnsi="Times New Roman" w:cs="Times New Roman"/>
          <w:sz w:val="28"/>
          <w:szCs w:val="28"/>
        </w:rPr>
        <w:t xml:space="preserve"> чем остальным детям.</w:t>
      </w:r>
      <w:r w:rsidR="009D692C">
        <w:rPr>
          <w:rFonts w:ascii="Times New Roman" w:hAnsi="Times New Roman" w:cs="Times New Roman"/>
          <w:sz w:val="28"/>
          <w:szCs w:val="28"/>
        </w:rPr>
        <w:t xml:space="preserve"> </w:t>
      </w:r>
      <w:r w:rsidR="009D692C" w:rsidRPr="009D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многих детей с ОВЗ в той или иной степени наблюдается </w:t>
      </w:r>
      <w:proofErr w:type="spellStart"/>
      <w:r w:rsidR="009D692C" w:rsidRPr="009D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гиперактивность</w:t>
      </w:r>
      <w:proofErr w:type="spellEnd"/>
      <w:r w:rsidR="009D692C" w:rsidRPr="009D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синдром дефицита внимания. Это, безусловно, приходится учитывать при организации игровой деятельности дошкольников. Ведь у таких детей можно отметить импульсивность, очень высокую активность, неумение подчиняться правилам (заострять внимание на деталях), быструю утомляемость. В игре им трудно дожидаться своей очереди и считаться с интересами других.</w:t>
      </w:r>
    </w:p>
    <w:p w14:paraId="31494E78" w14:textId="4A70A57A" w:rsidR="006A41D2" w:rsidRPr="009D692C" w:rsidRDefault="006A41D2" w:rsidP="00732950">
      <w:pPr>
        <w:spacing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 о том, что педагог поправляет ребенка, если у него замены звуков (д-г, т-к). Грамматическая сторона речи: задает вопросы, чтобы окончания существительных было согласовано с падежом</w:t>
      </w:r>
      <w:r w:rsidR="00172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настольные игры на лексические темы, чтобы ребенок мог обобщить, сделать анализ</w:t>
      </w:r>
      <w:r w:rsidR="00172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выявить причинно-следственные связи</w:t>
      </w:r>
      <w:r w:rsidR="00505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(игры на ассоциации)</w:t>
      </w:r>
    </w:p>
    <w:p w14:paraId="12448D7B" w14:textId="63DBDD0A" w:rsidR="00FD2571" w:rsidRPr="00FD2571" w:rsidRDefault="00FD2571" w:rsidP="00FD2571">
      <w:pPr>
        <w:rPr>
          <w:rFonts w:ascii="Times New Roman" w:hAnsi="Times New Roman" w:cs="Times New Roman"/>
          <w:sz w:val="28"/>
          <w:szCs w:val="24"/>
        </w:rPr>
      </w:pPr>
      <w:r w:rsidRPr="00FD2571">
        <w:rPr>
          <w:rFonts w:ascii="Times New Roman" w:hAnsi="Times New Roman" w:cs="Times New Roman"/>
          <w:sz w:val="28"/>
          <w:szCs w:val="24"/>
        </w:rPr>
        <w:t>Для работы со всеми категориями детей с ОВЗ будут полезны следующие правила для педагога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0F2D6D80" w14:textId="77777777" w:rsidR="00FD2571" w:rsidRPr="00FD2571" w:rsidRDefault="00FD2571" w:rsidP="00FD2571">
      <w:pPr>
        <w:spacing w:after="0"/>
        <w:rPr>
          <w:rFonts w:ascii="Times New Roman" w:hAnsi="Times New Roman" w:cs="Times New Roman"/>
          <w:sz w:val="28"/>
        </w:rPr>
      </w:pPr>
      <w:r w:rsidRPr="00FD2571">
        <w:rPr>
          <w:rFonts w:ascii="Times New Roman" w:hAnsi="Times New Roman" w:cs="Times New Roman"/>
          <w:sz w:val="28"/>
        </w:rPr>
        <w:t>1) давать короткие, четкие и конкретные инструкции.</w:t>
      </w:r>
    </w:p>
    <w:p w14:paraId="5CCE774E" w14:textId="77777777" w:rsidR="00FD2571" w:rsidRPr="00FD2571" w:rsidRDefault="00FD2571" w:rsidP="00FD2571">
      <w:pPr>
        <w:spacing w:after="0"/>
        <w:rPr>
          <w:rFonts w:ascii="Times New Roman" w:hAnsi="Times New Roman" w:cs="Times New Roman"/>
          <w:sz w:val="28"/>
        </w:rPr>
      </w:pPr>
      <w:r w:rsidRPr="00FD2571">
        <w:rPr>
          <w:rFonts w:ascii="Times New Roman" w:hAnsi="Times New Roman" w:cs="Times New Roman"/>
          <w:sz w:val="28"/>
        </w:rPr>
        <w:t>2) для выполнения задания ребенку ОВЗ требуется больше времени чем остальным детям.</w:t>
      </w:r>
    </w:p>
    <w:p w14:paraId="77C3C0D3" w14:textId="77777777" w:rsidR="00FD2571" w:rsidRPr="00FD2571" w:rsidRDefault="00FD2571" w:rsidP="00FD2571">
      <w:pPr>
        <w:spacing w:after="0"/>
        <w:rPr>
          <w:rFonts w:ascii="Times New Roman" w:hAnsi="Times New Roman" w:cs="Times New Roman"/>
          <w:sz w:val="28"/>
        </w:rPr>
      </w:pPr>
      <w:r w:rsidRPr="00FD2571">
        <w:rPr>
          <w:rFonts w:ascii="Times New Roman" w:hAnsi="Times New Roman" w:cs="Times New Roman"/>
          <w:sz w:val="28"/>
        </w:rPr>
        <w:t>3) делить работу на более короткие, но более частые периоды. Использовать физкультминутки.</w:t>
      </w:r>
    </w:p>
    <w:p w14:paraId="2BC96886" w14:textId="77777777" w:rsidR="00FD2571" w:rsidRPr="00FD2571" w:rsidRDefault="00FD2571" w:rsidP="00FD2571">
      <w:pPr>
        <w:spacing w:after="0"/>
        <w:rPr>
          <w:rFonts w:ascii="Times New Roman" w:hAnsi="Times New Roman" w:cs="Times New Roman"/>
          <w:sz w:val="28"/>
        </w:rPr>
      </w:pPr>
      <w:r w:rsidRPr="00FD2571">
        <w:rPr>
          <w:rFonts w:ascii="Times New Roman" w:hAnsi="Times New Roman" w:cs="Times New Roman"/>
          <w:sz w:val="28"/>
        </w:rPr>
        <w:t>4) снизить требования к аккуратности в начале работы, чтобы сформировать чувство успеха.</w:t>
      </w:r>
    </w:p>
    <w:p w14:paraId="68BB988C" w14:textId="77777777" w:rsidR="00FD2571" w:rsidRPr="00FD2571" w:rsidRDefault="00FD2571" w:rsidP="00FD2571">
      <w:pPr>
        <w:spacing w:after="0"/>
        <w:rPr>
          <w:rFonts w:ascii="Times New Roman" w:hAnsi="Times New Roman" w:cs="Times New Roman"/>
          <w:sz w:val="28"/>
        </w:rPr>
      </w:pPr>
      <w:r w:rsidRPr="00FD2571">
        <w:rPr>
          <w:rFonts w:ascii="Times New Roman" w:hAnsi="Times New Roman" w:cs="Times New Roman"/>
          <w:sz w:val="28"/>
        </w:rPr>
        <w:t>5) предоставлять ребенку возможность выбора.</w:t>
      </w:r>
    </w:p>
    <w:p w14:paraId="7FD811B7" w14:textId="77777777" w:rsidR="00FD2571" w:rsidRPr="00FD2571" w:rsidRDefault="00FD2571" w:rsidP="00FD2571">
      <w:pPr>
        <w:spacing w:after="0"/>
        <w:rPr>
          <w:rFonts w:ascii="Times New Roman" w:hAnsi="Times New Roman" w:cs="Times New Roman"/>
          <w:sz w:val="28"/>
        </w:rPr>
      </w:pPr>
      <w:r w:rsidRPr="00FD2571">
        <w:rPr>
          <w:rFonts w:ascii="Times New Roman" w:hAnsi="Times New Roman" w:cs="Times New Roman"/>
          <w:sz w:val="28"/>
        </w:rPr>
        <w:t>6) поощрять ребенка сразу же, не откладывая на будущее.</w:t>
      </w:r>
    </w:p>
    <w:p w14:paraId="1F2C9809" w14:textId="77777777" w:rsidR="00FD2571" w:rsidRDefault="00FD2571" w:rsidP="00FD2571">
      <w:pPr>
        <w:spacing w:after="0"/>
        <w:rPr>
          <w:rFonts w:ascii="Times New Roman" w:hAnsi="Times New Roman" w:cs="Times New Roman"/>
          <w:sz w:val="28"/>
        </w:rPr>
      </w:pPr>
      <w:r w:rsidRPr="00FD2571">
        <w:rPr>
          <w:rFonts w:ascii="Times New Roman" w:hAnsi="Times New Roman" w:cs="Times New Roman"/>
          <w:sz w:val="28"/>
        </w:rPr>
        <w:t>7) договариваться с ребенком о тех или иных действиях заранее.</w:t>
      </w:r>
    </w:p>
    <w:p w14:paraId="7DB38086" w14:textId="77777777" w:rsidR="00FD2571" w:rsidRDefault="00FD2571" w:rsidP="00FD2571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ТНР (алалия) вся деятельность «рука в руке».</w:t>
      </w:r>
    </w:p>
    <w:p w14:paraId="5119FD35" w14:textId="77777777" w:rsidR="006A41D2" w:rsidRDefault="006A41D2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29FE95AC" w14:textId="77777777" w:rsidR="005050BF" w:rsidRDefault="005050BF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26C09F88" w14:textId="77777777" w:rsidR="005050BF" w:rsidRDefault="005050BF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7226FDE9" w14:textId="06946D6E" w:rsidR="00BD7C7F" w:rsidRPr="006A41D2" w:rsidRDefault="00FA0CB5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Сл.8-9</w:t>
      </w:r>
    </w:p>
    <w:p w14:paraId="429D75B0" w14:textId="390A040A" w:rsidR="00BD7C7F" w:rsidRDefault="00BD7C7F" w:rsidP="00BD7C7F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5D0">
        <w:rPr>
          <w:rFonts w:ascii="Times New Roman" w:hAnsi="Times New Roman" w:cs="Times New Roman"/>
          <w:b/>
          <w:bCs/>
          <w:sz w:val="28"/>
          <w:szCs w:val="28"/>
        </w:rPr>
        <w:t>Организует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амостоятельную </w:t>
      </w:r>
      <w:r w:rsidRPr="004445D0">
        <w:rPr>
          <w:rFonts w:ascii="Times New Roman" w:hAnsi="Times New Roman" w:cs="Times New Roman"/>
          <w:b/>
          <w:bCs/>
          <w:sz w:val="28"/>
          <w:szCs w:val="28"/>
        </w:rPr>
        <w:t>деятельность детей</w:t>
      </w:r>
    </w:p>
    <w:p w14:paraId="520BAD8E" w14:textId="3B4B01E5" w:rsidR="005A31D9" w:rsidRPr="00BD7C7F" w:rsidRDefault="00BD7C7F" w:rsidP="00BD7C7F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РАС характерны стереотипии. Поэтому они как правило играют очень долгое время </w:t>
      </w:r>
      <w:r w:rsidR="005050BF">
        <w:rPr>
          <w:rFonts w:ascii="Times New Roman" w:hAnsi="Times New Roman" w:cs="Times New Roman"/>
          <w:sz w:val="28"/>
          <w:szCs w:val="28"/>
        </w:rPr>
        <w:t xml:space="preserve">в одни и те же игры, не любят, с кем-то </w:t>
      </w:r>
      <w:r>
        <w:rPr>
          <w:rFonts w:ascii="Times New Roman" w:hAnsi="Times New Roman" w:cs="Times New Roman"/>
          <w:sz w:val="28"/>
          <w:szCs w:val="28"/>
        </w:rPr>
        <w:t>играть. Все игры должны лежать в одном и том же месте. Если кто-то по</w:t>
      </w:r>
      <w:r w:rsidR="005050BF">
        <w:rPr>
          <w:rFonts w:ascii="Times New Roman" w:hAnsi="Times New Roman" w:cs="Times New Roman"/>
          <w:sz w:val="28"/>
          <w:szCs w:val="28"/>
        </w:rPr>
        <w:t xml:space="preserve">дходит, ребенок бросает играть </w:t>
      </w:r>
      <w:r>
        <w:rPr>
          <w:rFonts w:ascii="Times New Roman" w:hAnsi="Times New Roman" w:cs="Times New Roman"/>
          <w:sz w:val="28"/>
          <w:szCs w:val="28"/>
        </w:rPr>
        <w:t>и уходит.</w:t>
      </w:r>
      <w:r w:rsidR="005A31D9">
        <w:rPr>
          <w:rFonts w:ascii="Times New Roman" w:hAnsi="Times New Roman" w:cs="Times New Roman"/>
          <w:sz w:val="28"/>
          <w:szCs w:val="28"/>
        </w:rPr>
        <w:t xml:space="preserve"> Играют одни.</w:t>
      </w:r>
    </w:p>
    <w:p w14:paraId="0289B7D4" w14:textId="77777777" w:rsidR="00172390" w:rsidRDefault="00172390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785DFDAE" w14:textId="77777777" w:rsidR="00172390" w:rsidRDefault="00172390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6D13BB35" w14:textId="628F2F8E" w:rsidR="006A41D2" w:rsidRPr="006A41D2" w:rsidRDefault="006A41D2" w:rsidP="006A4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</w:t>
      </w:r>
      <w:r w:rsidR="00FA0CB5">
        <w:rPr>
          <w:rFonts w:ascii="Times New Roman" w:hAnsi="Times New Roman" w:cs="Times New Roman"/>
          <w:b/>
          <w:bCs/>
          <w:sz w:val="24"/>
          <w:szCs w:val="28"/>
        </w:rPr>
        <w:t>л.10-11</w:t>
      </w:r>
    </w:p>
    <w:p w14:paraId="20D7F90F" w14:textId="77777777" w:rsidR="005D0D70" w:rsidRDefault="005D0D70" w:rsidP="006A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3D0C4" w14:textId="6858C9F9" w:rsidR="00E33F5B" w:rsidRDefault="006A41D2" w:rsidP="006A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1D2">
        <w:rPr>
          <w:rFonts w:ascii="Times New Roman" w:hAnsi="Times New Roman" w:cs="Times New Roman"/>
          <w:b/>
          <w:sz w:val="28"/>
          <w:szCs w:val="28"/>
        </w:rPr>
        <w:t>Проводит занятия по продуктивным видам деятельности (рисование, лепка, конструирование)</w:t>
      </w:r>
    </w:p>
    <w:p w14:paraId="1FBEA848" w14:textId="77777777" w:rsidR="005A31D9" w:rsidRDefault="005A31D9" w:rsidP="005A31D9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ТНР (алалия) вся деятельность «рука в руке».</w:t>
      </w:r>
    </w:p>
    <w:p w14:paraId="704A912B" w14:textId="4AD5D934" w:rsidR="005A31D9" w:rsidRDefault="005A31D9" w:rsidP="005A31D9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ТНР(дизартрия) все как у детей с нормой.</w:t>
      </w:r>
      <w:r w:rsidR="009D6791">
        <w:rPr>
          <w:rFonts w:ascii="Times New Roman" w:hAnsi="Times New Roman" w:cs="Times New Roman"/>
          <w:sz w:val="28"/>
          <w:szCs w:val="28"/>
        </w:rPr>
        <w:t xml:space="preserve"> Могут дольше выполнять задание.  </w:t>
      </w:r>
    </w:p>
    <w:p w14:paraId="56DCEE1B" w14:textId="77777777" w:rsidR="00C01996" w:rsidRDefault="00C01996" w:rsidP="006A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89A30" w14:textId="77777777" w:rsidR="004971C9" w:rsidRDefault="004971C9" w:rsidP="004971C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4A75739" w14:textId="34AF9B6C" w:rsidR="00C01996" w:rsidRDefault="00FA0CB5" w:rsidP="004971C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СЛ.12</w:t>
      </w:r>
    </w:p>
    <w:p w14:paraId="1BB9C6DE" w14:textId="203A84E2" w:rsidR="004971C9" w:rsidRDefault="004971C9" w:rsidP="004971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C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14:paraId="7AB986E7" w14:textId="77777777" w:rsidR="009D6791" w:rsidRPr="004971C9" w:rsidRDefault="009D6791" w:rsidP="004971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63E89" w14:textId="69303DA3" w:rsidR="004971C9" w:rsidRPr="009D6791" w:rsidRDefault="009D6791" w:rsidP="009D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91">
        <w:rPr>
          <w:rFonts w:ascii="Times New Roman" w:hAnsi="Times New Roman" w:cs="Times New Roman"/>
          <w:sz w:val="28"/>
          <w:szCs w:val="28"/>
        </w:rPr>
        <w:t>Тесное взаимодействие с родителями. Знать, где занимается ребенок коррекционной работой.</w:t>
      </w:r>
      <w:bookmarkStart w:id="0" w:name="_GoBack"/>
      <w:bookmarkEnd w:id="0"/>
    </w:p>
    <w:sectPr w:rsidR="004971C9" w:rsidRPr="009D6791" w:rsidSect="00104D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850FF"/>
    <w:multiLevelType w:val="multilevel"/>
    <w:tmpl w:val="3E4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4AC3"/>
    <w:multiLevelType w:val="multilevel"/>
    <w:tmpl w:val="CDA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356F6"/>
    <w:multiLevelType w:val="multilevel"/>
    <w:tmpl w:val="B204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EE"/>
    <w:rsid w:val="000F44C5"/>
    <w:rsid w:val="00104D19"/>
    <w:rsid w:val="00172390"/>
    <w:rsid w:val="00264D97"/>
    <w:rsid w:val="003E1C48"/>
    <w:rsid w:val="003F733D"/>
    <w:rsid w:val="004445D0"/>
    <w:rsid w:val="004971C9"/>
    <w:rsid w:val="004B278B"/>
    <w:rsid w:val="004C5FC9"/>
    <w:rsid w:val="005050BF"/>
    <w:rsid w:val="00540132"/>
    <w:rsid w:val="005A31D9"/>
    <w:rsid w:val="005D0D70"/>
    <w:rsid w:val="005F225B"/>
    <w:rsid w:val="0065712A"/>
    <w:rsid w:val="006A41D2"/>
    <w:rsid w:val="006F7E4C"/>
    <w:rsid w:val="00732950"/>
    <w:rsid w:val="007B1F57"/>
    <w:rsid w:val="008E4032"/>
    <w:rsid w:val="0094393B"/>
    <w:rsid w:val="00975295"/>
    <w:rsid w:val="00975EEE"/>
    <w:rsid w:val="009D6791"/>
    <w:rsid w:val="009D692C"/>
    <w:rsid w:val="00A45CE7"/>
    <w:rsid w:val="00AE6AB5"/>
    <w:rsid w:val="00B55C92"/>
    <w:rsid w:val="00B67208"/>
    <w:rsid w:val="00BD7C7F"/>
    <w:rsid w:val="00BE5BAD"/>
    <w:rsid w:val="00C01996"/>
    <w:rsid w:val="00C30E04"/>
    <w:rsid w:val="00CD4279"/>
    <w:rsid w:val="00D11C77"/>
    <w:rsid w:val="00D141DD"/>
    <w:rsid w:val="00D23F46"/>
    <w:rsid w:val="00D75CFA"/>
    <w:rsid w:val="00DA2ADB"/>
    <w:rsid w:val="00E11427"/>
    <w:rsid w:val="00E33F5B"/>
    <w:rsid w:val="00E707C3"/>
    <w:rsid w:val="00EE44DF"/>
    <w:rsid w:val="00F513FB"/>
    <w:rsid w:val="00FA0CB5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1546"/>
  <w15:chartTrackingRefBased/>
  <w15:docId w15:val="{17FA52EC-091F-47D9-9CFB-EE8DFEF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2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7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1DD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E33F5B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6720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13</cp:revision>
  <cp:lastPrinted>2024-12-11T17:59:00Z</cp:lastPrinted>
  <dcterms:created xsi:type="dcterms:W3CDTF">2024-12-10T11:49:00Z</dcterms:created>
  <dcterms:modified xsi:type="dcterms:W3CDTF">2025-03-14T11:41:00Z</dcterms:modified>
</cp:coreProperties>
</file>