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29" w:rsidRPr="008A14BC" w:rsidRDefault="00431E17">
      <w:pPr>
        <w:rPr>
          <w:rFonts w:ascii="Times New Roman" w:hAnsi="Times New Roman" w:cs="Times New Roman"/>
          <w:sz w:val="28"/>
          <w:szCs w:val="28"/>
        </w:rPr>
      </w:pPr>
      <w:r w:rsidRPr="008A1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41A" w:rsidRPr="008A14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14BC">
        <w:rPr>
          <w:rFonts w:ascii="Times New Roman" w:hAnsi="Times New Roman" w:cs="Times New Roman"/>
          <w:sz w:val="28"/>
          <w:szCs w:val="28"/>
        </w:rPr>
        <w:t xml:space="preserve"> </w:t>
      </w:r>
      <w:r w:rsidR="0087741A" w:rsidRPr="008A14BC">
        <w:rPr>
          <w:rFonts w:ascii="Times New Roman" w:hAnsi="Times New Roman" w:cs="Times New Roman"/>
          <w:sz w:val="28"/>
          <w:szCs w:val="28"/>
        </w:rPr>
        <w:t xml:space="preserve">  </w:t>
      </w:r>
      <w:r w:rsidR="009E7629" w:rsidRPr="008A14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1416" w:rsidRPr="008A14BC">
        <w:rPr>
          <w:rFonts w:ascii="Times New Roman" w:hAnsi="Times New Roman" w:cs="Times New Roman"/>
          <w:sz w:val="28"/>
          <w:szCs w:val="28"/>
        </w:rPr>
        <w:t xml:space="preserve"> </w:t>
      </w:r>
      <w:r w:rsidRPr="008A14BC">
        <w:rPr>
          <w:rFonts w:ascii="Times New Roman" w:hAnsi="Times New Roman" w:cs="Times New Roman"/>
          <w:sz w:val="28"/>
          <w:szCs w:val="28"/>
        </w:rPr>
        <w:t xml:space="preserve"> </w:t>
      </w:r>
      <w:r w:rsidR="00B9632E" w:rsidRPr="008A14BC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</w:t>
      </w:r>
    </w:p>
    <w:p w:rsidR="006022CF" w:rsidRPr="008A14BC" w:rsidRDefault="009E7629" w:rsidP="008A14BC">
      <w:pPr>
        <w:rPr>
          <w:rFonts w:ascii="Times New Roman" w:hAnsi="Times New Roman" w:cs="Times New Roman"/>
          <w:sz w:val="28"/>
          <w:szCs w:val="28"/>
        </w:rPr>
      </w:pPr>
      <w:r w:rsidRPr="008A14BC">
        <w:t xml:space="preserve">                                                       </w:t>
      </w:r>
      <w:r w:rsidR="008A14BC">
        <w:t xml:space="preserve">                     </w:t>
      </w:r>
      <w:r w:rsidRPr="008A14BC">
        <w:t xml:space="preserve">      </w:t>
      </w:r>
      <w:r w:rsidR="00A61416" w:rsidRPr="008A14BC">
        <w:t xml:space="preserve"> </w:t>
      </w:r>
      <w:r w:rsidR="00F65BC0">
        <w:t xml:space="preserve">  </w:t>
      </w:r>
      <w:r w:rsidRPr="008A14BC">
        <w:t xml:space="preserve"> </w:t>
      </w:r>
      <w:r w:rsidR="00B9632E" w:rsidRPr="008A14BC">
        <w:rPr>
          <w:rFonts w:ascii="Times New Roman" w:hAnsi="Times New Roman" w:cs="Times New Roman"/>
          <w:sz w:val="28"/>
          <w:szCs w:val="28"/>
        </w:rPr>
        <w:t>«Металлургический комплекс России»</w:t>
      </w:r>
      <w:r w:rsidR="00431E17" w:rsidRPr="008A1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32E" w:rsidRPr="008A14BC" w:rsidRDefault="00B9632E">
      <w:pPr>
        <w:rPr>
          <w:rFonts w:ascii="Times New Roman" w:hAnsi="Times New Roman" w:cs="Times New Roman"/>
          <w:sz w:val="28"/>
          <w:szCs w:val="28"/>
        </w:rPr>
      </w:pPr>
      <w:r w:rsidRPr="008A14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1E17" w:rsidRPr="008A14BC">
        <w:rPr>
          <w:rFonts w:ascii="Times New Roman" w:hAnsi="Times New Roman" w:cs="Times New Roman"/>
          <w:sz w:val="28"/>
          <w:szCs w:val="28"/>
        </w:rPr>
        <w:t xml:space="preserve">        </w:t>
      </w:r>
      <w:r w:rsidR="0087741A" w:rsidRPr="008A14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7629" w:rsidRPr="008A14BC">
        <w:rPr>
          <w:rFonts w:ascii="Times New Roman" w:hAnsi="Times New Roman" w:cs="Times New Roman"/>
          <w:sz w:val="28"/>
          <w:szCs w:val="28"/>
        </w:rPr>
        <w:t>«</w:t>
      </w:r>
      <w:r w:rsidRPr="008A14BC">
        <w:rPr>
          <w:rFonts w:ascii="Times New Roman" w:hAnsi="Times New Roman" w:cs="Times New Roman"/>
          <w:sz w:val="28"/>
          <w:szCs w:val="28"/>
        </w:rPr>
        <w:t>Чёрная металлургия</w:t>
      </w:r>
      <w:r w:rsidR="009E7629" w:rsidRPr="008A14BC">
        <w:rPr>
          <w:rFonts w:ascii="Times New Roman" w:hAnsi="Times New Roman" w:cs="Times New Roman"/>
          <w:sz w:val="28"/>
          <w:szCs w:val="28"/>
        </w:rPr>
        <w:t>»</w:t>
      </w:r>
    </w:p>
    <w:p w:rsidR="00431E17" w:rsidRPr="008A14BC" w:rsidRDefault="00431E17">
      <w:pPr>
        <w:rPr>
          <w:rFonts w:ascii="Times New Roman" w:hAnsi="Times New Roman" w:cs="Times New Roman"/>
          <w:sz w:val="28"/>
          <w:szCs w:val="28"/>
        </w:rPr>
      </w:pPr>
      <w:r w:rsidRPr="008A1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7741A" w:rsidRPr="008A14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14BC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187"/>
        <w:gridCol w:w="5722"/>
        <w:gridCol w:w="3754"/>
        <w:gridCol w:w="2192"/>
      </w:tblGrid>
      <w:tr w:rsidR="00B9632E" w:rsidRPr="00DB75EC" w:rsidTr="0087741A">
        <w:tc>
          <w:tcPr>
            <w:tcW w:w="2263" w:type="dxa"/>
            <w:gridSpan w:val="2"/>
          </w:tcPr>
          <w:p w:rsidR="00B9632E" w:rsidRPr="00DB75EC" w:rsidRDefault="00B9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1907" w:type="dxa"/>
            <w:gridSpan w:val="3"/>
          </w:tcPr>
          <w:p w:rsidR="00B9632E" w:rsidRPr="00DB75EC" w:rsidRDefault="00B9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представления  о металлургическом комплексе, чёрной металлургии России.</w:t>
            </w:r>
          </w:p>
        </w:tc>
      </w:tr>
      <w:tr w:rsidR="00B9632E" w:rsidRPr="00DB75EC" w:rsidTr="0087741A">
        <w:tc>
          <w:tcPr>
            <w:tcW w:w="2263" w:type="dxa"/>
            <w:gridSpan w:val="2"/>
          </w:tcPr>
          <w:p w:rsidR="00B9632E" w:rsidRPr="00DB75EC" w:rsidRDefault="00B9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1907" w:type="dxa"/>
            <w:gridSpan w:val="3"/>
          </w:tcPr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1.Создать педагогические условия для обучающихся, при которых они смогут: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по тематике урока;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-называть особенности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приводить примеры регионов со специализацией на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выявлять особенности и структуру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называть специфические черты и перспективы развития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объекты номенклатуры по тематике урока.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2.Сформировать предметные и </w:t>
            </w:r>
            <w:proofErr w:type="spellStart"/>
            <w:proofErr w:type="gramStart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 учебные</w:t>
            </w:r>
            <w:proofErr w:type="gramEnd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на основе тематического содержания урока.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632E" w:rsidRPr="00DB75EC" w:rsidRDefault="00B9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2E" w:rsidRPr="00DB75EC" w:rsidTr="0087741A">
        <w:tc>
          <w:tcPr>
            <w:tcW w:w="2263" w:type="dxa"/>
            <w:gridSpan w:val="2"/>
          </w:tcPr>
          <w:p w:rsidR="00B9632E" w:rsidRPr="00DB75EC" w:rsidRDefault="00B9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1907" w:type="dxa"/>
            <w:gridSpan w:val="3"/>
          </w:tcPr>
          <w:p w:rsidR="00B9632E" w:rsidRPr="00DB75EC" w:rsidRDefault="00B9632E" w:rsidP="00B9632E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431E17"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 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по тематике урока;</w:t>
            </w:r>
          </w:p>
          <w:p w:rsidR="00B9632E" w:rsidRPr="00DB75EC" w:rsidRDefault="009C07F7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выявлять особенности и структуру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приводить примеры регионов со специализацией на чёрной металлургии;</w:t>
            </w:r>
          </w:p>
          <w:p w:rsidR="00B9632E" w:rsidRPr="00DB75EC" w:rsidRDefault="009C07F7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9632E"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азывать основные характеристики 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баз </w:t>
            </w:r>
            <w:r w:rsidR="00B9632E" w:rsidRPr="00DB75EC">
              <w:rPr>
                <w:rFonts w:ascii="Times New Roman" w:hAnsi="Times New Roman" w:cs="Times New Roman"/>
                <w:sz w:val="24"/>
                <w:szCs w:val="24"/>
              </w:rPr>
              <w:t>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называть специфические черты и перспективы развития чёрной металлургии;</w:t>
            </w:r>
          </w:p>
          <w:p w:rsidR="00B9632E" w:rsidRPr="00DB75EC" w:rsidRDefault="00B9632E" w:rsidP="00B9632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объекты номенклатуры по тематике урока.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31E17"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DB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7F7" w:rsidRPr="00DB75EC" w:rsidRDefault="00DB75EC" w:rsidP="009C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C07F7"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>Обладание целостным мировоззрением, коммуникативной компетентностью в общении и сотрудничестве со сверстниками, способностью к самообразованию на основе мотивации к обучению и познанию.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87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431E17"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5E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B7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75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9C07F7" w:rsidRPr="00DB75EC" w:rsidRDefault="00086930" w:rsidP="009C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вести диалог, </w:t>
            </w:r>
            <w:r w:rsidR="009C07F7"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фактами;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75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учебные цели и задачи, планировать свою деятельность под руководством учителя;</w:t>
            </w:r>
          </w:p>
          <w:p w:rsidR="009C07F7" w:rsidRPr="00DB75EC" w:rsidRDefault="009C07F7" w:rsidP="009C0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1E17"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информацией и формирование функциональной грамотности и информационной компетенции, 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предложенному плану, представлять информацию, необходимую для решения учебных задач, в виде картосхем, таблиц.</w:t>
            </w:r>
          </w:p>
          <w:p w:rsidR="00B9632E" w:rsidRPr="00DB75EC" w:rsidRDefault="00B9632E" w:rsidP="009C07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F7" w:rsidRPr="00DB75EC" w:rsidTr="0087741A">
        <w:tc>
          <w:tcPr>
            <w:tcW w:w="2263" w:type="dxa"/>
            <w:gridSpan w:val="2"/>
          </w:tcPr>
          <w:p w:rsidR="009C07F7" w:rsidRPr="00DB75EC" w:rsidRDefault="009C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907" w:type="dxa"/>
            <w:gridSpan w:val="3"/>
          </w:tcPr>
          <w:p w:rsidR="009C07F7" w:rsidRPr="00DB75EC" w:rsidRDefault="009C07F7" w:rsidP="00B9632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Химия, история</w:t>
            </w:r>
          </w:p>
        </w:tc>
      </w:tr>
      <w:tr w:rsidR="009C07F7" w:rsidRPr="00DB75EC" w:rsidTr="0087741A">
        <w:tc>
          <w:tcPr>
            <w:tcW w:w="2263" w:type="dxa"/>
            <w:gridSpan w:val="2"/>
          </w:tcPr>
          <w:p w:rsidR="009C07F7" w:rsidRPr="00DB75EC" w:rsidRDefault="009C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Ресурсы урока</w:t>
            </w:r>
          </w:p>
        </w:tc>
        <w:tc>
          <w:tcPr>
            <w:tcW w:w="11907" w:type="dxa"/>
            <w:gridSpan w:val="3"/>
          </w:tcPr>
          <w:p w:rsidR="009C07F7" w:rsidRPr="00DB75EC" w:rsidRDefault="009C07F7" w:rsidP="00B9632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E17" w:rsidRPr="00DB75EC">
              <w:rPr>
                <w:rFonts w:ascii="Times New Roman" w:hAnsi="Times New Roman" w:cs="Times New Roman"/>
                <w:sz w:val="24"/>
                <w:szCs w:val="24"/>
              </w:rPr>
              <w:t>чебник  География России: «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Хозяйство и географические районы» 9 класса для общеобразовательных учреждений авторы: А.И. Алексеев, В.А. Низовцев, Э.В. Ким – М.: ООО</w:t>
            </w:r>
            <w:r w:rsidR="00431E17" w:rsidRPr="00DB75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Дрофа», 2020г., атлас  9класс, рабочая тетрадь 9 класс</w:t>
            </w:r>
            <w:r w:rsidR="00DB75EC" w:rsidRPr="00DB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5EC" w:rsidRPr="00DB75EC" w:rsidTr="0087741A">
        <w:tc>
          <w:tcPr>
            <w:tcW w:w="2263" w:type="dxa"/>
            <w:gridSpan w:val="2"/>
          </w:tcPr>
          <w:p w:rsidR="00DB75EC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на уроке</w:t>
            </w:r>
          </w:p>
        </w:tc>
        <w:tc>
          <w:tcPr>
            <w:tcW w:w="11907" w:type="dxa"/>
            <w:gridSpan w:val="3"/>
          </w:tcPr>
          <w:p w:rsidR="00DB75EC" w:rsidRPr="00DB75EC" w:rsidRDefault="00550145" w:rsidP="00B9632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="00DB7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5EC" w:rsidRPr="007902B4">
              <w:rPr>
                <w:rFonts w:ascii="Times New Roman" w:hAnsi="Times New Roman" w:cs="Times New Roman"/>
                <w:sz w:val="24"/>
                <w:szCs w:val="24"/>
              </w:rPr>
              <w:t>Чёрная металлургия  России»</w:t>
            </w:r>
          </w:p>
        </w:tc>
      </w:tr>
      <w:tr w:rsidR="00737BFE" w:rsidRPr="00DB75EC" w:rsidTr="0087741A">
        <w:tc>
          <w:tcPr>
            <w:tcW w:w="1655" w:type="dxa"/>
          </w:tcPr>
          <w:p w:rsidR="00431E17" w:rsidRPr="00DB75EC" w:rsidRDefault="00431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4861" w:type="dxa"/>
            <w:gridSpan w:val="2"/>
          </w:tcPr>
          <w:p w:rsidR="00431E17" w:rsidRPr="00DB75EC" w:rsidRDefault="00DB75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96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431E17" w:rsidRPr="00DB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431E17" w:rsidRPr="00DB75EC" w:rsidRDefault="00796A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431E17" w:rsidRPr="00DB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</w:tcPr>
          <w:p w:rsidR="00431E17" w:rsidRPr="00DB75EC" w:rsidRDefault="00431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УУД</w:t>
            </w:r>
          </w:p>
        </w:tc>
      </w:tr>
      <w:tr w:rsidR="00737BFE" w:rsidRPr="00DB75EC" w:rsidTr="0087741A">
        <w:tc>
          <w:tcPr>
            <w:tcW w:w="1655" w:type="dxa"/>
          </w:tcPr>
          <w:p w:rsidR="00431E17" w:rsidRPr="00DB75EC" w:rsidRDefault="0043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1.Орган</w:t>
            </w:r>
            <w:r w:rsidR="00DB75EC" w:rsidRPr="00DB75EC">
              <w:rPr>
                <w:rFonts w:ascii="Times New Roman" w:hAnsi="Times New Roman" w:cs="Times New Roman"/>
                <w:sz w:val="24"/>
                <w:szCs w:val="24"/>
              </w:rPr>
              <w:t>иза-</w:t>
            </w:r>
          </w:p>
          <w:p w:rsidR="00DB75EC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B75EC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861" w:type="dxa"/>
            <w:gridSpan w:val="2"/>
          </w:tcPr>
          <w:p w:rsidR="00431E17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проверяет готовность к уроку.</w:t>
            </w:r>
          </w:p>
        </w:tc>
        <w:tc>
          <w:tcPr>
            <w:tcW w:w="4394" w:type="dxa"/>
          </w:tcPr>
          <w:p w:rsidR="00431E17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EC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3260" w:type="dxa"/>
          </w:tcPr>
          <w:p w:rsidR="00431E17" w:rsidRPr="00DB75EC" w:rsidRDefault="0043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FE" w:rsidRPr="00DB75EC" w:rsidTr="0087741A">
        <w:tc>
          <w:tcPr>
            <w:tcW w:w="1655" w:type="dxa"/>
          </w:tcPr>
          <w:p w:rsid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2.Постановка цели и задач урока.</w:t>
            </w:r>
          </w:p>
          <w:p w:rsidR="00DB75EC" w:rsidRP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мотивация учебной деятельности</w:t>
            </w:r>
          </w:p>
        </w:tc>
        <w:tc>
          <w:tcPr>
            <w:tcW w:w="4861" w:type="dxa"/>
            <w:gridSpan w:val="2"/>
          </w:tcPr>
          <w:p w:rsidR="0087741A" w:rsidRDefault="00550145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экран. </w:t>
            </w:r>
            <w:r w:rsidR="00086930" w:rsidRPr="00086930">
              <w:rPr>
                <w:rFonts w:ascii="Times New Roman" w:hAnsi="Times New Roman" w:cs="Times New Roman"/>
                <w:i/>
                <w:sz w:val="24"/>
                <w:szCs w:val="24"/>
              </w:rPr>
              <w:t>Слайд1.</w:t>
            </w:r>
          </w:p>
          <w:p w:rsidR="00550145" w:rsidRDefault="00550145" w:rsidP="0055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вас удивило? Почему? Что нам на уроке предстоит выяснить?</w:t>
            </w:r>
          </w:p>
          <w:p w:rsidR="00550145" w:rsidRPr="00550145" w:rsidRDefault="00550145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14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беседы:</w:t>
            </w:r>
          </w:p>
          <w:p w:rsidR="00550145" w:rsidRPr="00550145" w:rsidRDefault="00550145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145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Вспомним:</w:t>
            </w:r>
          </w:p>
          <w:p w:rsidR="00550145" w:rsidRPr="00550145" w:rsidRDefault="00550145" w:rsidP="0055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0145">
              <w:rPr>
                <w:rFonts w:ascii="Times New Roman" w:hAnsi="Times New Roman" w:cs="Times New Roman"/>
                <w:sz w:val="24"/>
                <w:szCs w:val="24"/>
              </w:rPr>
              <w:t>Что такое Межотраслевой комплекс?</w:t>
            </w:r>
          </w:p>
          <w:p w:rsidR="00550145" w:rsidRPr="00550145" w:rsidRDefault="00550145" w:rsidP="0055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0145">
              <w:rPr>
                <w:rFonts w:ascii="Times New Roman" w:hAnsi="Times New Roman" w:cs="Times New Roman"/>
                <w:sz w:val="24"/>
                <w:szCs w:val="24"/>
              </w:rPr>
              <w:t>Какие комплексы Вы знаете.</w:t>
            </w:r>
          </w:p>
          <w:p w:rsidR="00550145" w:rsidRDefault="00550145" w:rsidP="0055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0145">
              <w:rPr>
                <w:rFonts w:ascii="Times New Roman" w:hAnsi="Times New Roman" w:cs="Times New Roman"/>
                <w:sz w:val="24"/>
                <w:szCs w:val="24"/>
              </w:rPr>
              <w:t>Состав ТЭК.</w:t>
            </w:r>
          </w:p>
          <w:p w:rsidR="00550145" w:rsidRDefault="00550145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14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обобщает ответы учащихся.</w:t>
            </w:r>
          </w:p>
          <w:p w:rsidR="00550145" w:rsidRDefault="00550145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нашего урока: «Металлургический комплекс России»</w:t>
            </w:r>
            <w:r w:rsidR="00086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Слайд2.</w:t>
            </w:r>
          </w:p>
          <w:p w:rsidR="00086930" w:rsidRDefault="00086930" w:rsidP="0055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урока: - сформировать представление о металлургическом комплексе России.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содержание урока: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E5">
              <w:rPr>
                <w:rFonts w:ascii="Times New Roman" w:hAnsi="Times New Roman" w:cs="Times New Roman"/>
                <w:sz w:val="24"/>
                <w:szCs w:val="24"/>
              </w:rPr>
              <w:t>1.Значение металлургии в жизни человека.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2.Специфические черты чёрной металлургии.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3.Факторы, влияющие на размещение предприятий отрасли.</w:t>
            </w:r>
          </w:p>
          <w:p w:rsidR="0087741A" w:rsidRPr="006A5CE5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Основные металлургические базы России.</w:t>
            </w:r>
          </w:p>
          <w:p w:rsidR="00DB75EC" w:rsidRPr="00DB75EC" w:rsidRDefault="00DB75EC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75EC" w:rsidRDefault="00DB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30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30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30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30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Целеполагание.</w:t>
            </w:r>
          </w:p>
          <w:p w:rsidR="0087741A" w:rsidRPr="00DB75EC" w:rsidRDefault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260" w:type="dxa"/>
          </w:tcPr>
          <w:p w:rsidR="00DB75EC" w:rsidRPr="006E5E7E" w:rsidRDefault="000869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086930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знания.</w:t>
            </w:r>
          </w:p>
          <w:p w:rsidR="00086930" w:rsidRPr="006E5E7E" w:rsidRDefault="000869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86930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86930">
              <w:rPr>
                <w:rFonts w:ascii="Times New Roman" w:hAnsi="Times New Roman" w:cs="Times New Roman"/>
                <w:sz w:val="24"/>
                <w:szCs w:val="24"/>
              </w:rPr>
              <w:t>елеполагание, планирование своих действий в соответствии с поставленной задачей.</w:t>
            </w:r>
          </w:p>
          <w:p w:rsidR="00086930" w:rsidRPr="006E5E7E" w:rsidRDefault="000869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86930" w:rsidRPr="00DB75EC" w:rsidRDefault="0008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диалог.</w:t>
            </w:r>
          </w:p>
        </w:tc>
      </w:tr>
      <w:tr w:rsidR="00737BFE" w:rsidRPr="00DB75EC" w:rsidTr="0087741A">
        <w:tc>
          <w:tcPr>
            <w:tcW w:w="1655" w:type="dxa"/>
          </w:tcPr>
          <w:p w:rsidR="0087741A" w:rsidRDefault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3.Первичное усвоение новых знаний</w:t>
            </w:r>
          </w:p>
        </w:tc>
        <w:tc>
          <w:tcPr>
            <w:tcW w:w="4861" w:type="dxa"/>
            <w:gridSpan w:val="2"/>
          </w:tcPr>
          <w:p w:rsidR="0087741A" w:rsidRPr="0087741A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1этап. Значение металлургии в жизни человека.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 существует несколько десятков металлов, которые человек использует в разных хозяйственных целях.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этих металлов обеспечивают две отрасли – чёрная и цветная металлургия.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Чёрная металлургия на основе железных руд производят два самых нужных в хозяйстве сплава – чугун и сталь.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Мы конечно, редко покупаем в магазине сталь и чугун, но пользуемся предметами, которые из них сделаны.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этих металлов строят дома, производят автомобили, велосипеды, корабли.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Чёрная металлургия – одна из важнейших отраслей хозяйственного комплекса России.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России выплавляют около 70 млн. т. стали. Это позволяет нашей стране занимать четвёртое место в мире.</w:t>
            </w:r>
          </w:p>
          <w:p w:rsidR="0087741A" w:rsidRPr="00796AF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этап. Специфические черты чёрной металлургии.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Рассмотреть поняти</w:t>
            </w:r>
            <w:r w:rsidR="00796AF4">
              <w:rPr>
                <w:rFonts w:ascii="Times New Roman" w:hAnsi="Times New Roman" w:cs="Times New Roman"/>
                <w:sz w:val="24"/>
                <w:szCs w:val="24"/>
              </w:rPr>
              <w:t xml:space="preserve">йный материал, характеризующий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базы чёрной металлургии.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Металлургический комплекс – совокупность отраслей, производящих разнообразные металлы.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42"/>
              <w:gridCol w:w="3341"/>
            </w:tblGrid>
            <w:tr w:rsidR="0087741A" w:rsidRPr="007902B4" w:rsidTr="00446D24">
              <w:tc>
                <w:tcPr>
                  <w:tcW w:w="3581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Чёрная металлургия</w:t>
                  </w:r>
                </w:p>
              </w:tc>
              <w:tc>
                <w:tcPr>
                  <w:tcW w:w="3581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Цветная металлургия</w:t>
                  </w:r>
                </w:p>
              </w:tc>
            </w:tr>
          </w:tbl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В чёрной металлургии преобладает комбинирование на основе последовательной переработки исходного сырья (руда – чугун – сталь – прокат)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Комбинаты дают: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 чугун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-сталь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– прокат.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Размещают комбинаты вблизи месторождений железной руды или коксующегося угля.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Производственные стадии в чёрной металлургии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Сырьё: - Железная руда;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Топливо – каменный уголь (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кокс – коксующегося уголь – уголь высокого качества).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- Чугун – сталь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прокат</w:t>
            </w:r>
          </w:p>
          <w:p w:rsidR="0087741A" w:rsidRPr="00796AF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3этап. Факторы, влияющие на размещение предприятий отрасли.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сырьевой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топливный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энергетический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водный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транспортный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потребительский</w:t>
            </w:r>
          </w:p>
          <w:p w:rsidR="00032932" w:rsidRPr="0049101D" w:rsidRDefault="00032932" w:rsidP="000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1D">
              <w:rPr>
                <w:rFonts w:ascii="Times New Roman" w:hAnsi="Times New Roman" w:cs="Times New Roman"/>
                <w:sz w:val="24"/>
                <w:szCs w:val="24"/>
              </w:rPr>
              <w:t>- экологический.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741A" w:rsidRPr="00796AF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4этап. Основные металлургические базы России.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Главная металлургическая база страны – Урал, зде</w:t>
            </w:r>
            <w:r w:rsidR="00796AF4">
              <w:rPr>
                <w:rFonts w:ascii="Times New Roman" w:hAnsi="Times New Roman" w:cs="Times New Roman"/>
                <w:sz w:val="24"/>
                <w:szCs w:val="24"/>
              </w:rPr>
              <w:t xml:space="preserve">сь производится почти половина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чугуна, стали и проката в нашей стране.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Центры металлургии полного цикла.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Металлургические базы страны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2068"/>
              <w:gridCol w:w="2879"/>
            </w:tblGrid>
            <w:tr w:rsidR="00737BFE" w:rsidRPr="007902B4" w:rsidTr="00446D24">
              <w:tc>
                <w:tcPr>
                  <w:tcW w:w="183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базы</w:t>
                  </w:r>
                </w:p>
              </w:tc>
              <w:tc>
                <w:tcPr>
                  <w:tcW w:w="2936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Сырьё и топливо</w:t>
                  </w:r>
                </w:p>
              </w:tc>
              <w:tc>
                <w:tcPr>
                  <w:tcW w:w="238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Города</w:t>
                  </w:r>
                </w:p>
              </w:tc>
            </w:tr>
            <w:tr w:rsidR="00737BFE" w:rsidRPr="007902B4" w:rsidTr="00446D24">
              <w:tc>
                <w:tcPr>
                  <w:tcW w:w="183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1.Уральская</w:t>
                  </w:r>
                </w:p>
              </w:tc>
              <w:tc>
                <w:tcPr>
                  <w:tcW w:w="2936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старейший металлургический район России, но его собственные сырьевые и топливные ресурсы в значительной </w:t>
                  </w: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степени исчерпаны.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Сырьё – ж/р поступает из Кузбасса и Казахстана.</w:t>
                  </w:r>
                </w:p>
              </w:tc>
              <w:tc>
                <w:tcPr>
                  <w:tcW w:w="238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Комбинаты – гиганты: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Магнитогорск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Нижний Новгород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Челябинск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Новотроицк</w:t>
                  </w:r>
                </w:p>
              </w:tc>
            </w:tr>
            <w:tr w:rsidR="00737BFE" w:rsidRPr="007902B4" w:rsidTr="00446D24">
              <w:tc>
                <w:tcPr>
                  <w:tcW w:w="183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2.Центральная</w:t>
                  </w:r>
                </w:p>
              </w:tc>
              <w:tc>
                <w:tcPr>
                  <w:tcW w:w="2936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Ж/Р – КМА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К/У – Печорский бассейн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Липецк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Старый Оскол - электрометаллургический комбинат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-Тула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37BFE" w:rsidRPr="007902B4" w:rsidTr="00446D24">
              <w:tc>
                <w:tcPr>
                  <w:tcW w:w="183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Сибирская</w:t>
                  </w:r>
                </w:p>
              </w:tc>
              <w:tc>
                <w:tcPr>
                  <w:tcW w:w="2936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Ж/Р –Алтая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Топливо - Кузбасса</w:t>
                  </w:r>
                </w:p>
              </w:tc>
              <w:tc>
                <w:tcPr>
                  <w:tcW w:w="238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Новокузнецк</w:t>
                  </w:r>
                </w:p>
              </w:tc>
            </w:tr>
            <w:tr w:rsidR="00737BFE" w:rsidRPr="007902B4" w:rsidTr="00446D24">
              <w:tc>
                <w:tcPr>
                  <w:tcW w:w="183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Северная</w:t>
                  </w:r>
                </w:p>
              </w:tc>
              <w:tc>
                <w:tcPr>
                  <w:tcW w:w="2936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-Ж/Р – Кольский полу остров и Карелии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К/У – Печорский бассейн</w:t>
                  </w:r>
                </w:p>
              </w:tc>
              <w:tc>
                <w:tcPr>
                  <w:tcW w:w="2388" w:type="dxa"/>
                </w:tcPr>
                <w:p w:rsidR="0087741A" w:rsidRPr="007902B4" w:rsidRDefault="0087741A" w:rsidP="0087741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Череповец</w:t>
                  </w:r>
                </w:p>
              </w:tc>
            </w:tr>
          </w:tbl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ж/р в России было добыто в 1990г.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Безусловным лидером по добыче ж/р является ЦЧР – 52%, а за ним следует Уральский и Северный.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Доля добычи ж/р открытым способом составляет 80%.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 чугуна лидирует </w:t>
            </w:r>
            <w:proofErr w:type="gramStart"/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ЦЧР(</w:t>
            </w:r>
            <w:proofErr w:type="gramEnd"/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52%), Уральский и Северный.</w:t>
            </w:r>
          </w:p>
          <w:p w:rsidR="0087741A" w:rsidRPr="0087741A" w:rsidRDefault="00011872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="0087741A" w:rsidRPr="00877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 xml:space="preserve">- 58% произведённой стали приходится на </w:t>
            </w:r>
            <w:proofErr w:type="spellStart"/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кислородно</w:t>
            </w:r>
            <w:proofErr w:type="spellEnd"/>
            <w:r w:rsidRPr="0087741A">
              <w:rPr>
                <w:rFonts w:ascii="Times New Roman" w:hAnsi="Times New Roman" w:cs="Times New Roman"/>
                <w:sz w:val="24"/>
                <w:szCs w:val="24"/>
              </w:rPr>
              <w:t xml:space="preserve"> – конверторный способ,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- 28% - электродуговой</w:t>
            </w:r>
          </w:p>
          <w:p w:rsidR="0087741A" w:rsidRP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1A">
              <w:rPr>
                <w:rFonts w:ascii="Times New Roman" w:hAnsi="Times New Roman" w:cs="Times New Roman"/>
                <w:sz w:val="24"/>
                <w:szCs w:val="24"/>
              </w:rPr>
              <w:t>15% - на доменный.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Лидеры по производству стали: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-Вологодская, 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- Кемеровская, 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- Липецкая, 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-Свердловская,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 Оренбургская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- Белгородская области.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 готового проката чёрных металлов лидируют 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 Уральский (41%)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ЦЧ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Р (21%)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Сибирский (16%).</w:t>
            </w:r>
          </w:p>
          <w:p w:rsidR="0087741A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 между</w:t>
            </w:r>
          </w:p>
          <w:p w:rsidR="0087741A" w:rsidRPr="007902B4" w:rsidRDefault="0087741A" w:rsidP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районом и центрами чёрной металлургии.</w:t>
            </w:r>
          </w:p>
          <w:p w:rsidR="0087741A" w:rsidRDefault="0087741A" w:rsidP="00796A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741A" w:rsidRDefault="0087741A" w:rsidP="0055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741A" w:rsidRDefault="0087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ЛОК.</w:t>
            </w: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тематическими картами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атласа.</w:t>
            </w: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 (ЛОК).</w:t>
            </w: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Зарисовка таблицы в тетрадь.</w:t>
            </w: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Центры чёрной металлургии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616"/>
            </w:tblGrid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Экономический район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Центры чёрной металлургии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Северный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Череповец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Северо</w:t>
                  </w:r>
                  <w:proofErr w:type="spellEnd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Западный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Санкт – Петербург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Колпино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Орёл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Тула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</w:t>
                  </w:r>
                  <w:proofErr w:type="spellEnd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Вятский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Нижний Новгород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Кулебаки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Выкса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Центрально - Чернозёмный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Старый Оскол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Липецк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Поволжский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Волжский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Северо</w:t>
                  </w:r>
                  <w:proofErr w:type="spellEnd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Кавказский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Таганрог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Сулин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Уральский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Белорецк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Ижевск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Новотроицк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Чусовой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Лысьва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Нижний Тагил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Каменск – Уральский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Екатеринбург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Кушва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Ревда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Челябинск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Магнитогорск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Первоуральск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Западно</w:t>
                  </w:r>
                  <w:proofErr w:type="spellEnd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Сибирский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Новокузнецк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Гурьевск</w:t>
                  </w:r>
                </w:p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Восточно</w:t>
                  </w:r>
                  <w:proofErr w:type="spellEnd"/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Сибирский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Петровск - Забайкальский</w:t>
                  </w:r>
                </w:p>
              </w:tc>
            </w:tr>
            <w:tr w:rsidR="00796AF4" w:rsidRPr="007902B4" w:rsidTr="00446D24">
              <w:tc>
                <w:tcPr>
                  <w:tcW w:w="2667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Дальневосточный</w:t>
                  </w:r>
                </w:p>
              </w:tc>
              <w:tc>
                <w:tcPr>
                  <w:tcW w:w="4495" w:type="dxa"/>
                </w:tcPr>
                <w:p w:rsidR="00796AF4" w:rsidRPr="007902B4" w:rsidRDefault="00796AF4" w:rsidP="00796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 – на – Амуре.</w:t>
                  </w:r>
                </w:p>
              </w:tc>
            </w:tr>
          </w:tbl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</w:p>
          <w:p w:rsidR="00796AF4" w:rsidRPr="007902B4" w:rsidRDefault="00796AF4" w:rsidP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районом и центрами чёрной металлургии.</w:t>
            </w: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F4" w:rsidRDefault="007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741A" w:rsidRPr="006E5E7E" w:rsidRDefault="000329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32932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932">
              <w:rPr>
                <w:rFonts w:ascii="Times New Roman" w:hAnsi="Times New Roman" w:cs="Times New Roman"/>
                <w:sz w:val="24"/>
                <w:szCs w:val="24"/>
              </w:rPr>
              <w:t xml:space="preserve">труктурирование знания,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032932">
              <w:rPr>
                <w:rFonts w:ascii="Times New Roman" w:hAnsi="Times New Roman" w:cs="Times New Roman"/>
                <w:sz w:val="24"/>
                <w:szCs w:val="24"/>
              </w:rPr>
              <w:t>карт атласа, картосхем, текста учебника для решения учебных задач.</w:t>
            </w: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E7E">
              <w:rPr>
                <w:rFonts w:ascii="Times New Roman" w:hAnsi="Times New Roman" w:cs="Times New Roman"/>
                <w:sz w:val="24"/>
                <w:szCs w:val="24"/>
              </w:rPr>
              <w:t>ланирование своих действий в соответствии с поставленной задачей и условиями её реализации.</w:t>
            </w: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E7E">
              <w:rPr>
                <w:rFonts w:ascii="Times New Roman" w:hAnsi="Times New Roman" w:cs="Times New Roman"/>
                <w:sz w:val="24"/>
                <w:szCs w:val="24"/>
              </w:rPr>
              <w:t xml:space="preserve">чёт позиции партнёра в общении и взаимодействии, разных мнений и стремление к координации различных </w:t>
            </w:r>
            <w:r w:rsidRPr="006E5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в сотрудничестве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E5E7E" w:rsidRDefault="006E5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E7E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познавательных интересов, учебных мотивов.</w:t>
            </w: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Default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E" w:rsidRPr="006E5E7E" w:rsidRDefault="006E5E7E" w:rsidP="006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FE" w:rsidRPr="00DB75EC" w:rsidTr="0087741A">
        <w:tc>
          <w:tcPr>
            <w:tcW w:w="1655" w:type="dxa"/>
          </w:tcPr>
          <w:p w:rsidR="006E5E7E" w:rsidRDefault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E5E7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новых знаний</w:t>
            </w:r>
          </w:p>
        </w:tc>
        <w:tc>
          <w:tcPr>
            <w:tcW w:w="4861" w:type="dxa"/>
            <w:gridSpan w:val="2"/>
          </w:tcPr>
          <w:p w:rsidR="00011872" w:rsidRPr="00011872" w:rsidRDefault="00011872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задание на закрепление теоретических знаний:</w:t>
            </w:r>
          </w:p>
          <w:p w:rsidR="006E5E7E" w:rsidRDefault="00011872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Нанести на контурную карту</w:t>
            </w:r>
            <w:r w:rsidR="0052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базы чёрной металлургии России.</w:t>
            </w: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737B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Проблемный вопрос:</w:t>
            </w:r>
          </w:p>
          <w:p w:rsidR="00737BFE" w:rsidRPr="0087741A" w:rsidRDefault="00737BFE" w:rsidP="00737B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-Почему железо является основным металлом в повседневной жизни и хозяйственной деятельности человека?</w:t>
            </w:r>
          </w:p>
        </w:tc>
        <w:tc>
          <w:tcPr>
            <w:tcW w:w="4394" w:type="dxa"/>
          </w:tcPr>
          <w:p w:rsidR="00F85077" w:rsidRDefault="00011872" w:rsidP="00F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практическое задание:</w:t>
            </w:r>
            <w:r w:rsidR="00F85077"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077" w:rsidRPr="007902B4" w:rsidRDefault="00F85077" w:rsidP="00F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картой атласа и контурной картой.</w:t>
            </w:r>
          </w:p>
          <w:p w:rsidR="00011872" w:rsidRPr="00011872" w:rsidRDefault="00011872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E7E" w:rsidRDefault="00011872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Наносят на контурную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базы</w:t>
            </w:r>
            <w:proofErr w:type="gramEnd"/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чёрной металлургии России.</w:t>
            </w: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260" w:type="dxa"/>
          </w:tcPr>
          <w:p w:rsidR="006E5E7E" w:rsidRDefault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11872" w:rsidRDefault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872">
              <w:rPr>
                <w:rFonts w:ascii="Times New Roman" w:hAnsi="Times New Roman" w:cs="Times New Roman"/>
                <w:sz w:val="24"/>
                <w:szCs w:val="24"/>
              </w:rPr>
              <w:t>существление поиска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символических средств для выполнения практического задания.</w:t>
            </w:r>
          </w:p>
          <w:p w:rsidR="00011872" w:rsidRPr="00011872" w:rsidRDefault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11872" w:rsidRDefault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собственного мнения.</w:t>
            </w:r>
          </w:p>
          <w:p w:rsidR="00011872" w:rsidRPr="00011872" w:rsidRDefault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11872" w:rsidRPr="00011872" w:rsidRDefault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итогового контроля по результату.</w:t>
            </w:r>
          </w:p>
        </w:tc>
      </w:tr>
      <w:tr w:rsidR="00737BFE" w:rsidRPr="00DB75EC" w:rsidTr="0087741A">
        <w:tc>
          <w:tcPr>
            <w:tcW w:w="1655" w:type="dxa"/>
          </w:tcPr>
          <w:p w:rsidR="00737BFE" w:rsidRDefault="0073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Обобщение и систематизация знаний.</w:t>
            </w:r>
          </w:p>
          <w:p w:rsidR="00011872" w:rsidRDefault="00F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861" w:type="dxa"/>
            <w:gridSpan w:val="2"/>
          </w:tcPr>
          <w:p w:rsidR="00737BFE" w:rsidRPr="00737BFE" w:rsidRDefault="00737BFE" w:rsidP="00737B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на анализ, синтез и систематизацию знаний.</w:t>
            </w:r>
          </w:p>
          <w:p w:rsidR="00737BFE" w:rsidRPr="00AE37CE" w:rsidRDefault="00737BFE" w:rsidP="00737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i/>
                <w:sz w:val="24"/>
                <w:szCs w:val="24"/>
              </w:rPr>
              <w:t>1.ПочемуУральская металлургическая база остаётся главной в стране?</w:t>
            </w:r>
          </w:p>
          <w:p w:rsidR="00737BFE" w:rsidRPr="00AE37CE" w:rsidRDefault="00737BFE" w:rsidP="00737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i/>
                <w:sz w:val="24"/>
                <w:szCs w:val="24"/>
              </w:rPr>
              <w:t>2.Чем можно объяснить развитие Сибирской металлургической базы?</w:t>
            </w:r>
          </w:p>
          <w:p w:rsidR="00737BFE" w:rsidRPr="00AE37CE" w:rsidRDefault="00737BFE" w:rsidP="00737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i/>
                <w:sz w:val="24"/>
                <w:szCs w:val="24"/>
              </w:rPr>
              <w:t>3.Каковы причины строительства комбината полного цикла в Череповце?</w:t>
            </w:r>
          </w:p>
          <w:p w:rsidR="00737BFE" w:rsidRDefault="00737BFE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BFE" w:rsidRDefault="00737BFE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872" w:rsidRPr="00011872" w:rsidRDefault="00F85077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8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нового Вы узнали на уроке?             </w:t>
            </w:r>
          </w:p>
        </w:tc>
        <w:tc>
          <w:tcPr>
            <w:tcW w:w="4394" w:type="dxa"/>
          </w:tcPr>
          <w:p w:rsidR="00011872" w:rsidRPr="00F85077" w:rsidRDefault="00F85077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77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3260" w:type="dxa"/>
          </w:tcPr>
          <w:p w:rsidR="00011872" w:rsidRDefault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7BFE" w:rsidRPr="00DB75EC" w:rsidTr="0087741A">
        <w:tc>
          <w:tcPr>
            <w:tcW w:w="1655" w:type="dxa"/>
          </w:tcPr>
          <w:p w:rsidR="00F85077" w:rsidRDefault="00F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4861" w:type="dxa"/>
            <w:gridSpan w:val="2"/>
          </w:tcPr>
          <w:p w:rsidR="00F85077" w:rsidRDefault="00F85077" w:rsidP="00011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 стр.55 – 59, вопросы №1 – 3.</w:t>
            </w:r>
          </w:p>
        </w:tc>
        <w:tc>
          <w:tcPr>
            <w:tcW w:w="4394" w:type="dxa"/>
          </w:tcPr>
          <w:p w:rsidR="00F85077" w:rsidRPr="00F85077" w:rsidRDefault="00F85077" w:rsidP="0001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077" w:rsidRDefault="00F850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31E17" w:rsidRDefault="00431E1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Технологическая карта урока</w:t>
      </w: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439"/>
        <w:gridCol w:w="2419"/>
        <w:gridCol w:w="4849"/>
      </w:tblGrid>
      <w:tr w:rsidR="007E0FD7" w:rsidRPr="007902B4" w:rsidTr="00446D24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Default="007E0FD7" w:rsidP="0044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Металлургический комплекс. Цветная металлургия.</w:t>
            </w:r>
          </w:p>
          <w:p w:rsidR="007E0FD7" w:rsidRPr="007E0FD7" w:rsidRDefault="007E0FD7" w:rsidP="00446D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F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работа№3. Объяснение влияния различных факторов на размещение металлургического производства. Составление характеристики одной из металлургических баз на основе карт и статистического материала.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FD7" w:rsidRPr="007902B4" w:rsidTr="00446D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 особенностях  размещения центров цветной металлургии   России.</w:t>
            </w:r>
          </w:p>
        </w:tc>
      </w:tr>
      <w:tr w:rsidR="007E0FD7" w:rsidRPr="007902B4" w:rsidTr="00446D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1.Создать педагогические условия для обучающихся, при которых они смогут: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называть крупнейшие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цветной металлургии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находить на тематической карте атласа и выделять на контурной карте   центры цветной металлургии России;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базы цветной металлургии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2.Составлять описание одной из баз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цветной металлургии России.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3.Сформиров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предметные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действия на основе тематического содержания урока.</w:t>
            </w:r>
          </w:p>
          <w:p w:rsidR="007E0FD7" w:rsidRPr="007902B4" w:rsidRDefault="007E0FD7" w:rsidP="007E0FD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E0FD7" w:rsidRPr="007902B4" w:rsidTr="00446D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урока</w:t>
            </w:r>
          </w:p>
        </w:tc>
      </w:tr>
      <w:tr w:rsidR="007E0FD7" w:rsidRPr="007902B4" w:rsidTr="00446D2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Предметные 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определения понятиям по тематике урока;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показывать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ейшие базы цветной металлургии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находить на тематической карте атласа и выделять на контурной карте   центры цветной металлургии России;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базы цветной металлургии;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одной из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цветной металлургии России.</w:t>
            </w:r>
          </w:p>
          <w:p w:rsidR="007E0FD7" w:rsidRPr="007902B4" w:rsidRDefault="007E0FD7" w:rsidP="00446D2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D7" w:rsidRPr="007902B4" w:rsidRDefault="007E0FD7" w:rsidP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</w:t>
            </w: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90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фактами;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>тавить учебную задачу и планировать свою деятельность под руководством учителя;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</w:t>
            </w:r>
            <w:proofErr w:type="spellStart"/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логических умений: сравнивать, устанавливать </w:t>
            </w:r>
            <w:proofErr w:type="spellStart"/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следственные связи, анализировать и синтезировать информацию.</w:t>
            </w:r>
          </w:p>
          <w:p w:rsidR="007E0FD7" w:rsidRPr="007902B4" w:rsidRDefault="007E0FD7" w:rsidP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90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0FD7" w:rsidRPr="007902B4" w:rsidRDefault="007E0FD7" w:rsidP="0044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902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познавательную и информационную культуру, в том числе развивать навыки самостоятельной работы с учебными пособиями.</w:t>
            </w:r>
          </w:p>
          <w:p w:rsidR="007E0FD7" w:rsidRPr="007902B4" w:rsidRDefault="007E0FD7" w:rsidP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7" w:rsidRPr="007902B4" w:rsidTr="00446D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 География России: «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Хозяйство и географические районы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» 9 класса для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авторы: 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А.И. Алексеев, В.А. Низовцев,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Ким – М.: ООО «Дрофа», 2020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г., атлас  9класс, рабочая тетрадь 9 класс</w:t>
            </w:r>
          </w:p>
        </w:tc>
      </w:tr>
      <w:tr w:rsidR="007E0FD7" w:rsidRPr="007902B4" w:rsidTr="00446D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D7" w:rsidRPr="007902B4" w:rsidRDefault="007E0FD7" w:rsidP="0044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урока: </w:t>
            </w:r>
            <w:r w:rsidRPr="007E0FD7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«Цветная металлургия</w:t>
            </w:r>
            <w:r w:rsidR="004C4A5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7E0F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4923"/>
        <w:gridCol w:w="6083"/>
        <w:gridCol w:w="1980"/>
      </w:tblGrid>
      <w:tr w:rsidR="009E7629" w:rsidTr="007E0FD7">
        <w:tc>
          <w:tcPr>
            <w:tcW w:w="1696" w:type="dxa"/>
          </w:tcPr>
          <w:p w:rsidR="007E0FD7" w:rsidRPr="007E0FD7" w:rsidRDefault="007E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84" w:type="dxa"/>
          </w:tcPr>
          <w:p w:rsidR="007E0FD7" w:rsidRPr="007E0FD7" w:rsidRDefault="007E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Деятельность учителя</w:t>
            </w:r>
          </w:p>
        </w:tc>
        <w:tc>
          <w:tcPr>
            <w:tcW w:w="4764" w:type="dxa"/>
          </w:tcPr>
          <w:p w:rsidR="007E0FD7" w:rsidRPr="007E0FD7" w:rsidRDefault="0060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E0FD7" w:rsidRPr="007E0F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16" w:type="dxa"/>
          </w:tcPr>
          <w:p w:rsidR="007E0FD7" w:rsidRPr="007E0FD7" w:rsidRDefault="007E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E7629" w:rsidTr="007E0FD7">
        <w:tc>
          <w:tcPr>
            <w:tcW w:w="1696" w:type="dxa"/>
          </w:tcPr>
          <w:p w:rsidR="007E0FD7" w:rsidRDefault="007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1.Актуализация знаний, мотивация</w:t>
            </w:r>
          </w:p>
        </w:tc>
        <w:tc>
          <w:tcPr>
            <w:tcW w:w="5584" w:type="dxa"/>
          </w:tcPr>
          <w:p w:rsidR="007E0FD7" w:rsidRDefault="004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</w:t>
            </w:r>
            <w:r w:rsidR="0021467F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готовность к уроку.</w:t>
            </w:r>
          </w:p>
          <w:p w:rsidR="0021467F" w:rsidRPr="0021467F" w:rsidRDefault="0021467F" w:rsidP="002146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67F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Вспомним:</w:t>
            </w:r>
          </w:p>
          <w:p w:rsidR="0021467F" w:rsidRPr="007902B4" w:rsidRDefault="0021467F" w:rsidP="002146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Что такое межотраслевой комплекс?</w:t>
            </w:r>
          </w:p>
          <w:p w:rsidR="0021467F" w:rsidRPr="007902B4" w:rsidRDefault="0021467F" w:rsidP="002146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Назвать металлургические базы России.</w:t>
            </w:r>
          </w:p>
          <w:p w:rsidR="0021467F" w:rsidRPr="007902B4" w:rsidRDefault="0021467F" w:rsidP="002146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Охарактеризовать одну из металлургических баз по выбору.</w:t>
            </w:r>
          </w:p>
          <w:p w:rsidR="0021467F" w:rsidRDefault="0021467F" w:rsidP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Сегодня на уроке мы продолжаем изучать металлургический комплекс страны. Познакомимся с группами цветных металлов и с особенностями размещения баз цветной металлургии.</w:t>
            </w:r>
          </w:p>
          <w:p w:rsidR="0021467F" w:rsidRDefault="0021467F" w:rsidP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«Цветная металлургия России»</w:t>
            </w:r>
          </w:p>
          <w:p w:rsidR="0021467F" w:rsidRDefault="0021467F" w:rsidP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</w:t>
            </w:r>
            <w:r w:rsidR="00607E17">
              <w:rPr>
                <w:rFonts w:ascii="Times New Roman" w:hAnsi="Times New Roman" w:cs="Times New Roman"/>
                <w:sz w:val="24"/>
                <w:szCs w:val="24"/>
              </w:rPr>
              <w:t xml:space="preserve">ка: сформировать представление </w:t>
            </w:r>
            <w:proofErr w:type="gramStart"/>
            <w:r w:rsidR="00607E17" w:rsidRPr="007902B4">
              <w:rPr>
                <w:rFonts w:ascii="Times New Roman" w:hAnsi="Times New Roman" w:cs="Times New Roman"/>
                <w:sz w:val="24"/>
                <w:szCs w:val="24"/>
              </w:rPr>
              <w:t>об  особенностях</w:t>
            </w:r>
            <w:proofErr w:type="gramEnd"/>
            <w:r w:rsidR="00607E17"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</w:t>
            </w:r>
            <w:r w:rsidR="00607E17">
              <w:rPr>
                <w:rFonts w:ascii="Times New Roman" w:hAnsi="Times New Roman" w:cs="Times New Roman"/>
                <w:sz w:val="24"/>
                <w:szCs w:val="24"/>
              </w:rPr>
              <w:t xml:space="preserve">я центров цветной металлургии  </w:t>
            </w:r>
            <w:r w:rsidR="00607E17" w:rsidRPr="007902B4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E17" w:rsidRPr="00607E17" w:rsidRDefault="00607E17" w:rsidP="00607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17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содержание урока:</w:t>
            </w:r>
          </w:p>
          <w:p w:rsidR="00607E17" w:rsidRPr="007902B4" w:rsidRDefault="00607E17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1.Группы цветных металлов</w:t>
            </w:r>
          </w:p>
          <w:p w:rsidR="00607E17" w:rsidRPr="007902B4" w:rsidRDefault="00607E17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баз цветной металлургии по территории страны.</w:t>
            </w:r>
          </w:p>
          <w:p w:rsidR="00607E17" w:rsidRPr="007902B4" w:rsidRDefault="00607E17" w:rsidP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E0FD7" w:rsidRDefault="007E0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2516" w:type="dxa"/>
          </w:tcPr>
          <w:p w:rsidR="007E0FD7" w:rsidRDefault="002146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1467F" w:rsidRDefault="002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467F">
              <w:rPr>
                <w:rFonts w:ascii="Times New Roman" w:hAnsi="Times New Roman" w:cs="Times New Roman"/>
                <w:sz w:val="24"/>
                <w:szCs w:val="24"/>
              </w:rPr>
              <w:t>труктурирование знания.</w:t>
            </w:r>
          </w:p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7F" w:rsidRDefault="002146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E17">
              <w:rPr>
                <w:rFonts w:ascii="Times New Roman" w:hAnsi="Times New Roman" w:cs="Times New Roman"/>
                <w:sz w:val="24"/>
                <w:szCs w:val="24"/>
              </w:rPr>
              <w:t>ланирование своих действий в соответствии с поставленной задачей.</w:t>
            </w:r>
          </w:p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17" w:rsidRPr="00607E17" w:rsidRDefault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1467F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E17">
              <w:rPr>
                <w:rFonts w:ascii="Times New Roman" w:hAnsi="Times New Roman" w:cs="Times New Roman"/>
                <w:sz w:val="24"/>
                <w:szCs w:val="24"/>
              </w:rPr>
              <w:t>мение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17" w:rsidRDefault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607E17" w:rsidRP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7E17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познавательного интереса.</w:t>
            </w:r>
          </w:p>
        </w:tc>
      </w:tr>
      <w:tr w:rsidR="009E7629" w:rsidTr="007E0FD7">
        <w:tc>
          <w:tcPr>
            <w:tcW w:w="1696" w:type="dxa"/>
          </w:tcPr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2.Первичное усвоение новых знаний</w:t>
            </w:r>
          </w:p>
        </w:tc>
        <w:tc>
          <w:tcPr>
            <w:tcW w:w="5584" w:type="dxa"/>
          </w:tcPr>
          <w:p w:rsidR="00607E17" w:rsidRPr="00607E17" w:rsidRDefault="00607E17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17">
              <w:rPr>
                <w:rFonts w:ascii="Times New Roman" w:hAnsi="Times New Roman" w:cs="Times New Roman"/>
                <w:sz w:val="24"/>
                <w:szCs w:val="24"/>
              </w:rPr>
              <w:t>Объяснение учебного материала учителем.</w:t>
            </w:r>
          </w:p>
          <w:p w:rsidR="00607E17" w:rsidRPr="007902B4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этап.</w:t>
            </w:r>
          </w:p>
          <w:p w:rsidR="00607E17" w:rsidRPr="007902B4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 цветных металлов.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1136"/>
              <w:gridCol w:w="2217"/>
            </w:tblGrid>
            <w:tr w:rsidR="00607E17" w:rsidRPr="007902B4" w:rsidTr="00446D24">
              <w:tc>
                <w:tcPr>
                  <w:tcW w:w="1586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Группы цветных металлов</w:t>
                  </w:r>
                </w:p>
              </w:tc>
              <w:tc>
                <w:tcPr>
                  <w:tcW w:w="1528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Название цветного металла</w:t>
                  </w:r>
                </w:p>
              </w:tc>
              <w:tc>
                <w:tcPr>
                  <w:tcW w:w="4053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</w:t>
                  </w: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Свойства</w:t>
                  </w:r>
                </w:p>
              </w:tc>
            </w:tr>
            <w:tr w:rsidR="00607E17" w:rsidRPr="007902B4" w:rsidTr="00446D24">
              <w:tc>
                <w:tcPr>
                  <w:tcW w:w="1586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Лёгкие</w:t>
                  </w:r>
                </w:p>
              </w:tc>
              <w:tc>
                <w:tcPr>
                  <w:tcW w:w="1528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алюминий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титан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магний</w:t>
                  </w:r>
                </w:p>
              </w:tc>
              <w:tc>
                <w:tcPr>
                  <w:tcW w:w="4053" w:type="dxa"/>
                </w:tcPr>
                <w:p w:rsidR="00607E17" w:rsidRPr="007902B4" w:rsidRDefault="009E7629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«</w:t>
                  </w:r>
                  <w:r w:rsidR="00607E17"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крылатый металл» - лёгкий, обладает хорошей электропроводностью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9E76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энергоёмкое производство)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Алюминиевые заводы строят вблизи мощных ГЭС, т.к. они дают дешёвую электроэнергию.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Титан – 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необычайно прочен, стоек к воздействию кислот, имеет высокую температуру плавления, обладает 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антимагнитными свойствами.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Поэтому применяют для изготовления реактивных двигателей, ядерных реакторов, в военном производстве.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Энергоёмкое производство.</w:t>
                  </w:r>
                </w:p>
              </w:tc>
            </w:tr>
            <w:tr w:rsidR="00607E17" w:rsidRPr="007902B4" w:rsidTr="00446D24">
              <w:tc>
                <w:tcPr>
                  <w:tcW w:w="1586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Тяжёлые</w:t>
                  </w:r>
                </w:p>
              </w:tc>
              <w:tc>
                <w:tcPr>
                  <w:tcW w:w="1528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медь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-свинец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цинк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олово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никель</w:t>
                  </w:r>
                </w:p>
              </w:tc>
              <w:tc>
                <w:tcPr>
                  <w:tcW w:w="4053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Руды тяжёлых металлов отличается от лёгк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их низким содержанием металла в руде (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обогащение руды);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особенность руд тяжёлых цветных металлов их</w:t>
                  </w: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комплексность.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Поэтому создают комбинаты с комплексной переработкой сырья.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Обогатительные фабрики и производство 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черновых металлов располагают в местах добычи сырья 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Почему?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Производство сплавов и проката размещают ближе к центрам машиностроения.</w:t>
                  </w:r>
                </w:p>
              </w:tc>
            </w:tr>
            <w:tr w:rsidR="00607E17" w:rsidRPr="007902B4" w:rsidTr="00446D24">
              <w:tc>
                <w:tcPr>
                  <w:tcW w:w="1586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Благородные</w:t>
                  </w:r>
                </w:p>
              </w:tc>
              <w:tc>
                <w:tcPr>
                  <w:tcW w:w="1528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золото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серебро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платина</w:t>
                  </w:r>
                </w:p>
              </w:tc>
              <w:tc>
                <w:tcPr>
                  <w:tcW w:w="4053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Мягкие металлы.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Используют при производстве ювелирных изделий, посуды и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стоматологии.</w:t>
                  </w:r>
                </w:p>
              </w:tc>
            </w:tr>
            <w:tr w:rsidR="00607E17" w:rsidRPr="007902B4" w:rsidTr="00446D24">
              <w:tc>
                <w:tcPr>
                  <w:tcW w:w="1586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Редкие</w:t>
                  </w:r>
                </w:p>
              </w:tc>
              <w:tc>
                <w:tcPr>
                  <w:tcW w:w="1528" w:type="dxa"/>
                </w:tcPr>
                <w:p w:rsidR="00607E17" w:rsidRPr="007902B4" w:rsidRDefault="00446D24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вольфр</w:t>
                  </w:r>
                  <w:proofErr w:type="spellEnd"/>
                </w:p>
                <w:p w:rsidR="00607E17" w:rsidRPr="007902B4" w:rsidRDefault="00446D24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молибд</w:t>
                  </w:r>
                  <w:proofErr w:type="spellEnd"/>
                </w:p>
              </w:tc>
              <w:tc>
                <w:tcPr>
                  <w:tcW w:w="4053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Производство электрических ламп.</w:t>
                  </w:r>
                </w:p>
              </w:tc>
            </w:tr>
          </w:tbl>
          <w:p w:rsidR="00607E17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7E17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7E17" w:rsidRPr="007902B4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9E7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Цветная металлургия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0"/>
              <w:gridCol w:w="1735"/>
              <w:gridCol w:w="1592"/>
            </w:tblGrid>
            <w:tr w:rsidR="00607E17" w:rsidRPr="007902B4" w:rsidTr="00446D24">
              <w:tc>
                <w:tcPr>
                  <w:tcW w:w="2387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Добыча</w:t>
                  </w:r>
                </w:p>
              </w:tc>
              <w:tc>
                <w:tcPr>
                  <w:tcW w:w="2387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Обогащение</w:t>
                  </w:r>
                </w:p>
              </w:tc>
              <w:tc>
                <w:tcPr>
                  <w:tcW w:w="2388" w:type="dxa"/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Выплавка цветных металлов, сплавов</w:t>
                  </w:r>
                </w:p>
              </w:tc>
            </w:tr>
          </w:tbl>
          <w:p w:rsidR="00607E17" w:rsidRDefault="004C4A50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07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основании этого деления (</w:t>
            </w:r>
            <w:r w:rsidR="00607E17"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металлов на лёгкие и тяжёлые)</w:t>
            </w:r>
            <w:r w:rsidR="00607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7E17"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различают металлургию лёгких и тяжёлых металлов.</w:t>
            </w:r>
          </w:p>
          <w:p w:rsidR="00607E17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7E17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7E17" w:rsidRPr="00F20C0F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Проблемный вопрос:</w:t>
            </w:r>
          </w:p>
          <w:p w:rsidR="00607E17" w:rsidRDefault="00607E17" w:rsidP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Вы знаете о происхождении «</w:t>
            </w:r>
            <w:r w:rsidRPr="00F20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кислотных дождей» и где они наблюдаются у нас в стране?</w:t>
            </w:r>
          </w:p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7"/>
            </w:tblGrid>
            <w:tr w:rsidR="00607E17" w:rsidRPr="007902B4" w:rsidTr="00446D24">
              <w:tc>
                <w:tcPr>
                  <w:tcW w:w="7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аполнить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таблицу «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металлы»</w:t>
                  </w:r>
                </w:p>
                <w:p w:rsidR="00607E17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 учебника стр. 59 - 60 и заполнение таблицы:</w:t>
                  </w:r>
                </w:p>
                <w:p w:rsidR="00607E17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«Особенности размещения предприятий цветной металлургии»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880"/>
                    <w:gridCol w:w="2060"/>
                  </w:tblGrid>
                  <w:tr w:rsidR="009E7629" w:rsidTr="00446D24">
                    <w:tc>
                      <w:tcPr>
                        <w:tcW w:w="2007" w:type="dxa"/>
                      </w:tcPr>
                      <w:p w:rsidR="00607E17" w:rsidRPr="00BD1E42" w:rsidRDefault="00607E17" w:rsidP="00607E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D1E42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Отрасль цветной металлургии</w:t>
                        </w:r>
                      </w:p>
                    </w:tc>
                    <w:tc>
                      <w:tcPr>
                        <w:tcW w:w="2361" w:type="dxa"/>
                      </w:tcPr>
                      <w:p w:rsidR="00607E17" w:rsidRPr="00BD1E42" w:rsidRDefault="00607E17" w:rsidP="00607E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D1E42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Технологический процесс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607E17" w:rsidRPr="00BD1E42" w:rsidRDefault="00607E17" w:rsidP="00607E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        </w:t>
                        </w:r>
                        <w:r w:rsidRPr="00BD1E42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Размещение</w:t>
                        </w:r>
                      </w:p>
                    </w:tc>
                  </w:tr>
                  <w:tr w:rsidR="009E7629" w:rsidTr="00446D24">
                    <w:tc>
                      <w:tcPr>
                        <w:tcW w:w="2007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Алюминиевая промышленность</w:t>
                        </w:r>
                      </w:p>
                    </w:tc>
                    <w:tc>
                      <w:tcPr>
                        <w:tcW w:w="2361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Сырьё: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бокситы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нефелины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алуниты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1стадия – производство глинозёма – оксида алюминия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стадия – производство металлического алюминия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Крупнейшие центры по выплавке алюминия находятся вблизи ГЭС, так как этот процесс очень энергоёмкий.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Гигантские алюминиевые заводы находятся в</w:t>
                        </w:r>
                      </w:p>
                      <w:p w:rsidR="00607E17" w:rsidRPr="00307F9B" w:rsidRDefault="00607E17" w:rsidP="00607E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7F9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Восточной Сибири: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Красноярск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Братск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Саяногорск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Шелехов</w:t>
                        </w:r>
                        <w:proofErr w:type="spellEnd"/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Работают на местном     </w:t>
                        </w:r>
                        <w:r w:rsidR="00446D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proofErr w:type="gramStart"/>
                        <w:r w:rsidR="00446D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Ачинский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глинозёмный завод) 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используют дешёвую электроэнергию мощных сибирских ГЭС.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Менее крупные заводы расположены в Новокузнецке, на </w:t>
                        </w:r>
                        <w:r w:rsidRPr="00307F9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Урале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Краснотурьинск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Каменск – Уральский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Свердловская область).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Поволжье: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Волгоград использует электроэнергию Волгоградской ГЭС.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Северный район: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Надвоицы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Карелии)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Кандалакша                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Мурманская область) использует местное сырьё на Кольском полуострове                         ( Хибины).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E7629" w:rsidTr="00446D24">
                    <w:tc>
                      <w:tcPr>
                        <w:tcW w:w="2007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Медная промышленность</w:t>
                        </w:r>
                      </w:p>
                    </w:tc>
                    <w:tc>
                      <w:tcPr>
                        <w:tcW w:w="2361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Комплексные медные руды, так как медные руды содержат никель, кобальт.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Обогащение руды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Выплавка меди.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607E17" w:rsidRPr="004E3AAD" w:rsidRDefault="00607E17" w:rsidP="00607E17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E3AA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Восточная Сибирь: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Норильск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(Красноярский край)</w:t>
                        </w:r>
                      </w:p>
                      <w:p w:rsidR="00607E17" w:rsidRPr="004E3AAD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центр комплексного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использования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медно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никелевых руд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Талнахского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E3AA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месторождения.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E3AA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Урал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-Верхняя Пышма.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Кольский полуостров: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Мончегорск»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Северникель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Никель</w:t>
                        </w:r>
                      </w:p>
                    </w:tc>
                  </w:tr>
                  <w:tr w:rsidR="009E7629" w:rsidTr="00446D24">
                    <w:tc>
                      <w:tcPr>
                        <w:tcW w:w="2007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Свинцово – цинковая промышленность</w:t>
                        </w:r>
                      </w:p>
                    </w:tc>
                    <w:tc>
                      <w:tcPr>
                        <w:tcW w:w="2361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Используют полиметаллические руды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Тяготеет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 местам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месторождениям: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Выплавка производится 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Челябинск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Владикавказ</w:t>
                        </w:r>
                      </w:p>
                    </w:tc>
                  </w:tr>
                  <w:tr w:rsidR="009E7629" w:rsidTr="00446D24">
                    <w:tc>
                      <w:tcPr>
                        <w:tcW w:w="2007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Олово</w:t>
                        </w:r>
                      </w:p>
                    </w:tc>
                    <w:tc>
                      <w:tcPr>
                        <w:tcW w:w="2361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Используют оловянные руды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Концентраты оловянных руд, производимые на </w:t>
                        </w:r>
                      </w:p>
                      <w:p w:rsidR="00607E17" w:rsidRDefault="00607E17" w:rsidP="00607E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горнообогатительных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предприятиях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Дальнего Востока и Восточной Сибири перерабатывают на заводе в Новосибирске</w:t>
                        </w:r>
                      </w:p>
                    </w:tc>
                  </w:tr>
                </w:tbl>
                <w:p w:rsidR="00607E17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 учащихся.</w:t>
                  </w: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7E17" w:rsidRPr="007902B4" w:rsidRDefault="00607E17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7E17" w:rsidRDefault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07E17" w:rsidRDefault="00607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спользование тематических карт атласа, текста учебника для решения учебных задач и структурирования знаний.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ланирование своих действий в соответствии с поставленной задачей.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46D24" w:rsidRP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ормулирование собственного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(позиции)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аудиторией, умение слушать.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познавательного интереса.</w:t>
            </w: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24" w:rsidRDefault="0044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24" w:rsidRPr="00446D24" w:rsidRDefault="00446D24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29" w:rsidTr="007E0FD7">
        <w:tc>
          <w:tcPr>
            <w:tcW w:w="1696" w:type="dxa"/>
          </w:tcPr>
          <w:p w:rsidR="00446D24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3.Первичное закрепление новых знаний</w:t>
            </w:r>
          </w:p>
        </w:tc>
        <w:tc>
          <w:tcPr>
            <w:tcW w:w="5584" w:type="dxa"/>
          </w:tcPr>
          <w:p w:rsidR="00190E36" w:rsidRPr="00A42892" w:rsidRDefault="00190E36" w:rsidP="00190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89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работа№3. Объяснение влияния различных факторов на размещение металлургического производства. Составление характеристики одной из металлургических баз на основе карт и статистического материала.</w:t>
            </w:r>
          </w:p>
          <w:p w:rsidR="00190E36" w:rsidRPr="00A42892" w:rsidRDefault="00190E36" w:rsidP="00190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89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190E36" w:rsidRPr="00E24DED" w:rsidRDefault="00190E36" w:rsidP="00190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читать, сопоставлять и анализировать тематические карты; формирование умений определения качественных характеристик, установление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связей.</w:t>
            </w:r>
          </w:p>
          <w:p w:rsidR="00190E36" w:rsidRPr="007902B4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- Заполнить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2"/>
              <w:gridCol w:w="1507"/>
              <w:gridCol w:w="1608"/>
            </w:tblGrid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цветного металла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 размещения</w:t>
                  </w: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Алюминий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Титан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Благородные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Никель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Олово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цинк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Вольфрам, молибден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6D24" w:rsidRPr="00607E17" w:rsidRDefault="00446D24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190E36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Заполняют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 xml:space="preserve"> таблицу:</w:t>
            </w:r>
          </w:p>
          <w:p w:rsidR="00190E36" w:rsidRPr="007902B4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2046"/>
              <w:gridCol w:w="1975"/>
            </w:tblGrid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цветного металла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 размещения</w:t>
                  </w: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Алюминий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Титан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Благородные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Никель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Олово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цинк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7629" w:rsidRPr="007902B4" w:rsidTr="008A14BC">
              <w:tc>
                <w:tcPr>
                  <w:tcW w:w="2122" w:type="dxa"/>
                </w:tcPr>
                <w:p w:rsidR="00190E36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Вольфрам, молибден</w:t>
                  </w:r>
                </w:p>
              </w:tc>
              <w:tc>
                <w:tcPr>
                  <w:tcW w:w="2652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190E36" w:rsidRPr="007902B4" w:rsidRDefault="00190E36" w:rsidP="00190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4A50" w:rsidRDefault="004C4A50" w:rsidP="004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работу, используя карты атласа и м</w:t>
            </w: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атериал учебника парагра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№9 стр. 59 – 60. </w:t>
            </w:r>
          </w:p>
          <w:p w:rsidR="00446D24" w:rsidRDefault="00446D24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2929"/>
            </w:tblGrid>
            <w:tr w:rsidR="004C4A50" w:rsidTr="004C4A50">
              <w:tc>
                <w:tcPr>
                  <w:tcW w:w="2933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</w:tr>
            <w:tr w:rsidR="004C4A50" w:rsidTr="004C4A50">
              <w:tc>
                <w:tcPr>
                  <w:tcW w:w="2933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Уральская металлургическая база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металлургическая база</w:t>
                  </w:r>
                </w:p>
              </w:tc>
            </w:tr>
          </w:tbl>
          <w:p w:rsidR="004C4A50" w:rsidRDefault="004C4A50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2929"/>
            </w:tblGrid>
            <w:tr w:rsidR="004C4A50" w:rsidTr="004C4A50">
              <w:tc>
                <w:tcPr>
                  <w:tcW w:w="2933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металлургической базы</w:t>
                  </w:r>
                </w:p>
              </w:tc>
            </w:tr>
            <w:tr w:rsidR="004C4A50" w:rsidTr="004C4A50">
              <w:tc>
                <w:tcPr>
                  <w:tcW w:w="2933" w:type="dxa"/>
                </w:tcPr>
                <w:p w:rsidR="004C4A50" w:rsidRPr="004C4A50" w:rsidRDefault="004C4A50" w:rsidP="004C4A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1.Географическое положение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4A50" w:rsidTr="004C4A50">
              <w:tc>
                <w:tcPr>
                  <w:tcW w:w="2933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2.Сырьё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4A50" w:rsidTr="004C4A50">
              <w:tc>
                <w:tcPr>
                  <w:tcW w:w="2933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3.Центры производства</w:t>
                  </w:r>
                </w:p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(города)</w:t>
                  </w:r>
                </w:p>
              </w:tc>
              <w:tc>
                <w:tcPr>
                  <w:tcW w:w="2934" w:type="dxa"/>
                </w:tcPr>
                <w:p w:rsidR="004C4A50" w:rsidRDefault="004C4A50" w:rsidP="00607E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4A50" w:rsidRDefault="004C4A50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50" w:rsidRDefault="004C4A50" w:rsidP="0060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50" w:rsidRPr="007902B4" w:rsidRDefault="004C4A50" w:rsidP="009E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46D24" w:rsidRDefault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E36">
              <w:rPr>
                <w:rFonts w:ascii="Times New Roman" w:hAnsi="Times New Roman" w:cs="Times New Roman"/>
                <w:sz w:val="24"/>
                <w:szCs w:val="24"/>
              </w:rPr>
              <w:t>существление поиска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учебных заданий, выделение важной информации в тексте учебника.</w:t>
            </w: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Pr="00190E36" w:rsidRDefault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 в соответствии с поставленной задачей.</w:t>
            </w:r>
          </w:p>
          <w:p w:rsidR="00190E36" w:rsidRDefault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36" w:rsidRPr="004C4A50" w:rsidRDefault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190E36" w:rsidRDefault="009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позиции партнёра в общении и взаимодействии, формулирование собственного мнения.</w:t>
            </w:r>
          </w:p>
          <w:p w:rsidR="00190E36" w:rsidRDefault="00190E36" w:rsidP="009E7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629" w:rsidTr="007E0FD7">
        <w:tc>
          <w:tcPr>
            <w:tcW w:w="1696" w:type="dxa"/>
          </w:tcPr>
          <w:p w:rsidR="009E7629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E7629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</w:t>
            </w:r>
          </w:p>
          <w:p w:rsidR="00190E36" w:rsidRPr="00190E36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3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9E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4" w:type="dxa"/>
          </w:tcPr>
          <w:p w:rsidR="00190E36" w:rsidRPr="007902B4" w:rsidRDefault="00190E36" w:rsidP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на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нализ, синтез и систематизацию </w:t>
            </w:r>
            <w:r w:rsidRPr="0079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знаний:</w:t>
            </w:r>
          </w:p>
          <w:p w:rsidR="00190E36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потребности в цветных металлах резко возросли в эпоху научно – технической революции?</w:t>
            </w:r>
          </w:p>
          <w:p w:rsidR="00190E36" w:rsidRPr="007902B4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2.Подумайте, какие положительные и отрицательные особенности имеет маленький завод. Что лучше и почему – заводы – гиганты или заводы – «карлики»?</w:t>
            </w:r>
          </w:p>
          <w:p w:rsidR="00190E36" w:rsidRPr="00A42892" w:rsidRDefault="00190E36" w:rsidP="00190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4" w:type="dxa"/>
          </w:tcPr>
          <w:p w:rsidR="00190E36" w:rsidRDefault="00190E36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2516" w:type="dxa"/>
          </w:tcPr>
          <w:p w:rsidR="00190E36" w:rsidRDefault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629" w:rsidTr="007E0FD7">
        <w:tc>
          <w:tcPr>
            <w:tcW w:w="1696" w:type="dxa"/>
          </w:tcPr>
          <w:p w:rsidR="009E7629" w:rsidRDefault="009E7629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5.Задание на самоподготовку</w:t>
            </w:r>
          </w:p>
        </w:tc>
        <w:tc>
          <w:tcPr>
            <w:tcW w:w="5584" w:type="dxa"/>
          </w:tcPr>
          <w:p w:rsidR="009E7629" w:rsidRPr="007902B4" w:rsidRDefault="009E7629" w:rsidP="00190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4" w:type="dxa"/>
          </w:tcPr>
          <w:p w:rsidR="009E7629" w:rsidRPr="007902B4" w:rsidRDefault="009E7629" w:rsidP="009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 стр. 59 – 60, вопросы №1 – 3.</w:t>
            </w:r>
          </w:p>
          <w:p w:rsidR="009E7629" w:rsidRDefault="009E7629" w:rsidP="0019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E7629" w:rsidRDefault="009E7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p w:rsidR="007E0FD7" w:rsidRDefault="007E0FD7">
      <w:pPr>
        <w:rPr>
          <w:rFonts w:ascii="Times New Roman" w:hAnsi="Times New Roman" w:cs="Times New Roman"/>
          <w:sz w:val="24"/>
          <w:szCs w:val="24"/>
        </w:rPr>
      </w:pPr>
    </w:p>
    <w:sectPr w:rsidR="007E0FD7" w:rsidSect="0087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327"/>
    <w:multiLevelType w:val="hybridMultilevel"/>
    <w:tmpl w:val="0BEA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4217"/>
    <w:multiLevelType w:val="hybridMultilevel"/>
    <w:tmpl w:val="DEDE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3884"/>
    <w:multiLevelType w:val="hybridMultilevel"/>
    <w:tmpl w:val="BF4A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E2"/>
    <w:rsid w:val="00011872"/>
    <w:rsid w:val="00032932"/>
    <w:rsid w:val="00086930"/>
    <w:rsid w:val="000D4CE2"/>
    <w:rsid w:val="00190E36"/>
    <w:rsid w:val="0021467F"/>
    <w:rsid w:val="0042723B"/>
    <w:rsid w:val="00431E17"/>
    <w:rsid w:val="00446D24"/>
    <w:rsid w:val="004C4A50"/>
    <w:rsid w:val="0052023E"/>
    <w:rsid w:val="00550145"/>
    <w:rsid w:val="006022CF"/>
    <w:rsid w:val="00607E17"/>
    <w:rsid w:val="006E5E7E"/>
    <w:rsid w:val="00737BFE"/>
    <w:rsid w:val="00796AF4"/>
    <w:rsid w:val="007E0FD7"/>
    <w:rsid w:val="0087741A"/>
    <w:rsid w:val="008A14BC"/>
    <w:rsid w:val="009C07F7"/>
    <w:rsid w:val="009E7629"/>
    <w:rsid w:val="00A61416"/>
    <w:rsid w:val="00B9632E"/>
    <w:rsid w:val="00DB75EC"/>
    <w:rsid w:val="00F13AA6"/>
    <w:rsid w:val="00F65BC0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E5F"/>
  <w15:chartTrackingRefBased/>
  <w15:docId w15:val="{D3F626FC-5F8B-49FF-9DE1-3B60621A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145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8A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Геннадьевна</dc:creator>
  <cp:keywords/>
  <dc:description/>
  <cp:lastModifiedBy>Андреева Светлана Геннадьевна</cp:lastModifiedBy>
  <cp:revision>8</cp:revision>
  <dcterms:created xsi:type="dcterms:W3CDTF">2025-06-17T08:05:00Z</dcterms:created>
  <dcterms:modified xsi:type="dcterms:W3CDTF">2025-06-23T05:50:00Z</dcterms:modified>
</cp:coreProperties>
</file>