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5407" w14:textId="2568D402" w:rsidR="00896F93" w:rsidRDefault="00896F93" w:rsidP="009A173D">
      <w:pPr>
        <w:spacing w:after="0"/>
        <w:ind w:firstLine="709"/>
        <w:jc w:val="center"/>
        <w:rPr>
          <w:b/>
          <w:bCs/>
        </w:rPr>
      </w:pPr>
      <w:r w:rsidRPr="00896F93">
        <w:rPr>
          <w:b/>
          <w:bCs/>
        </w:rPr>
        <w:t xml:space="preserve"> «Активизация творческого потенциала обучающихся с помощью современных педагогических и информационных технологий в обучении театральному мастерству»</w:t>
      </w:r>
    </w:p>
    <w:p w14:paraId="4CB14FC9" w14:textId="77777777" w:rsidR="008F001B" w:rsidRDefault="008F001B" w:rsidP="009A173D">
      <w:pPr>
        <w:spacing w:after="0"/>
        <w:ind w:firstLine="709"/>
        <w:jc w:val="center"/>
        <w:rPr>
          <w:b/>
          <w:bCs/>
        </w:rPr>
      </w:pPr>
    </w:p>
    <w:p w14:paraId="6C1DD1D4" w14:textId="5D9A396E" w:rsidR="008F001B" w:rsidRPr="008F001B" w:rsidRDefault="008F001B" w:rsidP="008F001B">
      <w:pPr>
        <w:spacing w:after="0"/>
        <w:ind w:firstLine="709"/>
        <w:jc w:val="right"/>
      </w:pPr>
      <w:proofErr w:type="spellStart"/>
      <w:r w:rsidRPr="008F001B">
        <w:t>Замятная</w:t>
      </w:r>
      <w:proofErr w:type="spellEnd"/>
      <w:r w:rsidRPr="008F001B">
        <w:t xml:space="preserve"> Д.О.</w:t>
      </w:r>
    </w:p>
    <w:p w14:paraId="340704D5" w14:textId="6F5D3AA7" w:rsidR="008F001B" w:rsidRPr="008F001B" w:rsidRDefault="008F001B" w:rsidP="008F001B">
      <w:pPr>
        <w:spacing w:after="0"/>
        <w:ind w:firstLine="709"/>
        <w:jc w:val="right"/>
      </w:pPr>
      <w:r w:rsidRPr="008F001B">
        <w:t>педагог (руководитель) отдельной дисциплины</w:t>
      </w:r>
    </w:p>
    <w:p w14:paraId="38FA15CC" w14:textId="22834AFE" w:rsidR="008F001B" w:rsidRPr="008F001B" w:rsidRDefault="008F001B" w:rsidP="008F001B">
      <w:pPr>
        <w:spacing w:after="0"/>
        <w:ind w:firstLine="709"/>
        <w:jc w:val="right"/>
      </w:pPr>
      <w:r w:rsidRPr="008F001B">
        <w:t>(дополнительных образовательных программ)</w:t>
      </w:r>
    </w:p>
    <w:p w14:paraId="6E5E5B70" w14:textId="77777777" w:rsidR="00896F93" w:rsidRDefault="00896F93" w:rsidP="009A173D">
      <w:pPr>
        <w:spacing w:after="0" w:line="276" w:lineRule="auto"/>
        <w:ind w:firstLine="709"/>
        <w:jc w:val="center"/>
      </w:pPr>
    </w:p>
    <w:p w14:paraId="6C1796CE" w14:textId="4390499D" w:rsidR="00896F93" w:rsidRPr="00896F93" w:rsidRDefault="00896F93" w:rsidP="00DC07F9">
      <w:pPr>
        <w:spacing w:after="0" w:line="360" w:lineRule="auto"/>
        <w:ind w:firstLine="709"/>
        <w:jc w:val="both"/>
      </w:pPr>
      <w:r w:rsidRPr="00896F93">
        <w:t xml:space="preserve">Современные тенденции развития образования требуют от педагогов умения эффективно развивать творческий потенциал </w:t>
      </w:r>
      <w:r>
        <w:t>обучающихся</w:t>
      </w:r>
      <w:r w:rsidRPr="00896F93">
        <w:t xml:space="preserve">. Это особенно актуально в области театрального искусства, где важно раскрыть индивидуальные способности каждого </w:t>
      </w:r>
      <w:r>
        <w:t>воспитанника</w:t>
      </w:r>
      <w:r w:rsidRPr="00896F93">
        <w:t>, развить воображение, коммуникативные навыки и способность выражать эмоции через сценическое искусство.</w:t>
      </w:r>
    </w:p>
    <w:p w14:paraId="75C8B119" w14:textId="1164D9BD" w:rsidR="00896F93" w:rsidRDefault="00896F93" w:rsidP="00DC07F9">
      <w:pPr>
        <w:spacing w:after="0" w:line="360" w:lineRule="auto"/>
        <w:ind w:firstLine="709"/>
        <w:jc w:val="both"/>
      </w:pPr>
      <w:r>
        <w:t>Подготовка военнослужащих нового поколения предъявляет особые требования к развитию личности будущего офицера, включая умение решать нестандартные задачи, проявлять инициативу и творчески подходить к выполнению служебных обязанностей. Театральное мастерство выступает эффективным инструментом воспитания и становления всесторонне развитого человека, способного мыслить оригинально и уверенно действовать в сложных ситуациях.</w:t>
      </w:r>
    </w:p>
    <w:p w14:paraId="5D13FD58" w14:textId="4CB9AA17" w:rsidR="00896F93" w:rsidRDefault="00896F93" w:rsidP="00DC07F9">
      <w:pPr>
        <w:spacing w:after="0" w:line="360" w:lineRule="auto"/>
        <w:ind w:firstLine="709"/>
        <w:jc w:val="both"/>
      </w:pPr>
      <w:r>
        <w:t>Одним из главных аспектов театрального обучения в суворовском училище является формирование патриотизма и чувства гордости за свою страну. Театр служит мощным средством пропаганды исторических ценностей, героических подвигов предков и традиций русского офицерства. Участвуя в постановках, кадет осознаёт важность служения Родине, развивает чувство ответственности и долга перед Отечеством.</w:t>
      </w:r>
    </w:p>
    <w:p w14:paraId="62EB05B0" w14:textId="4D7CC5AE" w:rsidR="00896F93" w:rsidRDefault="00896F93" w:rsidP="00DC07F9">
      <w:pPr>
        <w:spacing w:after="0" w:line="360" w:lineRule="auto"/>
        <w:ind w:firstLine="709"/>
        <w:jc w:val="both"/>
      </w:pPr>
      <w:r>
        <w:t>Работа над коллективными проектами, такими как создание спектакля, развивает такие важные качества, как ответственность, взаимопомощь, дисциплинированность и умение работать в команде. Эти навыки необходимы будущему офицеру для успешного управления подчинёнными и принятия верных решений в стрессовых ситуациях.</w:t>
      </w:r>
    </w:p>
    <w:p w14:paraId="198CB38E" w14:textId="46B88B89" w:rsidR="00896F93" w:rsidRDefault="00896F93" w:rsidP="00DC07F9">
      <w:pPr>
        <w:spacing w:after="0" w:line="360" w:lineRule="auto"/>
        <w:ind w:firstLine="709"/>
        <w:jc w:val="both"/>
      </w:pPr>
      <w:r>
        <w:lastRenderedPageBreak/>
        <w:t>Учащиеся приобретают опыт публичных выступлений, преодолевают страх сцены, развивают уверенность в себе и собственную харизму. Такие личные качества играют ключевую роль в формировании авторитетного лидера среди солдат и гражданского населения.</w:t>
      </w:r>
    </w:p>
    <w:p w14:paraId="70B30960" w14:textId="63051E3A" w:rsidR="00896F93" w:rsidRDefault="00896F93" w:rsidP="00DC07F9">
      <w:pPr>
        <w:spacing w:after="0" w:line="360" w:lineRule="auto"/>
        <w:ind w:firstLine="709"/>
        <w:jc w:val="both"/>
      </w:pPr>
      <w:r>
        <w:t>Применение современных технологий в обучении театральному мастерству и интеграция новейших технических средств в учебный процесс значительно повышает эффективность занятий. Специальные программы моделирования сцены, звуковые редакторы и графические редакторы помогают юным актёрам освоить основы дизайна пространства, света и звука, открывая простор для фантазии и экспериментов.</w:t>
      </w:r>
    </w:p>
    <w:p w14:paraId="7043E1B9" w14:textId="77777777" w:rsidR="00527BDF" w:rsidRPr="00527BDF" w:rsidRDefault="00527BDF" w:rsidP="00DC07F9">
      <w:pPr>
        <w:spacing w:after="0" w:line="360" w:lineRule="auto"/>
        <w:ind w:firstLine="709"/>
        <w:jc w:val="center"/>
      </w:pPr>
      <w:r w:rsidRPr="00527BDF">
        <w:t>Методы и приёмы работы в театральном искусстве</w:t>
      </w:r>
    </w:p>
    <w:p w14:paraId="77375D15" w14:textId="77777777" w:rsidR="00527BDF" w:rsidRPr="00527BDF" w:rsidRDefault="00527BDF" w:rsidP="00DC07F9">
      <w:pPr>
        <w:spacing w:after="0" w:line="360" w:lineRule="auto"/>
        <w:ind w:firstLine="709"/>
        <w:jc w:val="both"/>
      </w:pPr>
      <w:r w:rsidRPr="00527BDF">
        <w:t>Наибольший результат достигается путём комплексного подхода, предполагающего сочетание индивидуальной и групповой работы. Педагоги применяют различные формы работы, направленные на активизацию творческого потенциала:</w:t>
      </w:r>
    </w:p>
    <w:p w14:paraId="21FAD79B" w14:textId="12AE8D0E" w:rsidR="00527BDF" w:rsidRPr="00527BDF" w:rsidRDefault="00527BDF" w:rsidP="004643BF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527BDF">
        <w:t>Игровые занятия, развивающие свободу восприятия и гибкость мышления</w:t>
      </w:r>
      <w:r>
        <w:t>;</w:t>
      </w:r>
    </w:p>
    <w:p w14:paraId="2F2E1B38" w14:textId="614030D5" w:rsidR="00527BDF" w:rsidRPr="00527BDF" w:rsidRDefault="00527BDF" w:rsidP="004643BF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527BDF">
        <w:t>Импровизированные постановки, позволяющие самостоятельно выстраивать сюжет и характер персонажа</w:t>
      </w:r>
      <w:r>
        <w:t>;</w:t>
      </w:r>
    </w:p>
    <w:p w14:paraId="16D6F8E1" w14:textId="3024433B" w:rsidR="00527BDF" w:rsidRPr="00527BDF" w:rsidRDefault="00527BDF" w:rsidP="004643BF">
      <w:pPr>
        <w:pStyle w:val="a7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527BDF">
        <w:t>Постановочные работы, предусматривающие разучивание ролей, работу с текстом и разработку режиссёрского замысла</w:t>
      </w:r>
      <w:r>
        <w:t>;</w:t>
      </w:r>
    </w:p>
    <w:p w14:paraId="0DF08169" w14:textId="26B5F863" w:rsidR="00527BDF" w:rsidRPr="00527BDF" w:rsidRDefault="00527BDF" w:rsidP="00DC07F9">
      <w:pPr>
        <w:spacing w:after="0" w:line="360" w:lineRule="auto"/>
        <w:ind w:firstLine="709"/>
        <w:jc w:val="both"/>
      </w:pPr>
      <w:r w:rsidRPr="00527BDF">
        <w:t>Каждый ученик получает возможность попробовать себя в различных ролях и направлениях</w:t>
      </w:r>
      <w:r>
        <w:t xml:space="preserve">. </w:t>
      </w:r>
      <w:r w:rsidRPr="00527BDF">
        <w:t>Совместная работа над созданием спектакля формирует важные профессиональные качества: ответственность, взаимоподдержку, организованность и умение сотрудничать в команде.</w:t>
      </w:r>
    </w:p>
    <w:p w14:paraId="5EA14E91" w14:textId="3F769FBD" w:rsidR="00527BDF" w:rsidRPr="00527BDF" w:rsidRDefault="00527BDF" w:rsidP="00DC07F9">
      <w:pPr>
        <w:spacing w:after="0" w:line="360" w:lineRule="auto"/>
        <w:ind w:firstLine="709"/>
        <w:jc w:val="both"/>
      </w:pPr>
      <w:r w:rsidRPr="00527BDF">
        <w:t xml:space="preserve">Постоянная практика публичных выступлений позволяет </w:t>
      </w:r>
      <w:r>
        <w:t>воспитанникам</w:t>
      </w:r>
      <w:r w:rsidRPr="00527BDF">
        <w:t xml:space="preserve"> избавиться от страха сцены, обрести уверенность в себе и выработать лидерские качества. Умение выступать публично станет бесценным навыком для любой должности, связанной с управлением людьми.</w:t>
      </w:r>
    </w:p>
    <w:p w14:paraId="5E05AA65" w14:textId="77777777" w:rsidR="00DC07F9" w:rsidRDefault="00DC07F9" w:rsidP="00DC07F9">
      <w:pPr>
        <w:spacing w:after="0" w:line="360" w:lineRule="auto"/>
        <w:ind w:firstLine="709"/>
        <w:jc w:val="center"/>
      </w:pPr>
    </w:p>
    <w:p w14:paraId="6D4FFE12" w14:textId="245EA5A6" w:rsidR="00527BDF" w:rsidRPr="00527BDF" w:rsidRDefault="00527BDF" w:rsidP="00DC07F9">
      <w:pPr>
        <w:spacing w:after="0" w:line="360" w:lineRule="auto"/>
        <w:ind w:firstLine="709"/>
        <w:jc w:val="center"/>
      </w:pPr>
      <w:r w:rsidRPr="00527BDF">
        <w:lastRenderedPageBreak/>
        <w:t>Современные педагогические и информационные технологии</w:t>
      </w:r>
    </w:p>
    <w:p w14:paraId="30D2D9DF" w14:textId="77777777" w:rsidR="00527BDF" w:rsidRPr="00527BDF" w:rsidRDefault="00527BDF" w:rsidP="00DC07F9">
      <w:pPr>
        <w:spacing w:after="0" w:line="360" w:lineRule="auto"/>
        <w:ind w:firstLine="709"/>
        <w:jc w:val="both"/>
      </w:pPr>
      <w:r w:rsidRPr="00527BDF">
        <w:t>Сегодня эффективное применение современных технологий в образовании стало неотъемлемой частью учебно-воспитательного процесса. Использование специализированных компьютерных программ позволяет ученикам лучше усваивать знания и навыки:</w:t>
      </w:r>
    </w:p>
    <w:p w14:paraId="23FD180E" w14:textId="2016FCAC" w:rsidR="00527BDF" w:rsidRPr="00527BDF" w:rsidRDefault="00527BDF" w:rsidP="00DC07F9">
      <w:pPr>
        <w:numPr>
          <w:ilvl w:val="0"/>
          <w:numId w:val="5"/>
        </w:numPr>
        <w:spacing w:after="0" w:line="360" w:lineRule="auto"/>
        <w:jc w:val="both"/>
      </w:pPr>
      <w:r w:rsidRPr="00527BDF">
        <w:t>Специализированные программы моделирования сценического пространства помогают осваивать базовые принципы дизайна сцены, освещения и звукового оформления</w:t>
      </w:r>
      <w:r>
        <w:t>;</w:t>
      </w:r>
    </w:p>
    <w:p w14:paraId="3F9094F9" w14:textId="5DEE6C61" w:rsidR="00527BDF" w:rsidRPr="00527BDF" w:rsidRDefault="00527BDF" w:rsidP="00DC07F9">
      <w:pPr>
        <w:numPr>
          <w:ilvl w:val="0"/>
          <w:numId w:val="6"/>
        </w:numPr>
        <w:spacing w:after="0" w:line="360" w:lineRule="auto"/>
        <w:jc w:val="both"/>
      </w:pPr>
      <w:r w:rsidRPr="00527BDF">
        <w:t>Онлайн-курсы и учебные платформы делают возможным самостоятельное изучение базовых принципов театрального дела, работу с музыкальным материалом и освоение элементов хореографии</w:t>
      </w:r>
      <w:r>
        <w:t>;</w:t>
      </w:r>
    </w:p>
    <w:p w14:paraId="28AFDDAA" w14:textId="52500A1D" w:rsidR="00527BDF" w:rsidRPr="00527BDF" w:rsidRDefault="00527BDF" w:rsidP="00DC07F9">
      <w:pPr>
        <w:numPr>
          <w:ilvl w:val="0"/>
          <w:numId w:val="7"/>
        </w:numPr>
        <w:spacing w:after="0" w:line="360" w:lineRule="auto"/>
        <w:jc w:val="both"/>
      </w:pPr>
      <w:r w:rsidRPr="00527BDF">
        <w:t>Интернет-ресурсы предоставляют доступ к огромн</w:t>
      </w:r>
      <w:r>
        <w:t>ой</w:t>
      </w:r>
      <w:r w:rsidRPr="00527BDF">
        <w:t xml:space="preserve"> библиоте</w:t>
      </w:r>
      <w:r>
        <w:t xml:space="preserve">ке </w:t>
      </w:r>
      <w:r w:rsidRPr="00527BDF">
        <w:t>классических произведений мирового и национального искусства, давая возможность знакомиться с лучшими образцами театрального искусства.</w:t>
      </w:r>
    </w:p>
    <w:p w14:paraId="7DD787FD" w14:textId="6B6BC0C2" w:rsidR="00527BDF" w:rsidRPr="00527BDF" w:rsidRDefault="00527BDF" w:rsidP="00DC07F9">
      <w:pPr>
        <w:spacing w:after="0" w:line="360" w:lineRule="auto"/>
        <w:ind w:firstLine="709"/>
        <w:jc w:val="both"/>
      </w:pPr>
      <w:r w:rsidRPr="00527BDF">
        <w:t xml:space="preserve">Важно подчеркнуть, что информационное сопровождение должно осуществляться грамотно и ответственно, учитывая возрастные особенности аудитории и ограниченные сроки обучения. Широкая цифровизация открывает перед </w:t>
      </w:r>
      <w:r>
        <w:t xml:space="preserve">обучающимися </w:t>
      </w:r>
      <w:r w:rsidRPr="00527BDF">
        <w:t>огромные возможности для расширения кругозора и обретения глубоких знаний в изучаемой области.</w:t>
      </w:r>
    </w:p>
    <w:p w14:paraId="5088EED1" w14:textId="77777777" w:rsidR="00527BDF" w:rsidRPr="00527BDF" w:rsidRDefault="00527BDF" w:rsidP="00DC07F9">
      <w:pPr>
        <w:spacing w:after="0" w:line="360" w:lineRule="auto"/>
        <w:ind w:firstLine="709"/>
        <w:jc w:val="center"/>
      </w:pPr>
      <w:r w:rsidRPr="00527BDF">
        <w:t>Значимость театра в профессиональном росте будущего офицера</w:t>
      </w:r>
    </w:p>
    <w:p w14:paraId="303EB626" w14:textId="77777777" w:rsidR="00527BDF" w:rsidRPr="00527BDF" w:rsidRDefault="00527BDF" w:rsidP="00DC07F9">
      <w:pPr>
        <w:spacing w:after="0" w:line="360" w:lineRule="auto"/>
        <w:ind w:firstLine="709"/>
        <w:jc w:val="both"/>
      </w:pPr>
      <w:r w:rsidRPr="00527BDF">
        <w:t>Помимо очевидных преимуществ в развитии общих коммуникативных навыков, театральное искусство помогает учащимся становиться настоящими руководителями, умеющими организовать коллектив и управлять сложной ситуацией. Работа над коллективными проектами, такими как создание спектакля, прививает навыки дисциплины, ответственности и сотрудничества.</w:t>
      </w:r>
    </w:p>
    <w:p w14:paraId="70DE8AB2" w14:textId="77777777" w:rsidR="00527BDF" w:rsidRPr="00527BDF" w:rsidRDefault="00527BDF" w:rsidP="00DC07F9">
      <w:pPr>
        <w:spacing w:after="0" w:line="360" w:lineRule="auto"/>
        <w:ind w:firstLine="709"/>
        <w:jc w:val="both"/>
      </w:pPr>
      <w:r w:rsidRPr="00527BDF">
        <w:t xml:space="preserve">Полученный опыт публичных выступлений формирует уверенность в себе, способность чётко формулировать мысли и убеждать окружающих в правильности принимаемых решений. Все перечисленные навыки становятся </w:t>
      </w:r>
      <w:r w:rsidRPr="00527BDF">
        <w:lastRenderedPageBreak/>
        <w:t>незаменимыми качествами руководителя подразделения, ведущего боевые операции и управление персоналом.</w:t>
      </w:r>
    </w:p>
    <w:p w14:paraId="247BC607" w14:textId="05CDC5DC" w:rsidR="00527BDF" w:rsidRPr="00527BDF" w:rsidRDefault="00527BDF" w:rsidP="00DC07F9">
      <w:pPr>
        <w:spacing w:after="0" w:line="360" w:lineRule="auto"/>
        <w:ind w:firstLine="709"/>
        <w:jc w:val="both"/>
      </w:pPr>
      <w:r>
        <w:t xml:space="preserve">Плюс </w:t>
      </w:r>
      <w:r w:rsidRPr="00527BDF">
        <w:t>театрального творчества обусловлена ещё и возможностью гармоничного сочетания интеллектуальной нагрузки и физического развития. Репетиции танцевальных номеров, вокал и пластика формируют тело и дух, делая будущих офицеров сильнее, выносливей и уверенней в себе.</w:t>
      </w:r>
    </w:p>
    <w:p w14:paraId="1C0509CF" w14:textId="6754B6EB" w:rsidR="00896F93" w:rsidRDefault="00896F93" w:rsidP="00DC07F9">
      <w:pPr>
        <w:spacing w:after="0" w:line="360" w:lineRule="auto"/>
        <w:ind w:firstLine="708"/>
        <w:jc w:val="both"/>
      </w:pPr>
      <w:r>
        <w:t xml:space="preserve">Необходимо активно включать элементы театрального творчества в повседневную жизнь </w:t>
      </w:r>
      <w:r w:rsidR="00B56BDB">
        <w:t>суворовцев</w:t>
      </w:r>
      <w:r>
        <w:t>, организуя регулярные кружки и студии.</w:t>
      </w:r>
    </w:p>
    <w:p w14:paraId="08560193" w14:textId="77777777" w:rsidR="00896F93" w:rsidRDefault="00896F93" w:rsidP="00DC07F9">
      <w:pPr>
        <w:spacing w:after="0" w:line="360" w:lineRule="auto"/>
        <w:ind w:firstLine="709"/>
        <w:jc w:val="both"/>
      </w:pPr>
      <w:r>
        <w:t>Рекомендуется широкое использование цифровой среды, обеспечивающей доступность ресурсов и удобство самостоятельной работы кадетов.</w:t>
      </w:r>
    </w:p>
    <w:p w14:paraId="668720CB" w14:textId="77777777" w:rsidR="00896F93" w:rsidRDefault="00896F93" w:rsidP="00DC07F9">
      <w:pPr>
        <w:spacing w:after="0" w:line="360" w:lineRule="auto"/>
        <w:ind w:firstLine="709"/>
        <w:jc w:val="both"/>
      </w:pPr>
      <w:r>
        <w:t>Важна интеграция художественных дисциплин в систему воспитания будущих защитников Отечества, подчёркивая значение эстетического воспитания и патриотического сознания.</w:t>
      </w:r>
    </w:p>
    <w:p w14:paraId="489E714D" w14:textId="7A4C649C" w:rsidR="00896F93" w:rsidRDefault="00896F93" w:rsidP="00DC07F9">
      <w:pPr>
        <w:spacing w:after="0" w:line="360" w:lineRule="auto"/>
        <w:ind w:firstLine="709"/>
        <w:jc w:val="both"/>
      </w:pPr>
      <w:r>
        <w:t xml:space="preserve">Таким образом, развитие творческой активности воспитанников во многом определяет успех дальнейшей службы и обеспечивает воспитание гармонично развитых, инициативных и морально устойчивых </w:t>
      </w:r>
      <w:r w:rsidR="009164F5">
        <w:t>личностей</w:t>
      </w:r>
      <w:r>
        <w:t>.</w:t>
      </w:r>
    </w:p>
    <w:p w14:paraId="016D662D" w14:textId="1F2ADFD0" w:rsidR="00896F93" w:rsidRDefault="00896F93" w:rsidP="00DC07F9">
      <w:pPr>
        <w:spacing w:after="0" w:line="360" w:lineRule="auto"/>
        <w:ind w:firstLine="709"/>
        <w:jc w:val="both"/>
      </w:pPr>
      <w:r>
        <w:t>Занятия театральным искусством представляют собой мощный инструмент личностного роста и профессионализации, формирующий необходимые для будущей военной карьеры качества и способности. Применяя современные образовательные методики и информационные технологии, мы можем обеспечить эффективную подготовку высококлассных профессионалов</w:t>
      </w:r>
      <w:r w:rsidR="00B56BDB">
        <w:t>.</w:t>
      </w:r>
    </w:p>
    <w:p w14:paraId="19A01FFB" w14:textId="6AFA9322" w:rsidR="00527BDF" w:rsidRPr="00527BDF" w:rsidRDefault="00527BDF" w:rsidP="00DC07F9">
      <w:pPr>
        <w:spacing w:after="0" w:line="360" w:lineRule="auto"/>
        <w:ind w:firstLine="709"/>
        <w:jc w:val="center"/>
      </w:pPr>
      <w:r w:rsidRPr="00527BDF">
        <w:t>Выводы</w:t>
      </w:r>
    </w:p>
    <w:p w14:paraId="2EF7A305" w14:textId="6F2F3A44" w:rsidR="00527BDF" w:rsidRPr="00527BDF" w:rsidRDefault="00527BDF" w:rsidP="00DC07F9">
      <w:pPr>
        <w:spacing w:after="0" w:line="360" w:lineRule="auto"/>
        <w:ind w:firstLine="709"/>
        <w:jc w:val="both"/>
      </w:pPr>
      <w:r w:rsidRPr="00527BDF">
        <w:t xml:space="preserve">Опыт показывает, что включение театрального искусства в образовательный процесс </w:t>
      </w:r>
      <w:r w:rsidR="00DC07F9">
        <w:t>с</w:t>
      </w:r>
      <w:r w:rsidRPr="00527BDF">
        <w:t xml:space="preserve">уворовских училищ приносит огромную пользу обучающимся. Помимо непосредственного развития творческих способностей, театральное мастерство способствует приобретению жизненно важных навыков, таких как уверенность в себе, умение взаимодействовать с </w:t>
      </w:r>
      <w:r w:rsidR="00DC07F9">
        <w:t>людьми</w:t>
      </w:r>
      <w:r w:rsidRPr="00527BDF">
        <w:t xml:space="preserve"> и находить выход из трудных ситуаций.</w:t>
      </w:r>
    </w:p>
    <w:p w14:paraId="6D35D18D" w14:textId="77777777" w:rsidR="00527BDF" w:rsidRDefault="00527BDF" w:rsidP="00DC07F9">
      <w:pPr>
        <w:spacing w:after="0" w:line="360" w:lineRule="auto"/>
        <w:ind w:firstLine="709"/>
        <w:jc w:val="both"/>
      </w:pPr>
      <w:r w:rsidRPr="00527BDF">
        <w:lastRenderedPageBreak/>
        <w:t>Таким образом, правильно подобранные педагогические технологии и средства информатизации позволят обеспечить высокое качество подготовки будущих офицеров, отличающихся высокой культурой, широким кругозором и высокими моральными качествами.</w:t>
      </w:r>
    </w:p>
    <w:p w14:paraId="39D2550D" w14:textId="03107A6A" w:rsidR="00DC07F9" w:rsidRPr="00527BDF" w:rsidRDefault="00DC07F9" w:rsidP="00571183">
      <w:pPr>
        <w:spacing w:after="0" w:line="360" w:lineRule="auto"/>
        <w:ind w:firstLine="709"/>
        <w:jc w:val="center"/>
      </w:pPr>
      <w:r>
        <w:t>Список литературы</w:t>
      </w:r>
    </w:p>
    <w:p w14:paraId="3E51396F" w14:textId="00567A02" w:rsidR="00DC07F9" w:rsidRDefault="00DC07F9" w:rsidP="00571183">
      <w:pPr>
        <w:pStyle w:val="a7"/>
        <w:numPr>
          <w:ilvl w:val="0"/>
          <w:numId w:val="9"/>
        </w:numPr>
        <w:tabs>
          <w:tab w:val="left" w:pos="426"/>
        </w:tabs>
        <w:spacing w:after="0" w:line="360" w:lineRule="auto"/>
        <w:ind w:left="0" w:hanging="11"/>
        <w:jc w:val="both"/>
      </w:pPr>
      <w:r w:rsidRPr="00DC07F9">
        <w:t>Лапина О.А. Школьная театральная педагогика – опыт междисциплинарного синтеза. Сборник материалов конференции. Серия «</w:t>
      </w:r>
      <w:proofErr w:type="spellStart"/>
      <w:r w:rsidRPr="00DC07F9">
        <w:t>Symposium</w:t>
      </w:r>
      <w:proofErr w:type="spellEnd"/>
      <w:r w:rsidRPr="00DC07F9">
        <w:t xml:space="preserve">», выпуск 22. СПб.: Санкт-Петербургское философское общество, 2002г. </w:t>
      </w:r>
    </w:p>
    <w:p w14:paraId="40960F3B" w14:textId="0F714CE4" w:rsidR="00DC07F9" w:rsidRDefault="00DC07F9" w:rsidP="00571183">
      <w:pPr>
        <w:pStyle w:val="a7"/>
        <w:numPr>
          <w:ilvl w:val="0"/>
          <w:numId w:val="9"/>
        </w:numPr>
        <w:tabs>
          <w:tab w:val="left" w:pos="426"/>
        </w:tabs>
        <w:spacing w:after="0" w:line="360" w:lineRule="auto"/>
        <w:ind w:left="0" w:hanging="11"/>
        <w:jc w:val="both"/>
      </w:pPr>
      <w:r w:rsidRPr="00DC07F9">
        <w:t>Никитина А.Б. Театр</w:t>
      </w:r>
      <w:r w:rsidR="00571183">
        <w:t>,</w:t>
      </w:r>
      <w:r w:rsidRPr="00DC07F9">
        <w:t xml:space="preserve"> где играют дети: Учебно-методическое пособие для руководителей детских театральных коллективов. М.: Гуманитарный издательский центр ВЛАДОС, 2001г. </w:t>
      </w:r>
    </w:p>
    <w:p w14:paraId="5317A630" w14:textId="440F11CB" w:rsidR="00F12C76" w:rsidRDefault="00DC07F9" w:rsidP="00571183">
      <w:pPr>
        <w:pStyle w:val="a7"/>
        <w:numPr>
          <w:ilvl w:val="0"/>
          <w:numId w:val="9"/>
        </w:numPr>
        <w:tabs>
          <w:tab w:val="left" w:pos="426"/>
        </w:tabs>
        <w:spacing w:after="0" w:line="360" w:lineRule="auto"/>
        <w:ind w:left="0" w:hanging="11"/>
        <w:jc w:val="both"/>
      </w:pPr>
      <w:proofErr w:type="spellStart"/>
      <w:r w:rsidRPr="00DC07F9">
        <w:t>Шульпин</w:t>
      </w:r>
      <w:proofErr w:type="spellEnd"/>
      <w:r w:rsidRPr="00DC07F9">
        <w:t> А.П. Театральные каникулы. Проблемы развития детского и юношеского театра. Сборник статей и материалов. М.: ГРДИТ, 2004г</w:t>
      </w:r>
      <w:r w:rsidRPr="00DC07F9">
        <w:br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63F6A"/>
    <w:multiLevelType w:val="hybridMultilevel"/>
    <w:tmpl w:val="2C948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4DF8"/>
    <w:multiLevelType w:val="multilevel"/>
    <w:tmpl w:val="AF1A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C3F44"/>
    <w:multiLevelType w:val="hybridMultilevel"/>
    <w:tmpl w:val="FCD2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7387"/>
    <w:multiLevelType w:val="multilevel"/>
    <w:tmpl w:val="7F94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944B1A"/>
    <w:multiLevelType w:val="multilevel"/>
    <w:tmpl w:val="F40A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057B91"/>
    <w:multiLevelType w:val="hybridMultilevel"/>
    <w:tmpl w:val="5DBC63F0"/>
    <w:lvl w:ilvl="0" w:tplc="34F28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31253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67102573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59671621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77713853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51349535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82322996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72813828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253322382">
    <w:abstractNumId w:val="3"/>
  </w:num>
  <w:num w:numId="9" w16cid:durableId="1818691406">
    <w:abstractNumId w:val="2"/>
  </w:num>
  <w:num w:numId="10" w16cid:durableId="1293100216">
    <w:abstractNumId w:val="5"/>
  </w:num>
  <w:num w:numId="11" w16cid:durableId="119696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83"/>
    <w:rsid w:val="00140643"/>
    <w:rsid w:val="001E7933"/>
    <w:rsid w:val="003C5019"/>
    <w:rsid w:val="004643BF"/>
    <w:rsid w:val="004E7683"/>
    <w:rsid w:val="00527BDF"/>
    <w:rsid w:val="00571183"/>
    <w:rsid w:val="006C0B77"/>
    <w:rsid w:val="007F1D1C"/>
    <w:rsid w:val="008242FF"/>
    <w:rsid w:val="00870751"/>
    <w:rsid w:val="00896F93"/>
    <w:rsid w:val="008F001B"/>
    <w:rsid w:val="009164F5"/>
    <w:rsid w:val="00922C48"/>
    <w:rsid w:val="009A173D"/>
    <w:rsid w:val="009F0316"/>
    <w:rsid w:val="00A83B5B"/>
    <w:rsid w:val="00B56BDB"/>
    <w:rsid w:val="00B915B7"/>
    <w:rsid w:val="00DC07F9"/>
    <w:rsid w:val="00EA59DF"/>
    <w:rsid w:val="00EE4070"/>
    <w:rsid w:val="00F12C76"/>
    <w:rsid w:val="00F870E7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7F99"/>
  <w15:chartTrackingRefBased/>
  <w15:docId w15:val="{89D3601A-D50F-455F-A2C3-547F6272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E7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6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6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6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68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6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6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6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68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76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68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768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68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E768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E768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E768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E768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E76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7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6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7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7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768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E76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768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768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768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E768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2025-05-19T17:35:00Z</dcterms:created>
  <dcterms:modified xsi:type="dcterms:W3CDTF">2025-06-04T12:18:00Z</dcterms:modified>
</cp:coreProperties>
</file>