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EA2C7" w14:textId="77777777" w:rsidR="00B94443" w:rsidRDefault="00B94443" w:rsidP="00B94443">
      <w:pPr>
        <w:spacing w:line="240" w:lineRule="atLeast"/>
        <w:jc w:val="center"/>
        <w:rPr>
          <w:rFonts w:ascii="Times New Roman" w:hAnsi="Times New Roman" w:cs="Times New Roman"/>
          <w:b/>
          <w:bCs/>
          <w:sz w:val="28"/>
          <w:szCs w:val="24"/>
        </w:rPr>
      </w:pPr>
      <w:r>
        <w:rPr>
          <w:rFonts w:ascii="Times New Roman" w:hAnsi="Times New Roman" w:cs="Times New Roman"/>
          <w:b/>
          <w:bCs/>
          <w:sz w:val="28"/>
          <w:szCs w:val="24"/>
        </w:rPr>
        <w:t xml:space="preserve">Федеральное государственное бюджетное образовательное учреждение высшего образования «Санкт-Петербургский государственный университет гражданской авиации имени Главного маршала авиации </w:t>
      </w:r>
    </w:p>
    <w:p w14:paraId="5A87A1B4" w14:textId="77777777" w:rsidR="00B94443" w:rsidRDefault="00B94443" w:rsidP="00B94443">
      <w:pPr>
        <w:spacing w:line="240" w:lineRule="atLeast"/>
        <w:jc w:val="center"/>
        <w:rPr>
          <w:rFonts w:ascii="Times New Roman" w:hAnsi="Times New Roman" w:cs="Times New Roman"/>
          <w:b/>
          <w:bCs/>
          <w:sz w:val="28"/>
          <w:szCs w:val="24"/>
        </w:rPr>
      </w:pPr>
      <w:r>
        <w:rPr>
          <w:rFonts w:ascii="Times New Roman" w:hAnsi="Times New Roman" w:cs="Times New Roman"/>
          <w:b/>
          <w:bCs/>
          <w:sz w:val="28"/>
          <w:szCs w:val="24"/>
        </w:rPr>
        <w:t>А. А. Новикова»</w:t>
      </w:r>
    </w:p>
    <w:p w14:paraId="2053686F" w14:textId="77777777" w:rsidR="00B94443" w:rsidRDefault="00B94443" w:rsidP="00B94443">
      <w:pPr>
        <w:spacing w:line="276" w:lineRule="auto"/>
        <w:jc w:val="right"/>
        <w:rPr>
          <w:rFonts w:ascii="Times New Roman" w:hAnsi="Times New Roman" w:cs="Times New Roman"/>
          <w:bCs/>
          <w:sz w:val="28"/>
          <w:szCs w:val="24"/>
        </w:rPr>
      </w:pPr>
      <w:r>
        <w:rPr>
          <w:rFonts w:ascii="Times New Roman" w:hAnsi="Times New Roman" w:cs="Times New Roman"/>
          <w:b/>
          <w:bCs/>
          <w:sz w:val="28"/>
          <w:szCs w:val="24"/>
        </w:rPr>
        <w:t xml:space="preserve">Выполнил: </w:t>
      </w:r>
      <w:r>
        <w:rPr>
          <w:rFonts w:ascii="Times New Roman" w:hAnsi="Times New Roman" w:cs="Times New Roman"/>
          <w:bCs/>
          <w:sz w:val="28"/>
          <w:szCs w:val="24"/>
        </w:rPr>
        <w:t xml:space="preserve">Студент факультета АИТОП, группы ОрАД-24-02, 1 курс </w:t>
      </w:r>
    </w:p>
    <w:p w14:paraId="3ADA2F55" w14:textId="24DB93A0" w:rsidR="00B94443" w:rsidRDefault="00B94443" w:rsidP="00B94443">
      <w:pPr>
        <w:spacing w:line="276" w:lineRule="auto"/>
        <w:jc w:val="right"/>
        <w:rPr>
          <w:rFonts w:ascii="Times New Roman" w:hAnsi="Times New Roman" w:cs="Times New Roman"/>
          <w:bCs/>
          <w:sz w:val="28"/>
          <w:szCs w:val="24"/>
        </w:rPr>
      </w:pPr>
      <w:r>
        <w:rPr>
          <w:rFonts w:ascii="Times New Roman" w:hAnsi="Times New Roman" w:cs="Times New Roman"/>
          <w:bCs/>
          <w:sz w:val="28"/>
          <w:szCs w:val="24"/>
        </w:rPr>
        <w:t>Екименко Полина Юрьевна</w:t>
      </w:r>
    </w:p>
    <w:p w14:paraId="69FE2E96" w14:textId="77777777" w:rsidR="00B94443" w:rsidRPr="00B94443" w:rsidRDefault="00B94443" w:rsidP="00B94443">
      <w:pPr>
        <w:rPr>
          <w:rFonts w:ascii="Times New Roman" w:hAnsi="Times New Roman" w:cs="Times New Roman"/>
          <w:b/>
          <w:sz w:val="28"/>
          <w:szCs w:val="28"/>
        </w:rPr>
      </w:pPr>
      <w:r>
        <w:rPr>
          <w:rFonts w:ascii="Times New Roman" w:hAnsi="Times New Roman" w:cs="Times New Roman"/>
          <w:sz w:val="28"/>
        </w:rPr>
        <w:t xml:space="preserve">Тема: </w:t>
      </w:r>
      <w:r w:rsidRPr="00B94443">
        <w:rPr>
          <w:rFonts w:ascii="Times New Roman" w:hAnsi="Times New Roman" w:cs="Times New Roman"/>
          <w:b/>
          <w:sz w:val="28"/>
          <w:szCs w:val="28"/>
        </w:rPr>
        <w:t>Психология спорта: как ментальная подготовка влияет на результаты</w:t>
      </w:r>
    </w:p>
    <w:p w14:paraId="1F170CDB" w14:textId="574E2F58" w:rsidR="001A4C21" w:rsidRPr="001A4C21" w:rsidRDefault="001A4C21" w:rsidP="001A4C21">
      <w:pPr>
        <w:rPr>
          <w:rFonts w:ascii="Times New Roman" w:hAnsi="Times New Roman" w:cs="Times New Roman"/>
          <w:sz w:val="28"/>
          <w:szCs w:val="28"/>
        </w:rPr>
      </w:pPr>
    </w:p>
    <w:p w14:paraId="49E52FA6" w14:textId="0F269B49" w:rsidR="001A4C21" w:rsidRDefault="001A4C21" w:rsidP="001A4C21">
      <w:pPr>
        <w:rPr>
          <w:rFonts w:ascii="Times New Roman" w:hAnsi="Times New Roman" w:cs="Times New Roman"/>
          <w:sz w:val="28"/>
          <w:szCs w:val="28"/>
        </w:rPr>
      </w:pPr>
      <w:r w:rsidRPr="00B94443">
        <w:rPr>
          <w:rFonts w:ascii="Times New Roman" w:hAnsi="Times New Roman" w:cs="Times New Roman"/>
          <w:b/>
          <w:sz w:val="28"/>
          <w:szCs w:val="28"/>
        </w:rPr>
        <w:t>Аннотация:</w:t>
      </w:r>
      <w:r w:rsidRPr="001A4C21">
        <w:rPr>
          <w:rFonts w:ascii="Times New Roman" w:hAnsi="Times New Roman" w:cs="Times New Roman"/>
          <w:sz w:val="28"/>
          <w:szCs w:val="28"/>
        </w:rPr>
        <w:t xml:space="preserve"> Статья посвящена исследованию роли психологической подготовки в спорте и ее влияния на достижение высоких результатов. Рассматриваются ключевые аспекты ментальной подготовки, включая техники визуализации, управления стрессом, постановки целей и поддержания мотивации. Особое внимание уделено психологическим факторам успеха: уверенности в себе, концентрации внимания, эмоциональной устойчивости и внутренней мотивации. На примере выдающихся спортсменов (Майкла Фелпса, Серены Уильямс, Лионеля Месси) показано, как развитие ментальных навыков способствует стабильно высоким результатам. Материал подчеркивает важность интеграции психологической подготовки в тренировочный процесс наравне с физической и технической подготовкой.  </w:t>
      </w:r>
    </w:p>
    <w:p w14:paraId="011002EC" w14:textId="77777777" w:rsidR="001A4C21" w:rsidRPr="00B94443" w:rsidRDefault="001A4C21" w:rsidP="001A4C21">
      <w:pPr>
        <w:rPr>
          <w:rFonts w:ascii="Times New Roman" w:hAnsi="Times New Roman" w:cs="Times New Roman"/>
          <w:b/>
          <w:sz w:val="28"/>
          <w:szCs w:val="28"/>
        </w:rPr>
      </w:pPr>
    </w:p>
    <w:p w14:paraId="1469C391" w14:textId="0DF61529" w:rsidR="001A4C21" w:rsidRDefault="001A4C21" w:rsidP="001A4C21">
      <w:pPr>
        <w:rPr>
          <w:rFonts w:ascii="Times New Roman" w:hAnsi="Times New Roman" w:cs="Times New Roman"/>
          <w:sz w:val="28"/>
          <w:szCs w:val="28"/>
        </w:rPr>
      </w:pPr>
      <w:r w:rsidRPr="00B94443">
        <w:rPr>
          <w:rFonts w:ascii="Times New Roman" w:hAnsi="Times New Roman" w:cs="Times New Roman"/>
          <w:b/>
          <w:sz w:val="28"/>
          <w:szCs w:val="28"/>
        </w:rPr>
        <w:t>Ключевые слова</w:t>
      </w:r>
      <w:r w:rsidRPr="001A4C21">
        <w:rPr>
          <w:rFonts w:ascii="Times New Roman" w:hAnsi="Times New Roman" w:cs="Times New Roman"/>
          <w:sz w:val="28"/>
          <w:szCs w:val="28"/>
        </w:rPr>
        <w:t>: психология спорта, ментальная подготовка, спортивная психология, мотивация в спорте, визуализация, стрессоустойчивость, концентрация внимания, уверенность в себе, эмоциональный контроль, психологические техники, достижение результатов, успех в спорте.</w:t>
      </w:r>
    </w:p>
    <w:p w14:paraId="0EF6DDF1" w14:textId="77777777" w:rsidR="001A4C21" w:rsidRPr="001A4C21" w:rsidRDefault="001A4C21" w:rsidP="001A4C21">
      <w:pPr>
        <w:rPr>
          <w:rFonts w:ascii="Times New Roman" w:hAnsi="Times New Roman" w:cs="Times New Roman"/>
          <w:sz w:val="28"/>
          <w:szCs w:val="28"/>
        </w:rPr>
      </w:pPr>
    </w:p>
    <w:p w14:paraId="0FA973C4" w14:textId="0AC1A3D3" w:rsidR="001A4C21" w:rsidRPr="001A4C21" w:rsidRDefault="001A4C21" w:rsidP="00B94443">
      <w:pPr>
        <w:spacing w:line="360" w:lineRule="auto"/>
        <w:ind w:firstLine="709"/>
        <w:rPr>
          <w:rFonts w:ascii="Times New Roman" w:hAnsi="Times New Roman" w:cs="Times New Roman"/>
          <w:sz w:val="28"/>
          <w:szCs w:val="28"/>
        </w:rPr>
      </w:pPr>
      <w:r w:rsidRPr="001A4C21">
        <w:rPr>
          <w:rFonts w:ascii="Times New Roman" w:hAnsi="Times New Roman" w:cs="Times New Roman"/>
          <w:sz w:val="28"/>
          <w:szCs w:val="28"/>
        </w:rPr>
        <w:t xml:space="preserve">Спорт давно перестал быть исключительно физическим состязанием - сегодня это сложный комплекс, где психологическая подготовка играет не менее важную роль, чем физические данные. Даже самый одаренный спортсмен может проиграть из-за недостаточной ментальной подготовки, в то время как атлет с менее выдающимися физическими характеристиками, но развитой психологической устойчивостью способен показывать выдающиеся результаты. Современная спортивная психология изучает механизмы влияния </w:t>
      </w:r>
      <w:r w:rsidRPr="001A4C21">
        <w:rPr>
          <w:rFonts w:ascii="Times New Roman" w:hAnsi="Times New Roman" w:cs="Times New Roman"/>
          <w:sz w:val="28"/>
          <w:szCs w:val="28"/>
        </w:rPr>
        <w:lastRenderedPageBreak/>
        <w:t>мышления, эмоционального состояния и психических процессов на физические достижения, разрабатывая эффективные методики для повышения спортивных результатов.</w:t>
      </w:r>
      <w:bookmarkStart w:id="0" w:name="_GoBack"/>
      <w:bookmarkEnd w:id="0"/>
    </w:p>
    <w:p w14:paraId="6D2461D3" w14:textId="1511A4A9" w:rsidR="001A4C21" w:rsidRPr="001A4C21" w:rsidRDefault="001A4C21" w:rsidP="00B94443">
      <w:pPr>
        <w:spacing w:line="360" w:lineRule="auto"/>
        <w:ind w:firstLine="709"/>
        <w:rPr>
          <w:rFonts w:ascii="Times New Roman" w:hAnsi="Times New Roman" w:cs="Times New Roman"/>
          <w:sz w:val="28"/>
          <w:szCs w:val="28"/>
        </w:rPr>
      </w:pPr>
      <w:r w:rsidRPr="001A4C21">
        <w:rPr>
          <w:rFonts w:ascii="Times New Roman" w:hAnsi="Times New Roman" w:cs="Times New Roman"/>
          <w:sz w:val="28"/>
          <w:szCs w:val="28"/>
        </w:rPr>
        <w:t>Ментальная подготовка представляет собой систему психологических техник, направленных на развитие ключевых навыков: концентрации внимания, устойчивой мотивации, уверенности в себе и способности противостоять стрессу. В арсенале спортивных психологов - техника визуализации, когда спортсмен мысленно проигрывает успешное выступление до мельчайших деталей; методы управления стрессом, включающие дыхательные упражнения и приемы релаксации; стратегии постановки целей, помогающие четко определить задачи и пути их достижения; а также методы поддержания внутренней мотивации. Многочисленные исследования подтверждают, что спортсмены, регулярно работающие над ментальными навыками, демонстрируют более стабильные результаты и быстрее восстанавливаются после неудач.</w:t>
      </w:r>
    </w:p>
    <w:p w14:paraId="060FB1CB" w14:textId="5D0DAEEA" w:rsidR="001A4C21" w:rsidRPr="001A4C21" w:rsidRDefault="001A4C21" w:rsidP="00B94443">
      <w:pPr>
        <w:spacing w:line="360" w:lineRule="auto"/>
        <w:ind w:firstLine="709"/>
        <w:rPr>
          <w:rFonts w:ascii="Times New Roman" w:hAnsi="Times New Roman" w:cs="Times New Roman"/>
          <w:sz w:val="28"/>
          <w:szCs w:val="28"/>
        </w:rPr>
      </w:pPr>
      <w:r w:rsidRPr="001A4C21">
        <w:rPr>
          <w:rFonts w:ascii="Times New Roman" w:hAnsi="Times New Roman" w:cs="Times New Roman"/>
          <w:sz w:val="28"/>
          <w:szCs w:val="28"/>
        </w:rPr>
        <w:t xml:space="preserve">Среди ключевых психологических факторов успеха особое место занимает уверенность в себе. Вера в собственные силы напрямую влияет на спортивные показатели: неуверенные спортсмены чаще допускают ошибки, в то время как уверенные в себе демонстрируют стабильно высокие результаты даже в стрессовых ситуациях. Не менее важна способность к концентрации - умение сохранять фокус внимания несмотря на внешние раздражители (шум трибун, давление соперника, неожиданные изменения ситуации) часто становится решающим фактором победы. Эмоциональная устойчивость - еще один критически важный навык, позволяющий спортсмену сохранять хладнокровие и принимать верные решения в условиях сильного стресса, разочарования или гнева. Особого внимания заслуживает мотивационная сфера: исследования показывают, что внутренняя мотивация (стремление к самосовершенствованию, преодолению собственных пределов) обеспечивает </w:t>
      </w:r>
      <w:r w:rsidRPr="001A4C21">
        <w:rPr>
          <w:rFonts w:ascii="Times New Roman" w:hAnsi="Times New Roman" w:cs="Times New Roman"/>
          <w:sz w:val="28"/>
          <w:szCs w:val="28"/>
        </w:rPr>
        <w:lastRenderedPageBreak/>
        <w:t>более устойчивые результаты в долгосрочной перспективе по сравнению с внешней мотивацией (деньги, слава, признание).</w:t>
      </w:r>
    </w:p>
    <w:p w14:paraId="45DA4994" w14:textId="3A57370D" w:rsidR="001A4C21" w:rsidRPr="001A4C21" w:rsidRDefault="001A4C21" w:rsidP="00B94443">
      <w:pPr>
        <w:spacing w:line="360" w:lineRule="auto"/>
        <w:ind w:firstLine="709"/>
        <w:rPr>
          <w:rFonts w:ascii="Times New Roman" w:hAnsi="Times New Roman" w:cs="Times New Roman"/>
          <w:sz w:val="28"/>
          <w:szCs w:val="28"/>
        </w:rPr>
      </w:pPr>
      <w:r w:rsidRPr="001A4C21">
        <w:rPr>
          <w:rFonts w:ascii="Times New Roman" w:hAnsi="Times New Roman" w:cs="Times New Roman"/>
          <w:sz w:val="28"/>
          <w:szCs w:val="28"/>
        </w:rPr>
        <w:t>Яркие примеры влияния психологической подготовки на спортивные достижения мы видим в карьере выдающихся атлетов. Майкл Фелпс, самый титулованный олимпиец в истории, активно использовал технику визуализации, до мельчайших деталей представляя каждую свою гонку задолго до старта. Серена Уильямс, легенда мирового тенниса, неоднократно демонстрировала феноменальную ментальную стойкость, которая позволяла ей возвращаться на вершину после серьезных травм и болезненных поражений. Лионель Месси своим примером показывает значение эмоционального контроля - его способность сохранять хладнокровие в самых напряженных моментах матча стала одной из ключевых составляющих его феноменального успеха.</w:t>
      </w:r>
    </w:p>
    <w:p w14:paraId="5DEE1D45" w14:textId="6245972B" w:rsidR="004645D6" w:rsidRPr="008D3361" w:rsidRDefault="001A4C21" w:rsidP="00B94443">
      <w:pPr>
        <w:spacing w:line="360" w:lineRule="auto"/>
        <w:ind w:firstLine="709"/>
        <w:rPr>
          <w:rFonts w:ascii="Times New Roman" w:hAnsi="Times New Roman" w:cs="Times New Roman"/>
          <w:sz w:val="28"/>
          <w:szCs w:val="28"/>
        </w:rPr>
      </w:pPr>
      <w:r w:rsidRPr="001A4C21">
        <w:rPr>
          <w:rFonts w:ascii="Times New Roman" w:hAnsi="Times New Roman" w:cs="Times New Roman"/>
          <w:sz w:val="28"/>
          <w:szCs w:val="28"/>
        </w:rPr>
        <w:t>Современный спорт все более явно демонстрирует: психологическая подготовка - это не дополнительный, а обязательный элемент тренировочного процесса, по важности не уступающий физической и технической подготовке. Развитие ментальной устойчивости, концентрации внимания и мотивационной сферы позволяет спортсменам полностью раскрывать свой потенциал и добиваться выдающихся результатов в условиях жесткой конкуренции. Все больше тренеров и спортивных специалистов включают психологические методики в тренировочные программы, подтверждая простую, но фундаментальную истину: путь к спортивным победам начинается в сознании атлета.</w:t>
      </w:r>
    </w:p>
    <w:sectPr w:rsidR="004645D6" w:rsidRPr="008D3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61"/>
    <w:rsid w:val="001A4C21"/>
    <w:rsid w:val="001D6FCA"/>
    <w:rsid w:val="003F5308"/>
    <w:rsid w:val="004645D6"/>
    <w:rsid w:val="007A4747"/>
    <w:rsid w:val="008D3361"/>
    <w:rsid w:val="00A55AD0"/>
    <w:rsid w:val="00B94443"/>
    <w:rsid w:val="00D4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54D7"/>
  <w15:chartTrackingRefBased/>
  <w15:docId w15:val="{9DD9EE36-8D29-4C98-85E1-812280AD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marchuk masha</cp:lastModifiedBy>
  <cp:revision>2</cp:revision>
  <dcterms:created xsi:type="dcterms:W3CDTF">2025-06-05T20:52:00Z</dcterms:created>
  <dcterms:modified xsi:type="dcterms:W3CDTF">2025-06-05T20:52:00Z</dcterms:modified>
</cp:coreProperties>
</file>