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78" w:rsidRPr="00490571" w:rsidRDefault="007A62CC" w:rsidP="008A2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" w:hAnsi="Times New Roman" w:cs="Times New Roman"/>
          <w:b/>
          <w:color w:val="262626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Symbol" w:hAnsi="Times New Roman" w:cs="Times New Roman"/>
          <w:b/>
          <w:color w:val="262626"/>
          <w:sz w:val="32"/>
          <w:szCs w:val="32"/>
          <w:shd w:val="clear" w:color="auto" w:fill="FFFFFF"/>
          <w:lang w:eastAsia="ru-RU"/>
        </w:rPr>
        <w:t>А</w:t>
      </w:r>
      <w:bookmarkStart w:id="0" w:name="_GoBack"/>
      <w:bookmarkEnd w:id="0"/>
      <w:r w:rsidR="00AA2078" w:rsidRPr="00490571">
        <w:rPr>
          <w:rFonts w:ascii="Times New Roman" w:eastAsia="Symbol" w:hAnsi="Times New Roman" w:cs="Times New Roman"/>
          <w:b/>
          <w:color w:val="262626"/>
          <w:sz w:val="32"/>
          <w:szCs w:val="32"/>
          <w:shd w:val="clear" w:color="auto" w:fill="FFFFFF"/>
          <w:lang w:eastAsia="ru-RU"/>
        </w:rPr>
        <w:t>льтернативной коммуникации</w:t>
      </w:r>
    </w:p>
    <w:p w:rsidR="00AA2078" w:rsidRPr="00490571" w:rsidRDefault="00AA2078" w:rsidP="008A2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" w:hAnsi="Times New Roman" w:cs="Times New Roman"/>
          <w:b/>
          <w:color w:val="262626"/>
          <w:sz w:val="32"/>
          <w:szCs w:val="32"/>
          <w:shd w:val="clear" w:color="auto" w:fill="FFFFFF"/>
          <w:lang w:eastAsia="ru-RU"/>
        </w:rPr>
      </w:pPr>
      <w:r w:rsidRPr="00490571">
        <w:rPr>
          <w:rFonts w:ascii="Times New Roman" w:eastAsia="Symbol" w:hAnsi="Times New Roman" w:cs="Times New Roman"/>
          <w:b/>
          <w:color w:val="262626"/>
          <w:sz w:val="32"/>
          <w:szCs w:val="32"/>
          <w:shd w:val="clear" w:color="auto" w:fill="FFFFFF"/>
          <w:lang w:eastAsia="ru-RU"/>
        </w:rPr>
        <w:t>в обучении детей с ОВЗ</w:t>
      </w:r>
    </w:p>
    <w:p w:rsidR="00AA2078" w:rsidRPr="00490571" w:rsidRDefault="00AA2078" w:rsidP="008A25FD">
      <w:pPr>
        <w:spacing w:after="0" w:line="240" w:lineRule="auto"/>
        <w:ind w:firstLine="708"/>
        <w:jc w:val="center"/>
        <w:rPr>
          <w:rFonts w:ascii="Times New Roman" w:eastAsia="Symbol" w:hAnsi="Times New Roman" w:cs="Times New Roman"/>
          <w:i/>
          <w:sz w:val="32"/>
          <w:szCs w:val="32"/>
          <w:lang w:eastAsia="ru-RU"/>
        </w:rPr>
      </w:pPr>
    </w:p>
    <w:p w:rsidR="00AA2078" w:rsidRDefault="00AA2078" w:rsidP="008A25F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007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Статья посвящена вопросам обучения неговорящих детей с ОВЗ с помощью альтернативной коммуникации.</w:t>
      </w:r>
      <w:r w:rsidRPr="000300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Освещены проблемы, методы, средства обучения таких детей. В статье раскрываются этапы обучения</w:t>
      </w:r>
      <w:r w:rsidRPr="00030075">
        <w:rPr>
          <w:rFonts w:ascii="Times New Roman" w:hAnsi="Times New Roman" w:cs="Times New Roman"/>
          <w:i/>
          <w:sz w:val="28"/>
          <w:szCs w:val="28"/>
        </w:rPr>
        <w:t xml:space="preserve"> неговорящих детей с </w:t>
      </w:r>
      <w:r w:rsidRPr="00030075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ОВЗ </w:t>
      </w:r>
      <w:r w:rsidRPr="00030075">
        <w:rPr>
          <w:rFonts w:ascii="Times New Roman" w:hAnsi="Times New Roman" w:cs="Times New Roman"/>
          <w:i/>
          <w:sz w:val="28"/>
          <w:szCs w:val="28"/>
        </w:rPr>
        <w:t>средствам альтернативной коммуникации</w:t>
      </w:r>
      <w:r w:rsidRPr="0003007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A2078" w:rsidRPr="00030075" w:rsidRDefault="00AA2078" w:rsidP="008A25F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A2078" w:rsidRPr="00030075" w:rsidRDefault="00AA2078" w:rsidP="008A25FD">
      <w:pPr>
        <w:spacing w:after="0" w:line="240" w:lineRule="auto"/>
        <w:ind w:firstLine="708"/>
        <w:jc w:val="center"/>
        <w:rPr>
          <w:rFonts w:ascii="Times New Roman" w:eastAsia="Symbol" w:hAnsi="Times New Roman" w:cs="Times New Roman"/>
          <w:i/>
          <w:sz w:val="28"/>
          <w:szCs w:val="28"/>
          <w:lang w:eastAsia="ru-RU"/>
        </w:rPr>
      </w:pPr>
      <w:r w:rsidRPr="00030075">
        <w:rPr>
          <w:rFonts w:ascii="Times New Roman" w:eastAsia="Symbol" w:hAnsi="Times New Roman" w:cs="Times New Roman"/>
          <w:i/>
          <w:sz w:val="28"/>
          <w:szCs w:val="28"/>
          <w:lang w:eastAsia="ru-RU"/>
        </w:rPr>
        <w:t>Альтернативная коммуникация, коммуникативные связи, родительская компетентность.</w:t>
      </w:r>
    </w:p>
    <w:p w:rsidR="00AA2078" w:rsidRPr="00030075" w:rsidRDefault="00AA2078" w:rsidP="008A25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2078" w:rsidRPr="00F63CBA" w:rsidRDefault="008A25FD" w:rsidP="008A25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A2078" w:rsidRPr="00F63CBA">
        <w:rPr>
          <w:rFonts w:ascii="Times New Roman" w:hAnsi="Times New Roman" w:cs="Times New Roman"/>
          <w:sz w:val="30"/>
          <w:szCs w:val="30"/>
        </w:rPr>
        <w:t>Речь играет главную роль в когнитивном и эмоциональном развитии ребенка, является фундаментальной основой социального взаимодействия, регулятором поведения и организатором обучения. В случае если речь не может быть проводником языка, ребенку необходимо предоставить в распоряжение другую систему средств, которая поможет заменить или восполнить недостатки устной речи. Жесты, символы, письменные слова облегчают понимание и выражение мыслей, поэтому ими пользуются люди во всем мире.</w:t>
      </w:r>
    </w:p>
    <w:p w:rsidR="00AA2078" w:rsidRPr="00F63CBA" w:rsidRDefault="008A25FD" w:rsidP="008A25FD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A2078" w:rsidRPr="00F63CBA">
        <w:rPr>
          <w:rFonts w:ascii="Times New Roman" w:hAnsi="Times New Roman" w:cs="Times New Roman"/>
          <w:sz w:val="30"/>
          <w:szCs w:val="30"/>
        </w:rPr>
        <w:t>Большинству дошкольников освоение процесса общения даётся легко, но существует немалая часть детей с ограниченными возможностями здоровья (далее ОВЗ), которые не способны использовать речь для полноценного общения. У них отмечается: интеллектуальная недостаточность, нарушения в познавательной деятельности, а также в мотивационно-</w:t>
      </w:r>
      <w:proofErr w:type="spellStart"/>
      <w:r w:rsidR="00AA2078" w:rsidRPr="00F63CBA">
        <w:rPr>
          <w:rFonts w:ascii="Times New Roman" w:hAnsi="Times New Roman" w:cs="Times New Roman"/>
          <w:sz w:val="30"/>
          <w:szCs w:val="30"/>
        </w:rPr>
        <w:t>потребностной</w:t>
      </w:r>
      <w:proofErr w:type="spellEnd"/>
      <w:r w:rsidR="00AA2078" w:rsidRPr="00F63CBA">
        <w:rPr>
          <w:rFonts w:ascii="Times New Roman" w:hAnsi="Times New Roman" w:cs="Times New Roman"/>
          <w:sz w:val="30"/>
          <w:szCs w:val="30"/>
        </w:rPr>
        <w:t>, социально-эмоциональной и моторно-двигательной сферах.</w:t>
      </w:r>
    </w:p>
    <w:p w:rsidR="00AA2078" w:rsidRPr="00F63CBA" w:rsidRDefault="008A25FD" w:rsidP="008A25FD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ab/>
      </w:r>
      <w:r w:rsidR="00AA2078" w:rsidRPr="00F63CBA">
        <w:rPr>
          <w:rFonts w:ascii="Times New Roman" w:hAnsi="Times New Roman" w:cs="Times New Roman"/>
          <w:color w:val="111111"/>
          <w:sz w:val="30"/>
          <w:szCs w:val="30"/>
        </w:rPr>
        <w:t xml:space="preserve">Главная проблема ребёнка с ОВЗ заключается в нарушении связи с миром, в ограниченной мобильности, бедности контактов со сверстниками и взрослыми, доступа к культурным ценностям. </w:t>
      </w:r>
      <w:r w:rsidR="00AA2078"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Дома родители его понимают, но только стоит ребенку оказаться в другой среде, как сразу возникают трудности в общении.</w:t>
      </w:r>
    </w:p>
    <w:p w:rsidR="00AA2078" w:rsidRPr="00F63CBA" w:rsidRDefault="008A25FD" w:rsidP="008A25FD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Symbol" w:hAnsi="Times New Roman" w:cs="Times New Roman"/>
          <w:sz w:val="30"/>
          <w:szCs w:val="30"/>
          <w:lang w:eastAsia="ru-RU"/>
        </w:rPr>
        <w:tab/>
      </w:r>
      <w:r w:rsidR="00AA2078"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Дети, не владеющие вербальной речью, часто зависят от окружающих. Им не принадлежит инициатива коммуникации. Ограниченный пассивный словарь, отсутствие или недостаточная мотивация к речевой деятельности, а также неумение осуществлять речевое взаимодействие ограничивает процесс общения, затрудняет расширение их социальных контактов.</w:t>
      </w:r>
    </w:p>
    <w:p w:rsidR="00AA2078" w:rsidRPr="00F63CBA" w:rsidRDefault="00AA2078" w:rsidP="008A25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9111B4">
        <w:rPr>
          <w:rFonts w:ascii="Times New Roman" w:eastAsia="Symbol" w:hAnsi="Times New Roman" w:cs="Times New Roman"/>
          <w:sz w:val="30"/>
          <w:szCs w:val="30"/>
          <w:lang w:eastAsia="ru-RU"/>
        </w:rPr>
        <w:t>Перед педагогами ДОУ</w:t>
      </w:r>
      <w:r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 </w:t>
      </w: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встает сложный вопрос как наладить коммуникативные связи таких детей, как общаться с ними чтобы полноценно осуществлять </w:t>
      </w:r>
      <w:proofErr w:type="spellStart"/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воспитательно</w:t>
      </w:r>
      <w:proofErr w:type="spellEnd"/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 – образовательную деятельность.</w:t>
      </w:r>
      <w:r w:rsidRPr="00F63CBA">
        <w:rPr>
          <w:rFonts w:ascii="Times New Roman" w:eastAsia="Symbol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Исходя из возможностей и особенностей детей поиск привел к альтернативной коммуникации, так как, это самый оптимальный способ общения с ними.</w:t>
      </w:r>
    </w:p>
    <w:p w:rsidR="00AA2078" w:rsidRPr="00F63CBA" w:rsidRDefault="00AA2078" w:rsidP="008A25FD">
      <w:pPr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lastRenderedPageBreak/>
        <w:t xml:space="preserve">Опираясь на опыт </w:t>
      </w:r>
      <w:r w:rsidRPr="00F63CBA">
        <w:rPr>
          <w:rFonts w:ascii="Times New Roman" w:eastAsia="Symbol" w:hAnsi="Times New Roman" w:cs="Times New Roman"/>
          <w:sz w:val="30"/>
          <w:szCs w:val="30"/>
          <w:shd w:val="clear" w:color="auto" w:fill="FFFFFF"/>
          <w:lang w:eastAsia="ru-RU"/>
        </w:rPr>
        <w:t xml:space="preserve">Лори А. </w:t>
      </w:r>
      <w:proofErr w:type="spellStart"/>
      <w:r w:rsidRPr="00F63CBA">
        <w:rPr>
          <w:rFonts w:ascii="Times New Roman" w:eastAsia="Symbol" w:hAnsi="Times New Roman" w:cs="Times New Roman"/>
          <w:sz w:val="30"/>
          <w:szCs w:val="30"/>
          <w:shd w:val="clear" w:color="auto" w:fill="FFFFFF"/>
          <w:lang w:eastAsia="ru-RU"/>
        </w:rPr>
        <w:t>Фрост</w:t>
      </w:r>
      <w:proofErr w:type="spellEnd"/>
      <w:r w:rsidRPr="00F63CBA">
        <w:rPr>
          <w:rFonts w:ascii="Times New Roman" w:eastAsia="Symbol" w:hAnsi="Times New Roman" w:cs="Times New Roman"/>
          <w:sz w:val="30"/>
          <w:szCs w:val="30"/>
          <w:shd w:val="clear" w:color="auto" w:fill="FFFFFF"/>
          <w:lang w:eastAsia="ru-RU"/>
        </w:rPr>
        <w:t xml:space="preserve"> и Энди </w:t>
      </w:r>
      <w:proofErr w:type="spellStart"/>
      <w:r w:rsidRPr="00F63CBA">
        <w:rPr>
          <w:rFonts w:ascii="Times New Roman" w:eastAsia="Symbol" w:hAnsi="Times New Roman" w:cs="Times New Roman"/>
          <w:sz w:val="30"/>
          <w:szCs w:val="30"/>
          <w:shd w:val="clear" w:color="auto" w:fill="FFFFFF"/>
          <w:lang w:eastAsia="ru-RU"/>
        </w:rPr>
        <w:t>Бонди</w:t>
      </w:r>
      <w:proofErr w:type="spellEnd"/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, зарубежных педагогов – дефектологов, учителей – логопедов по использованию средств невербального общения, на основе карточек PECS мы разработали и адаптировали свой набор средств, с помощью которых дети по графическим изображениям могут общаться со сверстниками, со взрослыми, с родителями. С помощью этих карточек дети выражают свои желания, согласие или не согласие, просьбы, ответы, желания. Мы понимаем друг друга! А это самое главное и значимое для нас.</w:t>
      </w:r>
    </w:p>
    <w:p w:rsidR="00AA2078" w:rsidRPr="00F63CBA" w:rsidRDefault="00AA2078" w:rsidP="008A25FD">
      <w:pPr>
        <w:spacing w:after="0" w:line="240" w:lineRule="auto"/>
        <w:ind w:firstLine="360"/>
        <w:jc w:val="both"/>
        <w:rPr>
          <w:rFonts w:ascii="Times New Roman" w:eastAsia="Symbol" w:hAnsi="Times New Roman" w:cs="Times New Roman"/>
          <w:color w:val="000000"/>
          <w:sz w:val="30"/>
          <w:szCs w:val="30"/>
          <w:lang w:eastAsia="ru-RU"/>
        </w:rPr>
      </w:pPr>
      <w:r w:rsidRPr="00F63CBA">
        <w:rPr>
          <w:rFonts w:ascii="Times New Roman" w:eastAsia="Symbol" w:hAnsi="Times New Roman" w:cs="Times New Roman"/>
          <w:color w:val="000000"/>
          <w:sz w:val="30"/>
          <w:szCs w:val="30"/>
          <w:lang w:eastAsia="ru-RU"/>
        </w:rPr>
        <w:t>Параллельно в</w:t>
      </w:r>
      <w:r>
        <w:rPr>
          <w:rFonts w:ascii="Times New Roman" w:eastAsia="Symbol" w:hAnsi="Times New Roman" w:cs="Times New Roman"/>
          <w:color w:val="000000"/>
          <w:sz w:val="30"/>
          <w:szCs w:val="30"/>
          <w:lang w:eastAsia="ru-RU"/>
        </w:rPr>
        <w:t xml:space="preserve">едется </w:t>
      </w:r>
      <w:r w:rsidRPr="00FC173C">
        <w:rPr>
          <w:rFonts w:ascii="Times New Roman" w:hAnsi="Times New Roman" w:cs="Times New Roman"/>
          <w:sz w:val="30"/>
          <w:szCs w:val="30"/>
          <w:shd w:val="clear" w:color="auto" w:fill="FFFFFF"/>
        </w:rPr>
        <w:t>консуль</w:t>
      </w:r>
      <w:r w:rsidR="008A25FD">
        <w:rPr>
          <w:rFonts w:ascii="Times New Roman" w:hAnsi="Times New Roman" w:cs="Times New Roman"/>
          <w:sz w:val="30"/>
          <w:szCs w:val="30"/>
          <w:shd w:val="clear" w:color="auto" w:fill="FFFFFF"/>
        </w:rPr>
        <w:t>тативно-рекомендательная работа: лекционно-просветительская,</w:t>
      </w:r>
      <w:r w:rsidRPr="00FC17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практические занятия для </w:t>
      </w:r>
      <w:r w:rsidRPr="00FC173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родителей</w:t>
      </w:r>
      <w:r w:rsidR="008A25FD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FC17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организация «круглых столов», родительских конференций, индивидуальные занятия </w:t>
      </w:r>
      <w:r w:rsidRPr="00FC173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с</w:t>
      </w:r>
      <w:r w:rsidRPr="00FC173C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FC173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родителями</w:t>
      </w:r>
      <w:r w:rsidRPr="00FC173C">
        <w:rPr>
          <w:rFonts w:ascii="Times New Roman" w:hAnsi="Times New Roman" w:cs="Times New Roman"/>
          <w:sz w:val="30"/>
          <w:szCs w:val="30"/>
          <w:shd w:val="clear" w:color="auto" w:fill="FFFFFF"/>
        </w:rPr>
        <w:t> и их </w:t>
      </w:r>
      <w:r w:rsidRPr="00FC173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ребенком</w:t>
      </w:r>
      <w:r w:rsidR="008A25FD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FC17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подгрупповые занятия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  <w:r w:rsidRPr="00F63CBA">
        <w:rPr>
          <w:rFonts w:ascii="Times New Roman" w:eastAsia="Symbol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Symbol" w:hAnsi="Times New Roman" w:cs="Times New Roman"/>
          <w:color w:val="000000"/>
          <w:sz w:val="30"/>
          <w:szCs w:val="30"/>
          <w:lang w:eastAsia="ru-RU"/>
        </w:rPr>
        <w:t>Данная работа направлена</w:t>
      </w:r>
      <w:r w:rsidRPr="00F63CBA">
        <w:rPr>
          <w:rFonts w:ascii="Times New Roman" w:eastAsia="Symbol" w:hAnsi="Times New Roman" w:cs="Times New Roman"/>
          <w:color w:val="000000"/>
          <w:sz w:val="30"/>
          <w:szCs w:val="30"/>
          <w:lang w:eastAsia="ru-RU"/>
        </w:rPr>
        <w:t xml:space="preserve"> на оказание психолого-педагогической поддержки при адаптации к состоянию ребенка и коррекции детско-родительских отношений, а также на усвоение родителями альтернативных средств коммуникации с ребенком, и их использование.</w:t>
      </w:r>
    </w:p>
    <w:p w:rsidR="00AA2078" w:rsidRPr="00F63CBA" w:rsidRDefault="00AA2078" w:rsidP="008A25FD">
      <w:pPr>
        <w:spacing w:after="0" w:line="240" w:lineRule="auto"/>
        <w:jc w:val="both"/>
        <w:rPr>
          <w:rFonts w:ascii="Times New Roman" w:eastAsia="Symbol" w:hAnsi="Times New Roman" w:cs="Times New Roman"/>
          <w:color w:val="000000"/>
          <w:sz w:val="30"/>
          <w:szCs w:val="30"/>
          <w:lang w:eastAsia="ru-RU"/>
        </w:rPr>
      </w:pPr>
      <w:r w:rsidRPr="00F63CBA">
        <w:rPr>
          <w:rFonts w:ascii="Times New Roman" w:eastAsia="Symbol" w:hAnsi="Times New Roman" w:cs="Times New Roman"/>
          <w:color w:val="000000"/>
          <w:sz w:val="30"/>
          <w:szCs w:val="30"/>
          <w:lang w:eastAsia="ru-RU"/>
        </w:rPr>
        <w:t>Специалисты ДОУ повышают родительскую компетентность в следующих вопросах:</w:t>
      </w:r>
    </w:p>
    <w:p w:rsidR="00AA2078" w:rsidRPr="00F63CBA" w:rsidRDefault="00AA2078" w:rsidP="008A25F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выбор и применение методов альтернативной коммуникации в домашних условиях с учетом индивидуальных особенностей ребенка;</w:t>
      </w:r>
    </w:p>
    <w:p w:rsidR="00AA2078" w:rsidRPr="00F63CBA" w:rsidRDefault="00AA2078" w:rsidP="008A25F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формирование когнитивных навыков, развитие тонкой моторики и психических функций (внимания, мышления, памяти, восприятия), необходимых для овладения методами альтернативной коммуникации;</w:t>
      </w:r>
    </w:p>
    <w:p w:rsidR="00AA2078" w:rsidRPr="00F63CBA" w:rsidRDefault="00AA2078" w:rsidP="008A25F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детско-родительские отношения и их влияние на коммуникативное развитие ребенка;</w:t>
      </w:r>
    </w:p>
    <w:p w:rsidR="00AA2078" w:rsidRPr="00F63CBA" w:rsidRDefault="00AA2078" w:rsidP="008A25F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 w:line="240" w:lineRule="auto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организация развивающей предметно-пространственной среды в домашних условиях, способствующей развитию навыков общения и стимуляции речевой активности, в том числе с применением разработанных наборов карточек.</w:t>
      </w:r>
    </w:p>
    <w:p w:rsidR="00AA2078" w:rsidRPr="00F63CBA" w:rsidRDefault="00AA2078" w:rsidP="008A25F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F63CBA">
        <w:rPr>
          <w:rFonts w:ascii="Times New Roman" w:hAnsi="Times New Roman" w:cs="Times New Roman"/>
          <w:sz w:val="30"/>
          <w:szCs w:val="30"/>
        </w:rPr>
        <w:t xml:space="preserve">Обучение неговорящих детей с </w:t>
      </w:r>
      <w:r w:rsidRPr="00F63CBA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ОВЗ </w:t>
      </w:r>
      <w:r w:rsidRPr="00F63CBA">
        <w:rPr>
          <w:rFonts w:ascii="Times New Roman" w:hAnsi="Times New Roman" w:cs="Times New Roman"/>
          <w:sz w:val="30"/>
          <w:szCs w:val="30"/>
        </w:rPr>
        <w:t>средствам альтернативной коммуникации ведется поэтапно, но необходимо учитывать, что в обучении детей нет методов, которые могли бы гарантировать быстрый успех. Одним из главных плюсов обучения является стимулирование ребенка к активным действиям: поиску нужной карточки, привлечению внимания собеседника-партнера, обмену карточки на желаемый предмет.</w:t>
      </w:r>
    </w:p>
    <w:p w:rsidR="00AA2078" w:rsidRPr="00F63CBA" w:rsidRDefault="00AA2078" w:rsidP="008A25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F63CBA">
        <w:rPr>
          <w:rFonts w:ascii="Times New Roman" w:eastAsia="Symbol" w:hAnsi="Times New Roman" w:cs="Times New Roman"/>
          <w:iCs/>
          <w:sz w:val="30"/>
          <w:szCs w:val="30"/>
          <w:lang w:eastAsia="ru-RU"/>
        </w:rPr>
        <w:t>На первом этапе обучения</w:t>
      </w:r>
      <w:r w:rsidRPr="00F63CBA">
        <w:rPr>
          <w:rFonts w:ascii="Times New Roman" w:eastAsia="Symbol" w:hAnsi="Times New Roman" w:cs="Times New Roman"/>
          <w:i/>
          <w:iCs/>
          <w:sz w:val="30"/>
          <w:szCs w:val="30"/>
          <w:lang w:eastAsia="ru-RU"/>
        </w:rPr>
        <w:t xml:space="preserve"> — </w:t>
      </w: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формирование поиска нужной карточки с изображённым предметом или действием для выражения своей просьбы. Когда ребёнок видит предмет, который хочет получить, он берёт карточку с изображением данного предмета, протягивает её партнёру по общению и оставляет в его руке. На первом этапе целью является само действие подачи </w:t>
      </w: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lastRenderedPageBreak/>
        <w:t>карточки, поэтому используется только один предмет и только одна карточка.</w:t>
      </w:r>
    </w:p>
    <w:p w:rsidR="00AA2078" w:rsidRPr="00F63CBA" w:rsidRDefault="00AA2078" w:rsidP="008A25FD">
      <w:pPr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9111B4">
        <w:rPr>
          <w:rFonts w:ascii="Times New Roman" w:eastAsia="Symbol" w:hAnsi="Times New Roman" w:cs="Times New Roman"/>
          <w:iCs/>
          <w:sz w:val="30"/>
          <w:szCs w:val="30"/>
          <w:lang w:eastAsia="ru-RU"/>
        </w:rPr>
        <w:t>Второй этап -</w:t>
      </w:r>
      <w:r w:rsidRPr="00F63CBA">
        <w:rPr>
          <w:rFonts w:ascii="Times New Roman" w:eastAsia="Symbol" w:hAnsi="Times New Roman" w:cs="Times New Roman"/>
          <w:iCs/>
          <w:sz w:val="30"/>
          <w:szCs w:val="30"/>
          <w:lang w:eastAsia="ru-RU"/>
        </w:rPr>
        <w:t xml:space="preserve"> </w:t>
      </w: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подача карточки своему собеседнику для того чтобы получить желаемый предмет.</w:t>
      </w:r>
    </w:p>
    <w:p w:rsidR="00AA2078" w:rsidRDefault="00AA2078" w:rsidP="008A25FD">
      <w:pPr>
        <w:spacing w:after="0" w:line="240" w:lineRule="auto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После того, как ребёнок выучил, что с помощью карточек может получить то, что он хочет- переходим к третьему этапу</w:t>
      </w:r>
      <w:r>
        <w:rPr>
          <w:rFonts w:ascii="Times New Roman" w:eastAsia="Symbol" w:hAnsi="Times New Roman" w:cs="Times New Roman"/>
          <w:sz w:val="30"/>
          <w:szCs w:val="30"/>
          <w:lang w:eastAsia="ru-RU"/>
        </w:rPr>
        <w:t>.</w:t>
      </w:r>
    </w:p>
    <w:p w:rsidR="00AA2078" w:rsidRPr="008875D5" w:rsidRDefault="00AA2078" w:rsidP="008A25FD">
      <w:pPr>
        <w:spacing w:after="0" w:line="240" w:lineRule="auto"/>
        <w:ind w:firstLine="284"/>
        <w:jc w:val="both"/>
        <w:rPr>
          <w:rFonts w:ascii="Times New Roman" w:eastAsia="Symbol" w:hAnsi="Times New Roman" w:cs="Times New Roman"/>
          <w:b/>
          <w:color w:val="FF0000"/>
          <w:sz w:val="30"/>
          <w:szCs w:val="30"/>
          <w:lang w:eastAsia="ru-RU"/>
        </w:rPr>
      </w:pPr>
      <w:r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Третий этап </w:t>
      </w: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- из множества карточек</w:t>
      </w:r>
      <w:r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 у</w:t>
      </w: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чим </w:t>
      </w:r>
      <w:r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его </w:t>
      </w: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различать </w:t>
      </w:r>
      <w:r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нужную </w:t>
      </w: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кар</w:t>
      </w:r>
      <w:r>
        <w:rPr>
          <w:rFonts w:ascii="Times New Roman" w:eastAsia="Symbol" w:hAnsi="Times New Roman" w:cs="Times New Roman"/>
          <w:sz w:val="30"/>
          <w:szCs w:val="30"/>
          <w:lang w:eastAsia="ru-RU"/>
        </w:rPr>
        <w:t>точку.  Р</w:t>
      </w: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ебёнок должен выбрать, ту, которая ему необхо</w:t>
      </w:r>
      <w:r>
        <w:rPr>
          <w:rFonts w:ascii="Times New Roman" w:eastAsia="Symbol" w:hAnsi="Times New Roman" w:cs="Times New Roman"/>
          <w:sz w:val="30"/>
          <w:szCs w:val="30"/>
          <w:lang w:eastAsia="ru-RU"/>
        </w:rPr>
        <w:t>дима, чтобы выразить свою просьбу.</w:t>
      </w:r>
    </w:p>
    <w:p w:rsidR="00AA2078" w:rsidRPr="00F63CBA" w:rsidRDefault="00AA2078" w:rsidP="008A25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9111B4">
        <w:rPr>
          <w:rFonts w:ascii="Times New Roman" w:eastAsia="Symbol" w:hAnsi="Times New Roman" w:cs="Times New Roman"/>
          <w:iCs/>
          <w:sz w:val="30"/>
          <w:szCs w:val="30"/>
          <w:lang w:eastAsia="ru-RU"/>
        </w:rPr>
        <w:t>Четвёртый этап обучения</w:t>
      </w:r>
      <w:r w:rsidRPr="009111B4">
        <w:rPr>
          <w:rFonts w:ascii="Times New Roman" w:eastAsia="Symbol" w:hAnsi="Times New Roman" w:cs="Times New Roman"/>
          <w:sz w:val="30"/>
          <w:szCs w:val="30"/>
          <w:lang w:eastAsia="ru-RU"/>
        </w:rPr>
        <w:t>— это выбор между двумя желаемыми предметами.</w:t>
      </w:r>
    </w:p>
    <w:p w:rsidR="00AA2078" w:rsidRPr="00F63CBA" w:rsidRDefault="00AA2078" w:rsidP="008A25FD">
      <w:pPr>
        <w:tabs>
          <w:tab w:val="left" w:pos="284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Если ребёнок научился правильно различать две карточки и выбирать соответствующие предметы, следует увеличивать уровень сложности и добавить ещё, то есть научить ребёнка выбирать из трёх, четырёх, пяти предметов на карточках одну необходимую ему.</w:t>
      </w:r>
    </w:p>
    <w:p w:rsidR="00AA2078" w:rsidRPr="00F63CBA" w:rsidRDefault="00AA2078" w:rsidP="008A25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ymbol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Окончательным этапом в обучении выбора различных карточек является овладение ребёнком навыка брать необходимую карточку.</w:t>
      </w:r>
    </w:p>
    <w:p w:rsidR="008A25FD" w:rsidRDefault="00AA2078" w:rsidP="008A25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F63CBA">
        <w:rPr>
          <w:rFonts w:ascii="Times New Roman" w:eastAsia="Symbol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результате системного использования альтернативной коммуникации в образовательной деятельности </w:t>
      </w: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у воспитанников сформировалось потребность в коммуникации, способность понимать обращённую речь, смысл доступных жестов и графических изображений (фотографий, рисунков, символов). Дети стали использовать предметы для выражения потребностей путём указания на них жестом, для передачи сообщений пользоваться доступными жестами, взглядом и мимикой; использовать графические изображения объектов и действий путём указания на изображение или передачи карточки с изображением, у них появилась способность понимать слова, обозначающие объекты и явления природы.</w:t>
      </w:r>
    </w:p>
    <w:p w:rsidR="00AA2078" w:rsidRPr="00F63CBA" w:rsidRDefault="00AA2078" w:rsidP="008A25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Таким образом, общение ребенка способами альтернативной коммуникации </w:t>
      </w:r>
      <w:r w:rsidRPr="009111B4">
        <w:rPr>
          <w:rFonts w:ascii="Times New Roman" w:eastAsia="Symbol" w:hAnsi="Times New Roman" w:cs="Times New Roman"/>
          <w:sz w:val="30"/>
          <w:szCs w:val="30"/>
          <w:lang w:eastAsia="ru-RU"/>
        </w:rPr>
        <w:t>совокупно с социальной и медицинской помощью</w:t>
      </w:r>
      <w:r>
        <w:rPr>
          <w:rFonts w:ascii="Times New Roman" w:eastAsia="Symbol" w:hAnsi="Times New Roman" w:cs="Times New Roman"/>
          <w:b/>
          <w:color w:val="FF0000"/>
          <w:sz w:val="30"/>
          <w:szCs w:val="30"/>
          <w:lang w:eastAsia="ru-RU"/>
        </w:rPr>
        <w:t xml:space="preserve"> </w:t>
      </w:r>
      <w:r w:rsidRPr="00F63CBA">
        <w:rPr>
          <w:rFonts w:ascii="Times New Roman" w:eastAsia="Symbol" w:hAnsi="Times New Roman" w:cs="Times New Roman"/>
          <w:sz w:val="30"/>
          <w:szCs w:val="30"/>
          <w:lang w:eastAsia="ru-RU"/>
        </w:rPr>
        <w:t>повышает его уровень социализации и улучшает качество жизни. Современная наука говорит нам о том, что необучаемых детей нет, просто у них имеются разные возможности для обучения. Проделанная нами работа облегчает повседневную жизнь ребёнку, позволяет в меньшей степени чувствовать себя не таким, как другие и больше управлять собственной жизнью.</w:t>
      </w:r>
    </w:p>
    <w:p w:rsidR="00AA2078" w:rsidRPr="00F2480C" w:rsidRDefault="00AA2078" w:rsidP="008A25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ymbol" w:hAnsi="Times New Roman" w:cs="Times New Roman"/>
          <w:color w:val="262626"/>
          <w:sz w:val="30"/>
          <w:szCs w:val="30"/>
          <w:shd w:val="clear" w:color="auto" w:fill="FFFFFF"/>
          <w:lang w:eastAsia="ru-RU"/>
        </w:rPr>
      </w:pPr>
      <w:r w:rsidRPr="00F2480C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Материал по </w:t>
      </w:r>
      <w:r w:rsidRPr="00F2480C">
        <w:rPr>
          <w:rFonts w:ascii="Times New Roman" w:eastAsia="Symbol" w:hAnsi="Times New Roman" w:cs="Times New Roman"/>
          <w:color w:val="262626"/>
          <w:sz w:val="30"/>
          <w:szCs w:val="30"/>
          <w:shd w:val="clear" w:color="auto" w:fill="FFFFFF"/>
          <w:lang w:eastAsia="ru-RU"/>
        </w:rPr>
        <w:t xml:space="preserve">Использованию альтернативной коммуникации в обучении детей с ОВЗ </w:t>
      </w:r>
      <w:r w:rsidRPr="00F2480C">
        <w:rPr>
          <w:rFonts w:ascii="Times New Roman" w:eastAsia="Symbol" w:hAnsi="Times New Roman" w:cs="Times New Roman"/>
          <w:sz w:val="30"/>
          <w:szCs w:val="30"/>
          <w:lang w:eastAsia="ru-RU"/>
        </w:rPr>
        <w:t>был представлен на:</w:t>
      </w:r>
    </w:p>
    <w:p w:rsidR="00AA2078" w:rsidRPr="00F2480C" w:rsidRDefault="00AA2078" w:rsidP="008A2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F2480C">
        <w:rPr>
          <w:rFonts w:ascii="Times New Roman" w:eastAsia="Symbol" w:hAnsi="Times New Roman" w:cs="Times New Roman"/>
          <w:sz w:val="30"/>
          <w:szCs w:val="30"/>
          <w:lang w:eastAsia="ru-RU"/>
        </w:rPr>
        <w:t>-  Всероссийском конкурсе имени Л.С. Выготского – сертификат участника;</w:t>
      </w:r>
    </w:p>
    <w:p w:rsidR="00AA2078" w:rsidRPr="00F63CBA" w:rsidRDefault="00AA2078" w:rsidP="008A2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30"/>
          <w:szCs w:val="30"/>
          <w:lang w:eastAsia="ru-RU"/>
        </w:rPr>
      </w:pPr>
      <w:r w:rsidRPr="00F2480C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- победа на региональном этапе </w:t>
      </w:r>
      <w:r w:rsidRPr="00F2480C">
        <w:rPr>
          <w:rFonts w:ascii="Times New Roman" w:eastAsia="Symbol" w:hAnsi="Times New Roman" w:cs="Times New Roman"/>
          <w:sz w:val="30"/>
          <w:szCs w:val="30"/>
          <w:lang w:val="en-US" w:eastAsia="ru-RU"/>
        </w:rPr>
        <w:t>VIII</w:t>
      </w:r>
      <w:r w:rsidRPr="00F2480C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 Всероссийского конкурса «Воспитатели России» в номинации «Лучший воспитатель- профессионал образовательной организации «Инклюзивное образование»</w:t>
      </w:r>
    </w:p>
    <w:p w:rsidR="00AA2078" w:rsidRPr="006706E5" w:rsidRDefault="00AA2078" w:rsidP="008A25F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Symbol" w:hAnsi="Times New Roman" w:cs="Times New Roman"/>
          <w:bCs/>
          <w:sz w:val="30"/>
          <w:szCs w:val="30"/>
          <w:shd w:val="clear" w:color="auto" w:fill="FFFFFF"/>
          <w:lang w:eastAsia="ru-RU"/>
        </w:rPr>
      </w:pPr>
    </w:p>
    <w:p w:rsidR="00AA2078" w:rsidRPr="00F9704B" w:rsidRDefault="00AA2078" w:rsidP="008A25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F9704B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A2078" w:rsidRPr="009D2063" w:rsidRDefault="00AA2078" w:rsidP="008A25F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1.</w:t>
      </w:r>
      <w:r w:rsidRPr="009D2063">
        <w:rPr>
          <w:rFonts w:ascii="Times New Roman" w:hAnsi="Times New Roman" w:cs="Times New Roman"/>
          <w:iCs/>
          <w:sz w:val="30"/>
          <w:szCs w:val="30"/>
        </w:rPr>
        <w:t>Алексеева, Е.И. Формирование навыков общения с использованием средств альтернативной коммуникации у детей с тяжёлыми и множественными нарушениями развития / Е.И. Алексеева // Воспитание и обучение детей с нарушениями развития. – 2014. – №3. – С.15-21.</w:t>
      </w:r>
    </w:p>
    <w:p w:rsidR="00AA2078" w:rsidRPr="009D2063" w:rsidRDefault="00AA2078" w:rsidP="008A25F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hAnsi="Times New Roman" w:cs="Times New Roman"/>
          <w:iCs/>
          <w:sz w:val="30"/>
          <w:szCs w:val="30"/>
        </w:rPr>
      </w:pPr>
      <w:r w:rsidRPr="009D2063">
        <w:rPr>
          <w:rFonts w:ascii="Times New Roman" w:hAnsi="Times New Roman" w:cs="Times New Roman"/>
          <w:iCs/>
          <w:sz w:val="30"/>
          <w:szCs w:val="30"/>
        </w:rPr>
        <w:t>2.Ананьева, И.Н. Говорящие картинки: метод. рекомендации и практический материал. Часть 1 / И.Н. Ананьева. - Самара: Изд-во Ольги Кузнецовой, 2015. - 132 с.</w:t>
      </w:r>
    </w:p>
    <w:p w:rsidR="00AA2078" w:rsidRPr="009D2063" w:rsidRDefault="00AA2078" w:rsidP="008A25F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hAnsi="Times New Roman" w:cs="Times New Roman"/>
          <w:iCs/>
          <w:sz w:val="30"/>
          <w:szCs w:val="30"/>
        </w:rPr>
      </w:pPr>
      <w:r w:rsidRPr="009D2063">
        <w:rPr>
          <w:rFonts w:ascii="Times New Roman" w:hAnsi="Times New Roman" w:cs="Times New Roman"/>
          <w:iCs/>
          <w:sz w:val="30"/>
          <w:szCs w:val="30"/>
        </w:rPr>
        <w:t>3.Ананьева, И.Н. Говорящие картинки: метод. рекомендации и практический материал. Часть 2 / И.Н. Ананьева. - Самара: Изд-во Ольги Кузнецовой, 2015. - 114 с.</w:t>
      </w:r>
    </w:p>
    <w:p w:rsidR="00AA2078" w:rsidRPr="009D2063" w:rsidRDefault="00AA2078" w:rsidP="008A25F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hAnsi="Times New Roman" w:cs="Times New Roman"/>
          <w:iCs/>
          <w:sz w:val="30"/>
          <w:szCs w:val="30"/>
        </w:rPr>
      </w:pPr>
      <w:r w:rsidRPr="009D2063">
        <w:rPr>
          <w:rFonts w:ascii="Times New Roman" w:hAnsi="Times New Roman" w:cs="Times New Roman"/>
          <w:iCs/>
          <w:sz w:val="30"/>
          <w:szCs w:val="30"/>
        </w:rPr>
        <w:t>4.Ананьева, И.Н. Средства поддерживающей коммуникации в системе работы логопеда: метод. пособие для работы с неговорящими дошкольниками / И.Н. Ананьева. - Самара: Изд-во Ольги Кузнецовой, 2015. - 44 с.</w:t>
      </w:r>
    </w:p>
    <w:p w:rsidR="00AA2078" w:rsidRPr="009D2063" w:rsidRDefault="00AA2078" w:rsidP="008A25F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hAnsi="Times New Roman" w:cs="Times New Roman"/>
          <w:iCs/>
          <w:sz w:val="30"/>
          <w:szCs w:val="30"/>
        </w:rPr>
      </w:pPr>
      <w:r w:rsidRPr="009D2063">
        <w:rPr>
          <w:rFonts w:ascii="Times New Roman" w:hAnsi="Times New Roman" w:cs="Times New Roman"/>
          <w:iCs/>
          <w:sz w:val="30"/>
          <w:szCs w:val="30"/>
        </w:rPr>
        <w:t xml:space="preserve">5.Течнер, С. Введение в альтернативную и дополнительную коммуникацию. Жесты и графические символы для людей с двигательными и интеллектуальными нарушениями, а так же расстройствами аутистического спектра / С. </w:t>
      </w:r>
      <w:proofErr w:type="spellStart"/>
      <w:r w:rsidRPr="009D2063">
        <w:rPr>
          <w:rFonts w:ascii="Times New Roman" w:hAnsi="Times New Roman" w:cs="Times New Roman"/>
          <w:iCs/>
          <w:sz w:val="30"/>
          <w:szCs w:val="30"/>
        </w:rPr>
        <w:t>Течнер</w:t>
      </w:r>
      <w:proofErr w:type="spellEnd"/>
      <w:r w:rsidRPr="009D2063">
        <w:rPr>
          <w:rFonts w:ascii="Times New Roman" w:hAnsi="Times New Roman" w:cs="Times New Roman"/>
          <w:iCs/>
          <w:sz w:val="30"/>
          <w:szCs w:val="30"/>
        </w:rPr>
        <w:t xml:space="preserve">, Х. </w:t>
      </w:r>
      <w:proofErr w:type="spellStart"/>
      <w:proofErr w:type="gramStart"/>
      <w:r w:rsidRPr="009D2063">
        <w:rPr>
          <w:rFonts w:ascii="Times New Roman" w:hAnsi="Times New Roman" w:cs="Times New Roman"/>
          <w:iCs/>
          <w:sz w:val="30"/>
          <w:szCs w:val="30"/>
        </w:rPr>
        <w:t>Мартинсен</w:t>
      </w:r>
      <w:proofErr w:type="spellEnd"/>
      <w:r w:rsidRPr="009D2063">
        <w:rPr>
          <w:rFonts w:ascii="Times New Roman" w:hAnsi="Times New Roman" w:cs="Times New Roman"/>
          <w:iCs/>
          <w:sz w:val="30"/>
          <w:szCs w:val="30"/>
        </w:rPr>
        <w:t>.-</w:t>
      </w:r>
      <w:proofErr w:type="gramEnd"/>
      <w:r w:rsidRPr="009D2063">
        <w:rPr>
          <w:rFonts w:ascii="Times New Roman" w:hAnsi="Times New Roman" w:cs="Times New Roman"/>
          <w:iCs/>
          <w:sz w:val="30"/>
          <w:szCs w:val="30"/>
        </w:rPr>
        <w:t xml:space="preserve">М.: </w:t>
      </w:r>
      <w:proofErr w:type="spellStart"/>
      <w:r w:rsidRPr="009D2063">
        <w:rPr>
          <w:rFonts w:ascii="Times New Roman" w:hAnsi="Times New Roman" w:cs="Times New Roman"/>
          <w:iCs/>
          <w:sz w:val="30"/>
          <w:szCs w:val="30"/>
        </w:rPr>
        <w:t>Теревинф</w:t>
      </w:r>
      <w:proofErr w:type="spellEnd"/>
      <w:r w:rsidRPr="009D2063">
        <w:rPr>
          <w:rFonts w:ascii="Times New Roman" w:hAnsi="Times New Roman" w:cs="Times New Roman"/>
          <w:iCs/>
          <w:sz w:val="30"/>
          <w:szCs w:val="30"/>
        </w:rPr>
        <w:t>, 2014.- 432 с.</w:t>
      </w:r>
    </w:p>
    <w:p w:rsidR="00AA2078" w:rsidRPr="009D2063" w:rsidRDefault="00AA2078" w:rsidP="008A25F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hAnsi="Times New Roman" w:cs="Times New Roman"/>
          <w:iCs/>
          <w:sz w:val="30"/>
          <w:szCs w:val="30"/>
        </w:rPr>
      </w:pPr>
      <w:r w:rsidRPr="009D2063">
        <w:rPr>
          <w:rFonts w:ascii="Times New Roman" w:hAnsi="Times New Roman" w:cs="Times New Roman"/>
          <w:iCs/>
          <w:sz w:val="30"/>
          <w:szCs w:val="30"/>
        </w:rPr>
        <w:t xml:space="preserve">6.Фрост, Л. Система альтернативной коммуникации с помощью </w:t>
      </w:r>
      <w:proofErr w:type="gramStart"/>
      <w:r w:rsidRPr="009D2063">
        <w:rPr>
          <w:rFonts w:ascii="Times New Roman" w:hAnsi="Times New Roman" w:cs="Times New Roman"/>
          <w:iCs/>
          <w:sz w:val="30"/>
          <w:szCs w:val="30"/>
        </w:rPr>
        <w:t>карточек  (</w:t>
      </w:r>
      <w:proofErr w:type="gramEnd"/>
      <w:r w:rsidRPr="009D2063">
        <w:rPr>
          <w:rFonts w:ascii="Times New Roman" w:hAnsi="Times New Roman" w:cs="Times New Roman"/>
          <w:iCs/>
          <w:sz w:val="30"/>
          <w:szCs w:val="30"/>
        </w:rPr>
        <w:t xml:space="preserve">PECS) / Л. </w:t>
      </w:r>
      <w:proofErr w:type="spellStart"/>
      <w:r w:rsidRPr="009D2063">
        <w:rPr>
          <w:rFonts w:ascii="Times New Roman" w:hAnsi="Times New Roman" w:cs="Times New Roman"/>
          <w:iCs/>
          <w:sz w:val="30"/>
          <w:szCs w:val="30"/>
        </w:rPr>
        <w:t>Фрост</w:t>
      </w:r>
      <w:proofErr w:type="spellEnd"/>
      <w:r w:rsidRPr="009D2063">
        <w:rPr>
          <w:rFonts w:ascii="Times New Roman" w:hAnsi="Times New Roman" w:cs="Times New Roman"/>
          <w:iCs/>
          <w:sz w:val="30"/>
          <w:szCs w:val="30"/>
        </w:rPr>
        <w:t xml:space="preserve">, Э. </w:t>
      </w:r>
      <w:proofErr w:type="spellStart"/>
      <w:r w:rsidRPr="009D2063">
        <w:rPr>
          <w:rFonts w:ascii="Times New Roman" w:hAnsi="Times New Roman" w:cs="Times New Roman"/>
          <w:iCs/>
          <w:sz w:val="30"/>
          <w:szCs w:val="30"/>
        </w:rPr>
        <w:t>Бонди</w:t>
      </w:r>
      <w:proofErr w:type="spellEnd"/>
      <w:r w:rsidRPr="009D2063">
        <w:rPr>
          <w:rFonts w:ascii="Times New Roman" w:hAnsi="Times New Roman" w:cs="Times New Roman"/>
          <w:iCs/>
          <w:sz w:val="30"/>
          <w:szCs w:val="30"/>
        </w:rPr>
        <w:t xml:space="preserve">.- М.: </w:t>
      </w:r>
      <w:proofErr w:type="spellStart"/>
      <w:r w:rsidRPr="009D2063">
        <w:rPr>
          <w:rFonts w:ascii="Times New Roman" w:hAnsi="Times New Roman" w:cs="Times New Roman"/>
          <w:iCs/>
          <w:sz w:val="30"/>
          <w:szCs w:val="30"/>
        </w:rPr>
        <w:t>Теревинф</w:t>
      </w:r>
      <w:proofErr w:type="spellEnd"/>
      <w:r w:rsidRPr="009D2063">
        <w:rPr>
          <w:rFonts w:ascii="Times New Roman" w:hAnsi="Times New Roman" w:cs="Times New Roman"/>
          <w:iCs/>
          <w:sz w:val="30"/>
          <w:szCs w:val="30"/>
        </w:rPr>
        <w:t>, 2011.- 416 с.</w:t>
      </w:r>
    </w:p>
    <w:p w:rsidR="00AA2078" w:rsidRPr="009D2063" w:rsidRDefault="00AA2078" w:rsidP="008A25FD">
      <w:pPr>
        <w:tabs>
          <w:tab w:val="left" w:pos="0"/>
        </w:tabs>
        <w:spacing w:line="240" w:lineRule="auto"/>
        <w:ind w:right="283"/>
        <w:jc w:val="both"/>
        <w:rPr>
          <w:sz w:val="30"/>
          <w:szCs w:val="30"/>
        </w:rPr>
      </w:pPr>
    </w:p>
    <w:p w:rsidR="00501743" w:rsidRPr="009D2063" w:rsidRDefault="00501743" w:rsidP="008A25FD">
      <w:pPr>
        <w:spacing w:line="240" w:lineRule="auto"/>
        <w:rPr>
          <w:sz w:val="30"/>
          <w:szCs w:val="30"/>
        </w:rPr>
      </w:pPr>
    </w:p>
    <w:sectPr w:rsidR="00501743" w:rsidRPr="009D2063" w:rsidSect="00AA20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E0E8E"/>
    <w:multiLevelType w:val="multilevel"/>
    <w:tmpl w:val="6EEE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F5"/>
    <w:rsid w:val="00501743"/>
    <w:rsid w:val="007A62CC"/>
    <w:rsid w:val="008A25FD"/>
    <w:rsid w:val="009D2063"/>
    <w:rsid w:val="00AA2078"/>
    <w:rsid w:val="00B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4CCB5-4AC0-4356-B9F2-5FBCEF94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78"/>
    <w:rPr>
      <w:rFonts w:ascii="Wingdings" w:eastAsia="Wingdings" w:hAnsi="Wingdings" w:cs="Symbo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078"/>
    <w:pPr>
      <w:spacing w:before="100" w:beforeAutospacing="1" w:after="100" w:afterAutospacing="1" w:line="240" w:lineRule="auto"/>
    </w:pPr>
    <w:rPr>
      <w:rFonts w:ascii="Symbol" w:eastAsia="Symbol" w:hAnsi="Symbol"/>
      <w:sz w:val="24"/>
      <w:szCs w:val="24"/>
      <w:lang w:eastAsia="ru-RU"/>
    </w:rPr>
  </w:style>
  <w:style w:type="character" w:styleId="a4">
    <w:name w:val="Hyperlink"/>
    <w:uiPriority w:val="99"/>
    <w:unhideWhenUsed/>
    <w:rsid w:val="00AA20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5</cp:revision>
  <dcterms:created xsi:type="dcterms:W3CDTF">2021-10-05T11:56:00Z</dcterms:created>
  <dcterms:modified xsi:type="dcterms:W3CDTF">2025-06-19T09:14:00Z</dcterms:modified>
</cp:coreProperties>
</file>