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A4" w:rsidRPr="00CA53D8" w:rsidRDefault="00372FA4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FA4" w:rsidRPr="00CA53D8" w:rsidRDefault="00372FA4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FA4" w:rsidRPr="00CA53D8" w:rsidRDefault="00372FA4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FA4" w:rsidRPr="00CA53D8" w:rsidRDefault="00372FA4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AE6" w:rsidRPr="00CA53D8" w:rsidRDefault="00DE4AAF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D8"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к проектированию учебного занятия в системе дополнительного </w:t>
      </w:r>
      <w:r w:rsidR="00EC1AE6" w:rsidRPr="00CA53D8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EC1AE6" w:rsidRPr="00CA53D8" w:rsidRDefault="00EC1AE6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AE6" w:rsidRPr="00CA53D8" w:rsidRDefault="00EC1AE6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3D8" w:rsidRPr="00CA53D8" w:rsidRDefault="00CA53D8" w:rsidP="00CA53D8">
      <w:pPr>
        <w:jc w:val="right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Разработал</w:t>
      </w:r>
      <w:r w:rsidR="00EC1AE6" w:rsidRPr="00CA53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1AE6" w:rsidRPr="00CA53D8" w:rsidRDefault="00ED6C42" w:rsidP="00CA53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Черных Юлия Викторовна</w:t>
      </w:r>
    </w:p>
    <w:p w:rsidR="00EC1AE6" w:rsidRPr="00CA53D8" w:rsidRDefault="00ED6C42" w:rsidP="00CA53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3D8" w:rsidRPr="00CA53D8" w:rsidRDefault="00EC1AE6" w:rsidP="00CA53D8">
      <w:pPr>
        <w:jc w:val="right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                                         М</w:t>
      </w:r>
      <w:r w:rsidR="00ED6C42">
        <w:rPr>
          <w:rFonts w:ascii="Times New Roman" w:hAnsi="Times New Roman" w:cs="Times New Roman"/>
          <w:sz w:val="28"/>
          <w:szCs w:val="28"/>
        </w:rPr>
        <w:t>Б</w:t>
      </w:r>
      <w:r w:rsidRPr="00CA53D8">
        <w:rPr>
          <w:rFonts w:ascii="Times New Roman" w:hAnsi="Times New Roman" w:cs="Times New Roman"/>
          <w:sz w:val="28"/>
          <w:szCs w:val="28"/>
        </w:rPr>
        <w:t xml:space="preserve">УДО </w:t>
      </w:r>
      <w:r w:rsidR="00CA53D8" w:rsidRPr="00CA53D8">
        <w:rPr>
          <w:rFonts w:ascii="Times New Roman" w:hAnsi="Times New Roman" w:cs="Times New Roman"/>
          <w:sz w:val="28"/>
          <w:szCs w:val="28"/>
        </w:rPr>
        <w:t>«</w:t>
      </w:r>
      <w:r w:rsidR="00ED6C42">
        <w:rPr>
          <w:rFonts w:ascii="Times New Roman" w:hAnsi="Times New Roman" w:cs="Times New Roman"/>
          <w:sz w:val="28"/>
          <w:szCs w:val="28"/>
        </w:rPr>
        <w:t>ДШИ № 4</w:t>
      </w:r>
      <w:r w:rsidR="00CA53D8" w:rsidRPr="00CA53D8">
        <w:rPr>
          <w:rFonts w:ascii="Times New Roman" w:hAnsi="Times New Roman" w:cs="Times New Roman"/>
          <w:sz w:val="28"/>
          <w:szCs w:val="28"/>
        </w:rPr>
        <w:t>»</w:t>
      </w:r>
      <w:r w:rsidR="00ED6C42">
        <w:rPr>
          <w:rFonts w:ascii="Times New Roman" w:hAnsi="Times New Roman" w:cs="Times New Roman"/>
          <w:sz w:val="28"/>
          <w:szCs w:val="28"/>
        </w:rPr>
        <w:t xml:space="preserve"> НГО</w:t>
      </w:r>
    </w:p>
    <w:p w:rsidR="00DE4AAF" w:rsidRPr="00CA53D8" w:rsidRDefault="00EC1AE6" w:rsidP="00CA53D8">
      <w:pPr>
        <w:jc w:val="right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CA53D8" w:rsidRPr="00CA53D8">
        <w:rPr>
          <w:rFonts w:ascii="Times New Roman" w:hAnsi="Times New Roman" w:cs="Times New Roman"/>
          <w:sz w:val="28"/>
          <w:szCs w:val="28"/>
        </w:rPr>
        <w:t xml:space="preserve">г. </w:t>
      </w:r>
      <w:r w:rsidR="00ED6C42">
        <w:rPr>
          <w:rFonts w:ascii="Times New Roman" w:hAnsi="Times New Roman" w:cs="Times New Roman"/>
          <w:sz w:val="28"/>
          <w:szCs w:val="28"/>
        </w:rPr>
        <w:t>Находка</w:t>
      </w:r>
    </w:p>
    <w:p w:rsidR="00DE4AAF" w:rsidRPr="00CA53D8" w:rsidRDefault="00DE4AAF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AF" w:rsidRPr="00CA53D8" w:rsidRDefault="00DE4AAF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AF" w:rsidRPr="00CA53D8" w:rsidRDefault="00DE4AAF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AF" w:rsidRPr="00CA53D8" w:rsidRDefault="00DE4AAF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AF" w:rsidRPr="00CA53D8" w:rsidRDefault="00DE4AAF" w:rsidP="00EC1AE6">
      <w:pPr>
        <w:rPr>
          <w:rFonts w:ascii="Times New Roman" w:hAnsi="Times New Roman" w:cs="Times New Roman"/>
          <w:b/>
          <w:sz w:val="28"/>
          <w:szCs w:val="28"/>
        </w:rPr>
      </w:pPr>
    </w:p>
    <w:p w:rsidR="00DE4AAF" w:rsidRPr="00CA53D8" w:rsidRDefault="00DE4AAF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AF" w:rsidRPr="00CA53D8" w:rsidRDefault="00DE4AAF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AF" w:rsidRPr="00CA53D8" w:rsidRDefault="00DE4AAF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3D8" w:rsidRPr="00CA53D8" w:rsidRDefault="00CA53D8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3D8" w:rsidRPr="00CA53D8" w:rsidRDefault="00CA53D8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3D8" w:rsidRPr="00CA53D8" w:rsidRDefault="00CA53D8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AF" w:rsidRPr="00CA53D8" w:rsidRDefault="00DE4AAF" w:rsidP="00DE4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3D8" w:rsidRDefault="00B0369A" w:rsidP="00DE4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202</w:t>
      </w:r>
      <w:r w:rsidR="00ED6C42">
        <w:rPr>
          <w:rFonts w:ascii="Times New Roman" w:hAnsi="Times New Roman" w:cs="Times New Roman"/>
          <w:sz w:val="28"/>
          <w:szCs w:val="28"/>
        </w:rPr>
        <w:t>5 г.</w:t>
      </w:r>
      <w:bookmarkStart w:id="0" w:name="_GoBack"/>
      <w:bookmarkEnd w:id="0"/>
    </w:p>
    <w:p w:rsidR="00CA53D8" w:rsidRDefault="00CA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53D8" w:rsidRPr="00CA53D8" w:rsidRDefault="00CA53D8" w:rsidP="00DE4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AAF" w:rsidRPr="00CA53D8" w:rsidRDefault="00CA53D8" w:rsidP="00CA53D8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актуальна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преподавателей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детских художественных школ и школ искусств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и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образования, реализующих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дополнительные общеобразовательные общеразвивающие программы.</w:t>
      </w:r>
    </w:p>
    <w:p w:rsidR="00372FA4" w:rsidRPr="00CA53D8" w:rsidRDefault="00DE4AAF" w:rsidP="00CA53D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4AAF" w:rsidRPr="00CA53D8" w:rsidRDefault="002813BA" w:rsidP="002813BA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</w:t>
      </w:r>
      <w:r w:rsidR="00372FA4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раскрывает сущность современного дополнительного образования, его статус в системе образования. Рассматриваются особенности организации образовательного процесса в организациях дополнительного образования на современном этапе разви</w:t>
      </w:r>
      <w:r w:rsidR="00372FA4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>тия образования.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Учебное </w:t>
      </w:r>
      <w:r w:rsidR="00372FA4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искусств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дополнительного образования является основной формой взаимодействия между педагогами и обучающ</w:t>
      </w:r>
      <w:r w:rsidR="00372FA4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имися 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</w:t>
      </w:r>
      <w:r w:rsidR="00F53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372FA4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ятельности.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материала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рассматриваются современные подходы к</w:t>
      </w:r>
      <w:r w:rsidR="00D62496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проектированию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D62496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дополнительного образования, его структурные элементы, типы и формы. Обзор современных педагогических технологий, применяемых в процессе образовательной деятельности в организациях допол</w:t>
      </w:r>
      <w:r w:rsidR="00D62496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нительного образования, позволил мне эффективнее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их</w:t>
      </w:r>
      <w:r w:rsidR="00D62496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практической преподавательской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DE4AAF" w:rsidRPr="00CA53D8" w:rsidRDefault="00D62496" w:rsidP="00CA53D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</w:p>
    <w:p w:rsidR="00DE4AAF" w:rsidRPr="002813BA" w:rsidRDefault="00DE4AAF" w:rsidP="002813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1. Статус дополнительного образования в современной системе образования Российской Федерации.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2. Особенности проектирования образовательного процесса в системе дополнительного образования.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3. Занятие как основная форма организации образовательного процесса.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4. Структурные элементы, типы и формы учебных занятий.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4.1. Цель и задачи учебного занятия.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4.2. Методы обучения.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4.3. Формы учебного занятия.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5. Применение современных педагогических технологий обучения в системе дополнительного образования.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6. Анализ учебного занятия в системе дополнительного образования.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7. Технологическая карта учебного занятия.</w:t>
      </w:r>
      <w:r w:rsidRPr="00CA53D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Часть 1. Статус дополнительного образования в современной системе образования Российской Федерации.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Современные подходы к проектированию учебного занятия в системе дополнительного образования.</w:t>
      </w:r>
    </w:p>
    <w:p w:rsidR="00DE4AAF" w:rsidRPr="00756EBA" w:rsidRDefault="00D62496" w:rsidP="00CA53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EB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E4AAF" w:rsidRPr="00756EBA">
        <w:rPr>
          <w:rFonts w:ascii="Times New Roman" w:hAnsi="Times New Roman" w:cs="Times New Roman"/>
          <w:b/>
          <w:sz w:val="28"/>
          <w:szCs w:val="28"/>
        </w:rPr>
        <w:t>Статус дополнительного образования в современной системе образования РФ</w:t>
      </w:r>
    </w:p>
    <w:p w:rsidR="00DE4AAF" w:rsidRPr="00CA53D8" w:rsidRDefault="00DE4AAF" w:rsidP="00756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В Федеральном законе РФ </w:t>
      </w:r>
      <w:r w:rsidR="003F65B9" w:rsidRPr="00CA53D8">
        <w:rPr>
          <w:rFonts w:ascii="Times New Roman" w:hAnsi="Times New Roman" w:cs="Times New Roman"/>
          <w:sz w:val="28"/>
          <w:szCs w:val="28"/>
        </w:rPr>
        <w:t>«</w:t>
      </w:r>
      <w:r w:rsidR="002813BA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CA53D8">
        <w:rPr>
          <w:rFonts w:ascii="Times New Roman" w:hAnsi="Times New Roman" w:cs="Times New Roman"/>
          <w:sz w:val="28"/>
          <w:szCs w:val="28"/>
        </w:rPr>
        <w:t>в РФ</w:t>
      </w:r>
      <w:r w:rsidR="003F65B9" w:rsidRPr="00CA53D8">
        <w:rPr>
          <w:rFonts w:ascii="Times New Roman" w:hAnsi="Times New Roman" w:cs="Times New Roman"/>
          <w:sz w:val="28"/>
          <w:szCs w:val="28"/>
        </w:rPr>
        <w:t>»</w:t>
      </w:r>
      <w:r w:rsidR="00756EBA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дополнительное образование определяется как вид образования, который направлен на всестороннее удовлетворение образовательных потребностей человека в интеллектуальном, нравственном, физическом и профессиональном совершенствовании, который не сопровождается повышением уровня образования.</w:t>
      </w:r>
    </w:p>
    <w:p w:rsidR="00756EBA" w:rsidRDefault="00DE4AAF" w:rsidP="00756E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В статье 10 п 2 Федерального закона «Об образовании в РФ» определяется место дополнительного образования в системе образования РФ: 1.</w:t>
      </w:r>
      <w:r w:rsidR="00756EBA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 xml:space="preserve">Образование. </w:t>
      </w:r>
    </w:p>
    <w:p w:rsidR="00756EBA" w:rsidRDefault="00DE4AAF" w:rsidP="00756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2. Профессиональное образование. </w:t>
      </w:r>
    </w:p>
    <w:p w:rsidR="00756EBA" w:rsidRDefault="00DE4AAF" w:rsidP="00756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3. Дополнительное образование. </w:t>
      </w:r>
    </w:p>
    <w:p w:rsidR="00DE4AAF" w:rsidRPr="00CA53D8" w:rsidRDefault="00DE4AAF" w:rsidP="00756EBA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4. Профессиональное обучение</w:t>
      </w:r>
    </w:p>
    <w:p w:rsidR="00DE4AAF" w:rsidRPr="00CA53D8" w:rsidRDefault="00DE4AAF" w:rsidP="00756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Таким образом</w:t>
      </w:r>
      <w:r w:rsidR="00756EBA">
        <w:rPr>
          <w:rFonts w:ascii="Times New Roman" w:hAnsi="Times New Roman" w:cs="Times New Roman"/>
          <w:sz w:val="28"/>
          <w:szCs w:val="28"/>
        </w:rPr>
        <w:t xml:space="preserve">, </w:t>
      </w:r>
      <w:r w:rsidRPr="00CA53D8">
        <w:rPr>
          <w:rFonts w:ascii="Times New Roman" w:hAnsi="Times New Roman" w:cs="Times New Roman"/>
          <w:sz w:val="28"/>
          <w:szCs w:val="28"/>
        </w:rPr>
        <w:t>дополнительное образование признается неотъемлемой самостоятельной частью системы образования РФ.</w:t>
      </w:r>
    </w:p>
    <w:p w:rsidR="00756EBA" w:rsidRDefault="00DE4AAF" w:rsidP="00756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занимает важное место в системе непрерывного образования и структуре образования РФ и включает в себя подвиды: </w:t>
      </w:r>
    </w:p>
    <w:p w:rsidR="00756EBA" w:rsidRDefault="00DE4AAF" w:rsidP="00756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1. Дополнительное образование детей и взрослых. </w:t>
      </w:r>
    </w:p>
    <w:p w:rsidR="00756EBA" w:rsidRDefault="00756EBA" w:rsidP="00756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4AAF" w:rsidRPr="00CA53D8">
        <w:rPr>
          <w:rFonts w:ascii="Times New Roman" w:hAnsi="Times New Roman" w:cs="Times New Roman"/>
          <w:sz w:val="28"/>
          <w:szCs w:val="28"/>
        </w:rPr>
        <w:t>Дополнительное профессио</w:t>
      </w:r>
      <w:r w:rsidR="00AC547F" w:rsidRPr="00CA53D8">
        <w:rPr>
          <w:rFonts w:ascii="Times New Roman" w:hAnsi="Times New Roman" w:cs="Times New Roman"/>
          <w:sz w:val="28"/>
          <w:szCs w:val="28"/>
        </w:rPr>
        <w:t xml:space="preserve">нальное образование. </w:t>
      </w:r>
    </w:p>
    <w:p w:rsidR="00DE4AAF" w:rsidRPr="00CA53D8" w:rsidRDefault="00AC547F" w:rsidP="00756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756EBA">
        <w:rPr>
          <w:rFonts w:ascii="Times New Roman" w:hAnsi="Times New Roman" w:cs="Times New Roman"/>
          <w:sz w:val="28"/>
          <w:szCs w:val="28"/>
        </w:rPr>
        <w:t>творческий</w:t>
      </w:r>
      <w:r w:rsidRPr="00CA53D8">
        <w:rPr>
          <w:rFonts w:ascii="Times New Roman" w:hAnsi="Times New Roman" w:cs="Times New Roman"/>
          <w:sz w:val="28"/>
          <w:szCs w:val="28"/>
        </w:rPr>
        <w:t xml:space="preserve"> процесс в системе дополнительного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Pr="00CA53D8">
        <w:rPr>
          <w:rFonts w:ascii="Times New Roman" w:hAnsi="Times New Roman" w:cs="Times New Roman"/>
          <w:sz w:val="28"/>
          <w:szCs w:val="28"/>
        </w:rPr>
        <w:t>ния детей - это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единое педагогическое про</w:t>
      </w:r>
      <w:r w:rsidRPr="00CA53D8">
        <w:rPr>
          <w:rFonts w:ascii="Times New Roman" w:hAnsi="Times New Roman" w:cs="Times New Roman"/>
          <w:sz w:val="28"/>
          <w:szCs w:val="28"/>
        </w:rPr>
        <w:t>странство с общим образованием. Н</w:t>
      </w:r>
      <w:r w:rsidR="00DE4AAF" w:rsidRPr="00CA53D8">
        <w:rPr>
          <w:rFonts w:ascii="Times New Roman" w:hAnsi="Times New Roman" w:cs="Times New Roman"/>
          <w:sz w:val="28"/>
          <w:szCs w:val="28"/>
        </w:rPr>
        <w:t>аправлен</w:t>
      </w:r>
      <w:r w:rsidRPr="00CA53D8">
        <w:rPr>
          <w:rFonts w:ascii="Times New Roman" w:hAnsi="Times New Roman" w:cs="Times New Roman"/>
          <w:sz w:val="28"/>
          <w:szCs w:val="28"/>
        </w:rPr>
        <w:t>о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на ф</w:t>
      </w:r>
      <w:r w:rsidRPr="00CA53D8">
        <w:rPr>
          <w:rFonts w:ascii="Times New Roman" w:hAnsi="Times New Roman" w:cs="Times New Roman"/>
          <w:sz w:val="28"/>
          <w:szCs w:val="28"/>
        </w:rPr>
        <w:t>ормирование и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удовлетворение их индивидуальных потребностей в интеллектуал</w:t>
      </w:r>
      <w:r w:rsidR="00756EBA">
        <w:rPr>
          <w:rFonts w:ascii="Times New Roman" w:hAnsi="Times New Roman" w:cs="Times New Roman"/>
          <w:sz w:val="28"/>
          <w:szCs w:val="28"/>
        </w:rPr>
        <w:t xml:space="preserve">ьном, нравственном, творческом 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совершенствовании, организацию их свободного времени, объединяя процессы воспитания, обучения и развития личности. 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51806">
        <w:rPr>
          <w:rFonts w:ascii="Times New Roman" w:hAnsi="Times New Roman" w:cs="Times New Roman"/>
          <w:sz w:val="28"/>
          <w:szCs w:val="28"/>
        </w:rPr>
        <w:tab/>
      </w:r>
      <w:r w:rsidRPr="00CA53D8">
        <w:rPr>
          <w:rFonts w:ascii="Times New Roman" w:hAnsi="Times New Roman" w:cs="Times New Roman"/>
          <w:sz w:val="28"/>
          <w:szCs w:val="28"/>
        </w:rPr>
        <w:t>Дополнительное образование имеет типовые особенности, отличающие его от других типов образования и определяющие его место в системе общего и непрерывного образования.</w:t>
      </w:r>
    </w:p>
    <w:p w:rsidR="00DE4AAF" w:rsidRPr="00CA53D8" w:rsidRDefault="00DE4AAF" w:rsidP="00D51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Дополнительное образование не регламентируется стандартами, его содержание регламентируется потребностями детей и родителей, социальным заказом других социальных институтов, каждая дополнительная образовательная программа устанавливает свой стандарт ее освоения.</w:t>
      </w:r>
    </w:p>
    <w:p w:rsidR="00D62496" w:rsidRPr="00CA53D8" w:rsidRDefault="00DE4AAF" w:rsidP="00D51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должно предоставлять ребенку широкое разнообразие деятельности в различных областях: художественной, </w:t>
      </w:r>
      <w:r w:rsidRPr="00CA53D8">
        <w:rPr>
          <w:rFonts w:ascii="Times New Roman" w:hAnsi="Times New Roman" w:cs="Times New Roman"/>
          <w:sz w:val="28"/>
          <w:szCs w:val="28"/>
        </w:rPr>
        <w:lastRenderedPageBreak/>
        <w:t>технической, спортивной, и многих других, а также содержательных и организационных аспектах деятельности: теоретическом, прикладном, изобр</w:t>
      </w:r>
      <w:r w:rsidR="00F53B60">
        <w:rPr>
          <w:rFonts w:ascii="Times New Roman" w:hAnsi="Times New Roman" w:cs="Times New Roman"/>
          <w:sz w:val="28"/>
          <w:szCs w:val="28"/>
        </w:rPr>
        <w:t>азительном, исследовательском, опытн</w:t>
      </w:r>
      <w:r w:rsidRPr="00CA53D8">
        <w:rPr>
          <w:rFonts w:ascii="Times New Roman" w:hAnsi="Times New Roman" w:cs="Times New Roman"/>
          <w:sz w:val="28"/>
          <w:szCs w:val="28"/>
        </w:rPr>
        <w:t>ом и других.</w:t>
      </w:r>
    </w:p>
    <w:p w:rsidR="00DE4AAF" w:rsidRPr="00CA53D8" w:rsidRDefault="00DE4AAF" w:rsidP="00D51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Должно обеспечивать возможность для дифференцированного и вариативного образования, разработки индивидуальных образовательных маршрутов, позволяющих ребенку самостоятельно выбирать путь освоения того вида деятельности, который в данный момент наиболее для него интересен.</w:t>
      </w:r>
    </w:p>
    <w:p w:rsidR="00DE4AAF" w:rsidRPr="00CA53D8" w:rsidRDefault="00DE4AAF" w:rsidP="00D51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Главным организующим началом является не урок, а творчество в различных его проявлениях, поэтому учебные занятия характеризуются многообразием форм.</w:t>
      </w:r>
    </w:p>
    <w:p w:rsidR="00DE4AAF" w:rsidRPr="00CA53D8" w:rsidRDefault="00DE4AAF" w:rsidP="00D51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Численный состав объединений определяется в соответствии с психолого-педагогической целесообразностью вида деятельности: р</w:t>
      </w:r>
      <w:r w:rsidR="00D51806">
        <w:rPr>
          <w:rFonts w:ascii="Times New Roman" w:hAnsi="Times New Roman" w:cs="Times New Roman"/>
          <w:sz w:val="28"/>
          <w:szCs w:val="28"/>
        </w:rPr>
        <w:t xml:space="preserve">асписание занятий составляется </w:t>
      </w:r>
      <w:r w:rsidRPr="00CA53D8">
        <w:rPr>
          <w:rFonts w:ascii="Times New Roman" w:hAnsi="Times New Roman" w:cs="Times New Roman"/>
          <w:sz w:val="28"/>
          <w:szCs w:val="28"/>
        </w:rPr>
        <w:t>с учетом</w:t>
      </w:r>
      <w:r w:rsidR="00D51806">
        <w:rPr>
          <w:rFonts w:ascii="Times New Roman" w:hAnsi="Times New Roman" w:cs="Times New Roman"/>
          <w:sz w:val="28"/>
          <w:szCs w:val="28"/>
        </w:rPr>
        <w:t xml:space="preserve"> интересов и возможностей детей</w:t>
      </w:r>
      <w:r w:rsidRPr="00CA53D8">
        <w:rPr>
          <w:rFonts w:ascii="Times New Roman" w:hAnsi="Times New Roman" w:cs="Times New Roman"/>
          <w:sz w:val="28"/>
          <w:szCs w:val="28"/>
        </w:rPr>
        <w:t>: их продолжительность устанавливается исходя из образовательных задач, психофизической целесообразности, санитарно-гигиенических норм, предусматривается возможность индивидуальной работы с детьми.</w:t>
      </w:r>
    </w:p>
    <w:p w:rsidR="00DE4AAF" w:rsidRPr="00CA53D8" w:rsidRDefault="00DE4AAF" w:rsidP="00D51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Реализация дополнительного о</w:t>
      </w:r>
      <w:r w:rsidR="00D51806">
        <w:rPr>
          <w:rFonts w:ascii="Times New Roman" w:hAnsi="Times New Roman" w:cs="Times New Roman"/>
          <w:sz w:val="28"/>
          <w:szCs w:val="28"/>
        </w:rPr>
        <w:t>бразования возможна при условии</w:t>
      </w:r>
      <w:r w:rsidRPr="00CA53D8">
        <w:rPr>
          <w:rFonts w:ascii="Times New Roman" w:hAnsi="Times New Roman" w:cs="Times New Roman"/>
          <w:sz w:val="28"/>
          <w:szCs w:val="28"/>
        </w:rPr>
        <w:t xml:space="preserve"> соблюдения особого стиля от</w:t>
      </w:r>
      <w:r w:rsidR="00AC547F" w:rsidRPr="00CA53D8">
        <w:rPr>
          <w:rFonts w:ascii="Times New Roman" w:hAnsi="Times New Roman" w:cs="Times New Roman"/>
          <w:sz w:val="28"/>
          <w:szCs w:val="28"/>
        </w:rPr>
        <w:t xml:space="preserve">ношений между </w:t>
      </w:r>
      <w:r w:rsidR="00D51806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="00AC547F" w:rsidRPr="00CA53D8">
        <w:rPr>
          <w:rFonts w:ascii="Times New Roman" w:hAnsi="Times New Roman" w:cs="Times New Roman"/>
          <w:sz w:val="28"/>
          <w:szCs w:val="28"/>
        </w:rPr>
        <w:t>и учащимися</w:t>
      </w:r>
      <w:r w:rsidRPr="00CA53D8">
        <w:rPr>
          <w:rFonts w:ascii="Times New Roman" w:hAnsi="Times New Roman" w:cs="Times New Roman"/>
          <w:sz w:val="28"/>
          <w:szCs w:val="28"/>
        </w:rPr>
        <w:t>, основанного на уважении к личности ребенка, заботе о его жизни и здоровье, демократии, свободе. Это не просто декларирование позиции в реальное построение отношений, в основе которого лежит с</w:t>
      </w:r>
      <w:r w:rsidR="00AC547F" w:rsidRPr="00CA53D8">
        <w:rPr>
          <w:rFonts w:ascii="Times New Roman" w:hAnsi="Times New Roman" w:cs="Times New Roman"/>
          <w:sz w:val="28"/>
          <w:szCs w:val="28"/>
        </w:rPr>
        <w:t>вобода ребенка в выборе преподавателя</w:t>
      </w:r>
      <w:r w:rsidRPr="00CA53D8">
        <w:rPr>
          <w:rFonts w:ascii="Times New Roman" w:hAnsi="Times New Roman" w:cs="Times New Roman"/>
          <w:sz w:val="28"/>
          <w:szCs w:val="28"/>
        </w:rPr>
        <w:t>, с одно</w:t>
      </w:r>
      <w:r w:rsidR="00D51806">
        <w:rPr>
          <w:rFonts w:ascii="Times New Roman" w:hAnsi="Times New Roman" w:cs="Times New Roman"/>
          <w:sz w:val="28"/>
          <w:szCs w:val="28"/>
        </w:rPr>
        <w:t xml:space="preserve">й стороны </w:t>
      </w:r>
      <w:r w:rsidR="00AC547F" w:rsidRPr="00CA53D8">
        <w:rPr>
          <w:rFonts w:ascii="Times New Roman" w:hAnsi="Times New Roman" w:cs="Times New Roman"/>
          <w:sz w:val="28"/>
          <w:szCs w:val="28"/>
        </w:rPr>
        <w:t>и стремлении преподавателя</w:t>
      </w:r>
      <w:r w:rsidRPr="00CA53D8">
        <w:rPr>
          <w:rFonts w:ascii="Times New Roman" w:hAnsi="Times New Roman" w:cs="Times New Roman"/>
          <w:sz w:val="28"/>
          <w:szCs w:val="28"/>
        </w:rPr>
        <w:t xml:space="preserve"> быть значимым для ребенка, с другой.</w:t>
      </w:r>
    </w:p>
    <w:p w:rsidR="00DE4AAF" w:rsidRPr="00CA53D8" w:rsidRDefault="00D51806" w:rsidP="00D51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DE4AAF" w:rsidRPr="00CA53D8">
        <w:rPr>
          <w:rFonts w:ascii="Times New Roman" w:hAnsi="Times New Roman" w:cs="Times New Roman"/>
          <w:sz w:val="28"/>
          <w:szCs w:val="28"/>
        </w:rPr>
        <w:t>дополнительного образования ребенка могут быть не только знания, умения и навыки, а чаще всего – воплощение этих знаний в реальном пр</w:t>
      </w:r>
      <w:r w:rsidR="00AC547F" w:rsidRPr="00CA53D8">
        <w:rPr>
          <w:rFonts w:ascii="Times New Roman" w:hAnsi="Times New Roman" w:cs="Times New Roman"/>
          <w:sz w:val="28"/>
          <w:szCs w:val="28"/>
        </w:rPr>
        <w:t xml:space="preserve">одукте деятельности – </w:t>
      </w:r>
      <w:r w:rsidR="00DE4AAF" w:rsidRPr="00CA53D8">
        <w:rPr>
          <w:rFonts w:ascii="Times New Roman" w:hAnsi="Times New Roman" w:cs="Times New Roman"/>
          <w:sz w:val="28"/>
          <w:szCs w:val="28"/>
        </w:rPr>
        <w:t>развитие способностей детей, формирования качеств его личности, решение социальных проблем.</w:t>
      </w:r>
    </w:p>
    <w:p w:rsidR="00DE4AAF" w:rsidRPr="00CA53D8" w:rsidRDefault="00DE4AAF" w:rsidP="00D51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направлена на воплощение в жизнь миссии дополнительного </w:t>
      </w:r>
      <w:r w:rsidR="00D51806">
        <w:rPr>
          <w:rFonts w:ascii="Times New Roman" w:hAnsi="Times New Roman" w:cs="Times New Roman"/>
          <w:sz w:val="28"/>
          <w:szCs w:val="28"/>
        </w:rPr>
        <w:t>образования как социокультурной</w:t>
      </w:r>
      <w:r w:rsidRPr="00CA53D8">
        <w:rPr>
          <w:rFonts w:ascii="Times New Roman" w:hAnsi="Times New Roman" w:cs="Times New Roman"/>
          <w:sz w:val="28"/>
          <w:szCs w:val="28"/>
        </w:rPr>
        <w:t xml:space="preserve"> практики развития мотивации </w:t>
      </w:r>
      <w:r w:rsidR="00AC547F" w:rsidRPr="00CA53D8">
        <w:rPr>
          <w:rFonts w:ascii="Times New Roman" w:hAnsi="Times New Roman" w:cs="Times New Roman"/>
          <w:sz w:val="28"/>
          <w:szCs w:val="28"/>
        </w:rPr>
        <w:t>подрастающих</w:t>
      </w:r>
      <w:r w:rsidRPr="00CA53D8">
        <w:rPr>
          <w:rFonts w:ascii="Times New Roman" w:hAnsi="Times New Roman" w:cs="Times New Roman"/>
          <w:sz w:val="28"/>
          <w:szCs w:val="28"/>
        </w:rPr>
        <w:t xml:space="preserve"> поколений к познанию, труду, творчеству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 в целом.</w:t>
      </w:r>
    </w:p>
    <w:p w:rsidR="00DE4AAF" w:rsidRPr="00CA53D8" w:rsidRDefault="00DE4AAF" w:rsidP="00D51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Современное дополнительное образование расширяет возможности человека, предлагает свободу выбора, направления для индивидуального </w:t>
      </w:r>
      <w:r w:rsidRPr="00CA53D8">
        <w:rPr>
          <w:rFonts w:ascii="Times New Roman" w:hAnsi="Times New Roman" w:cs="Times New Roman"/>
          <w:sz w:val="28"/>
          <w:szCs w:val="28"/>
        </w:rPr>
        <w:lastRenderedPageBreak/>
        <w:t>развития, обеспечивая персональное жизнетворчество обучающихся</w:t>
      </w:r>
      <w:r w:rsidR="003F746C" w:rsidRPr="00CA53D8">
        <w:rPr>
          <w:rFonts w:ascii="Times New Roman" w:hAnsi="Times New Roman" w:cs="Times New Roman"/>
          <w:sz w:val="28"/>
          <w:szCs w:val="28"/>
        </w:rPr>
        <w:t>,</w:t>
      </w:r>
      <w:r w:rsidRPr="00CA53D8">
        <w:rPr>
          <w:rFonts w:ascii="Times New Roman" w:hAnsi="Times New Roman" w:cs="Times New Roman"/>
          <w:sz w:val="28"/>
          <w:szCs w:val="28"/>
        </w:rPr>
        <w:t xml:space="preserve"> в контексте позитивной социализации.</w:t>
      </w:r>
    </w:p>
    <w:p w:rsidR="00D62496" w:rsidRPr="00CA53D8" w:rsidRDefault="00DE4AAF" w:rsidP="00D51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Современная система дополнительного образования пронизывает уровни дошкольного образования, общего и профессионального образования,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следовательскую активность.</w:t>
      </w:r>
    </w:p>
    <w:p w:rsidR="00DE4AAF" w:rsidRPr="00CA53D8" w:rsidRDefault="00DE4AAF" w:rsidP="00D51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Дополнительное образование детей является одной из важнейших составляющих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человека.</w:t>
      </w:r>
    </w:p>
    <w:p w:rsidR="00B0369A" w:rsidRPr="00CA53D8" w:rsidRDefault="00B0369A" w:rsidP="00CA5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Часть 2. Особенности проектирования образовательного процесса в системе дополнительного образования.</w:t>
      </w:r>
    </w:p>
    <w:p w:rsidR="00DE4AAF" w:rsidRPr="00CA53D8" w:rsidRDefault="00DE4AAF" w:rsidP="00D518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Являясь частью системы общего образования,</w:t>
      </w:r>
      <w:r w:rsidR="00B0369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образование детей не может не учитывать тр</w:t>
      </w:r>
      <w:r w:rsidR="00B0369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ебования общества к образованию.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369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оэтому в условиях перехода школы на федеральные государственные образовательные стандарты</w:t>
      </w:r>
      <w:r w:rsidR="00B0369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системой дополнительного образования детей стоят задачи по внесению изменений в содержание и технологии организации образовательного процесса, так и в систему оценивания образовательных результатов учащихся.</w:t>
      </w:r>
    </w:p>
    <w:p w:rsidR="00DE4AAF" w:rsidRPr="00CA53D8" w:rsidRDefault="00DE4AAF" w:rsidP="00D518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предлагаю два основных взаимосвязанных подхода,</w:t>
      </w:r>
      <w:r w:rsidR="00B0369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которых должен осуществляться процесс проектирования учебных занятий в системе дополнительного образования:</w:t>
      </w:r>
    </w:p>
    <w:p w:rsidR="00D51806" w:rsidRDefault="00DE4AAF" w:rsidP="00D518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Первый подход заклю</w:t>
      </w:r>
      <w:r w:rsidR="00D51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чается во внесении изменений в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содержании и технологии организации образовательного процесса системы дополнительного образования.</w:t>
      </w:r>
      <w:r w:rsidR="00B0369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</w:p>
    <w:p w:rsidR="00D51806" w:rsidRDefault="00B0369A" w:rsidP="00D518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учебных заняти</w:t>
      </w:r>
      <w:r w:rsidR="00D51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на достижение предметных, </w:t>
      </w:r>
      <w:proofErr w:type="spellStart"/>
      <w:r w:rsidR="00D51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мета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предметных</w:t>
      </w:r>
      <w:proofErr w:type="spellEnd"/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личностных результатов. </w:t>
      </w:r>
      <w:r w:rsidR="00D51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1806" w:rsidRDefault="00B95CE0" w:rsidP="00D518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продуктивных методик и технологий, направленных не только на усвоение, но и на генерирование информации.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4AAF" w:rsidRPr="00CA53D8" w:rsidRDefault="00DE4AAF" w:rsidP="00D518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 Соответствие</w:t>
      </w:r>
      <w:r w:rsidR="00B95CE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содержания учебных занятий</w:t>
      </w:r>
      <w:r w:rsidR="00B95CE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образования в современной школе</w:t>
      </w:r>
      <w:r w:rsidR="00F53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5CE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принципу дополнительности.</w:t>
      </w:r>
    </w:p>
    <w:p w:rsidR="00DE4AAF" w:rsidRPr="00CA53D8" w:rsidRDefault="00B95CE0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lastRenderedPageBreak/>
        <w:t>Второй</w:t>
      </w:r>
      <w:r w:rsidR="00D51806">
        <w:rPr>
          <w:rFonts w:ascii="Times New Roman" w:hAnsi="Times New Roman" w:cs="Times New Roman"/>
          <w:sz w:val="28"/>
          <w:szCs w:val="28"/>
        </w:rPr>
        <w:t xml:space="preserve"> подход – оценивание </w:t>
      </w:r>
      <w:proofErr w:type="gramStart"/>
      <w:r w:rsidR="00F53B6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DE4AAF" w:rsidRPr="00CA53D8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="00DE4AAF" w:rsidRPr="00CA53D8">
        <w:rPr>
          <w:rFonts w:ascii="Times New Roman" w:hAnsi="Times New Roman" w:cs="Times New Roman"/>
          <w:sz w:val="28"/>
          <w:szCs w:val="28"/>
        </w:rPr>
        <w:t xml:space="preserve"> обучающихся в системе дополнительного образования на основе: применения оценочных п</w:t>
      </w:r>
      <w:r w:rsidR="00F53B60">
        <w:rPr>
          <w:rFonts w:ascii="Times New Roman" w:hAnsi="Times New Roman" w:cs="Times New Roman"/>
          <w:sz w:val="28"/>
          <w:szCs w:val="28"/>
        </w:rPr>
        <w:t xml:space="preserve">роцедур, которые ориентированы 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на индивидуальные нормы. Перехода от оценки отдельных, изолированных умений к интегрированной и междисциплинарной оценке. Внедрение </w:t>
      </w:r>
      <w:proofErr w:type="spellStart"/>
      <w:r w:rsidR="00DE4AAF" w:rsidRPr="00CA53D8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DE4AAF" w:rsidRPr="00CA53D8">
        <w:rPr>
          <w:rFonts w:ascii="Times New Roman" w:hAnsi="Times New Roman" w:cs="Times New Roman"/>
          <w:sz w:val="28"/>
          <w:szCs w:val="28"/>
        </w:rPr>
        <w:t xml:space="preserve">   методов оценивания (в форме проектов, деловых игр, дебатов</w:t>
      </w:r>
      <w:r w:rsidRPr="00CA53D8">
        <w:rPr>
          <w:rFonts w:ascii="Times New Roman" w:hAnsi="Times New Roman" w:cs="Times New Roman"/>
          <w:sz w:val="28"/>
          <w:szCs w:val="28"/>
        </w:rPr>
        <w:t>)</w:t>
      </w:r>
      <w:r w:rsidR="00DE4AAF" w:rsidRPr="00CA53D8">
        <w:rPr>
          <w:rFonts w:ascii="Times New Roman" w:hAnsi="Times New Roman" w:cs="Times New Roman"/>
          <w:sz w:val="28"/>
          <w:szCs w:val="28"/>
        </w:rPr>
        <w:t>. Использование ситуационных заданий и задач. Сочетание оценки индивидуальных умений с оценкой умений работать в группе.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В современной образовательной системе учение больше не рассматривается как простая трансляция знаний от педагога к обучающимся.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Обучение выступает как сотрудничес</w:t>
      </w:r>
      <w:r w:rsidR="00BD7FD2" w:rsidRPr="00CA53D8">
        <w:rPr>
          <w:rFonts w:ascii="Times New Roman" w:hAnsi="Times New Roman" w:cs="Times New Roman"/>
          <w:sz w:val="28"/>
          <w:szCs w:val="28"/>
        </w:rPr>
        <w:t>т</w:t>
      </w:r>
      <w:r w:rsidR="00F53B60">
        <w:rPr>
          <w:rFonts w:ascii="Times New Roman" w:hAnsi="Times New Roman" w:cs="Times New Roman"/>
          <w:sz w:val="28"/>
          <w:szCs w:val="28"/>
        </w:rPr>
        <w:t xml:space="preserve">во - совместная работа </w:t>
      </w:r>
      <w:r w:rsidR="00BD7FD2" w:rsidRPr="00CA53D8">
        <w:rPr>
          <w:rFonts w:ascii="Times New Roman" w:hAnsi="Times New Roman" w:cs="Times New Roman"/>
          <w:sz w:val="28"/>
          <w:szCs w:val="28"/>
        </w:rPr>
        <w:t>преподавателя</w:t>
      </w:r>
      <w:r w:rsidRPr="00CA53D8">
        <w:rPr>
          <w:rFonts w:ascii="Times New Roman" w:hAnsi="Times New Roman" w:cs="Times New Roman"/>
          <w:sz w:val="28"/>
          <w:szCs w:val="28"/>
        </w:rPr>
        <w:t xml:space="preserve"> и учащихся в ходе овладения обучающимися знаниями и приобретении опыта решения проблем.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Активная позиция учащегося в учении приводит к изменению представлений о характере взаимодейст</w:t>
      </w:r>
      <w:r w:rsidR="00BD7FD2" w:rsidRPr="00CA53D8">
        <w:rPr>
          <w:rFonts w:ascii="Times New Roman" w:hAnsi="Times New Roman" w:cs="Times New Roman"/>
          <w:sz w:val="28"/>
          <w:szCs w:val="28"/>
        </w:rPr>
        <w:t>вия ученика с преподавателем</w:t>
      </w:r>
      <w:r w:rsidRPr="00CA53D8">
        <w:rPr>
          <w:rFonts w:ascii="Times New Roman" w:hAnsi="Times New Roman" w:cs="Times New Roman"/>
          <w:sz w:val="28"/>
          <w:szCs w:val="28"/>
        </w:rPr>
        <w:t xml:space="preserve"> и сверстниками.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Цель современного образования –</w:t>
      </w:r>
      <w:r w:rsidR="00BD7FD2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о</w:t>
      </w:r>
      <w:r w:rsidR="00D62496" w:rsidRPr="00CA53D8">
        <w:rPr>
          <w:rFonts w:ascii="Times New Roman" w:hAnsi="Times New Roman" w:cs="Times New Roman"/>
          <w:sz w:val="28"/>
          <w:szCs w:val="28"/>
        </w:rPr>
        <w:t xml:space="preserve">бщекультурное, личностное </w:t>
      </w:r>
      <w:r w:rsidRPr="00CA53D8">
        <w:rPr>
          <w:rFonts w:ascii="Times New Roman" w:hAnsi="Times New Roman" w:cs="Times New Roman"/>
          <w:sz w:val="28"/>
          <w:szCs w:val="28"/>
        </w:rPr>
        <w:t>познавательное развитие личности учащегося, которое обеспечивает такую ключевую концепцию, как умение учиться.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Развитие личности в системе образования обеспечивается че</w:t>
      </w:r>
      <w:r w:rsidR="00F53B60">
        <w:rPr>
          <w:rFonts w:ascii="Times New Roman" w:hAnsi="Times New Roman" w:cs="Times New Roman"/>
          <w:sz w:val="28"/>
          <w:szCs w:val="28"/>
        </w:rPr>
        <w:t xml:space="preserve">рез формирование универсальных </w:t>
      </w:r>
      <w:r w:rsidRPr="00CA53D8">
        <w:rPr>
          <w:rFonts w:ascii="Times New Roman" w:hAnsi="Times New Roman" w:cs="Times New Roman"/>
          <w:sz w:val="28"/>
          <w:szCs w:val="28"/>
        </w:rPr>
        <w:t>учебных действий.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компетентностей, включая организацию усвоения, то есть умения учиться.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Развитие умений учиться как компетентности к обновлению компетенций, составляет не только цель образования, но и ключевое условие роста конкурентоспособности личности, общества и государства.</w:t>
      </w:r>
    </w:p>
    <w:p w:rsidR="00D62496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 – это-способность </w:t>
      </w:r>
      <w:r w:rsidR="00BD7FD2" w:rsidRPr="00CA53D8">
        <w:rPr>
          <w:rFonts w:ascii="Times New Roman" w:hAnsi="Times New Roman" w:cs="Times New Roman"/>
          <w:sz w:val="28"/>
          <w:szCs w:val="28"/>
        </w:rPr>
        <w:t>субъекта</w:t>
      </w:r>
      <w:r w:rsidRPr="00CA53D8">
        <w:rPr>
          <w:rFonts w:ascii="Times New Roman" w:hAnsi="Times New Roman" w:cs="Times New Roman"/>
          <w:sz w:val="28"/>
          <w:szCs w:val="28"/>
        </w:rPr>
        <w:t xml:space="preserve"> к саморазвитию и самосовершенствованию путем сознательного и активного присвоения нового социального опыта.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Сущность сист</w:t>
      </w:r>
      <w:r w:rsidR="00F53B60">
        <w:rPr>
          <w:rFonts w:ascii="Times New Roman" w:hAnsi="Times New Roman" w:cs="Times New Roman"/>
          <w:sz w:val="28"/>
          <w:szCs w:val="28"/>
        </w:rPr>
        <w:t>емно-</w:t>
      </w:r>
      <w:proofErr w:type="spellStart"/>
      <w:r w:rsidRPr="00CA53D8">
        <w:rPr>
          <w:rFonts w:ascii="Times New Roman" w:hAnsi="Times New Roman" w:cs="Times New Roman"/>
          <w:sz w:val="28"/>
          <w:szCs w:val="28"/>
        </w:rPr>
        <w:t>деятельност</w:t>
      </w:r>
      <w:r w:rsidR="00F53B60">
        <w:rPr>
          <w:rFonts w:ascii="Times New Roman" w:hAnsi="Times New Roman" w:cs="Times New Roman"/>
          <w:sz w:val="28"/>
          <w:szCs w:val="28"/>
        </w:rPr>
        <w:t>н</w:t>
      </w:r>
      <w:r w:rsidRPr="00CA53D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A53D8">
        <w:rPr>
          <w:rFonts w:ascii="Times New Roman" w:hAnsi="Times New Roman" w:cs="Times New Roman"/>
          <w:sz w:val="28"/>
          <w:szCs w:val="28"/>
        </w:rPr>
        <w:t xml:space="preserve"> подхода проявляется в формировании личности обучающегося </w:t>
      </w:r>
      <w:r w:rsidR="00F53B60">
        <w:rPr>
          <w:rFonts w:ascii="Times New Roman" w:hAnsi="Times New Roman" w:cs="Times New Roman"/>
          <w:sz w:val="28"/>
          <w:szCs w:val="28"/>
        </w:rPr>
        <w:t>и продвижение его в развитии</w:t>
      </w:r>
      <w:r w:rsidRPr="00CA53D8">
        <w:rPr>
          <w:rFonts w:ascii="Times New Roman" w:hAnsi="Times New Roman" w:cs="Times New Roman"/>
          <w:sz w:val="28"/>
          <w:szCs w:val="28"/>
        </w:rPr>
        <w:t xml:space="preserve"> не тогда, когда он </w:t>
      </w:r>
      <w:r w:rsidR="00F53B60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воспринимает </w:t>
      </w:r>
      <w:r w:rsidRPr="00CA53D8">
        <w:rPr>
          <w:rFonts w:ascii="Times New Roman" w:hAnsi="Times New Roman" w:cs="Times New Roman"/>
          <w:sz w:val="28"/>
          <w:szCs w:val="28"/>
        </w:rPr>
        <w:t>знания в готовом виде, а в процессе его собственной деятельности, направленного на открытие нового знания.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Основная педагогическая задача – создание и организация условий, инициирующих детское действие.</w:t>
      </w:r>
    </w:p>
    <w:p w:rsidR="00DE4AAF" w:rsidRPr="00CA53D8" w:rsidRDefault="00F53B60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DE4AAF" w:rsidRPr="00CA53D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E4AAF" w:rsidRPr="00CA53D8">
        <w:rPr>
          <w:rFonts w:ascii="Times New Roman" w:hAnsi="Times New Roman" w:cs="Times New Roman"/>
          <w:sz w:val="28"/>
          <w:szCs w:val="28"/>
        </w:rPr>
        <w:t xml:space="preserve"> подход предполагает: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-Наличие у детей познавательного </w:t>
      </w:r>
      <w:r w:rsidR="00F53B60">
        <w:rPr>
          <w:rFonts w:ascii="Times New Roman" w:hAnsi="Times New Roman" w:cs="Times New Roman"/>
          <w:sz w:val="28"/>
          <w:szCs w:val="28"/>
        </w:rPr>
        <w:t>мотива, т.е. желание узнать что-</w:t>
      </w:r>
      <w:r w:rsidRPr="00CA53D8">
        <w:rPr>
          <w:rFonts w:ascii="Times New Roman" w:hAnsi="Times New Roman" w:cs="Times New Roman"/>
          <w:sz w:val="28"/>
          <w:szCs w:val="28"/>
        </w:rPr>
        <w:t>то новое, открыть, научиться.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-конкретной учебной цели, т.е понимания того, что именно нужно выяснить, освоить.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Универсальные учебные действия определяют эффективн</w:t>
      </w:r>
      <w:r w:rsidR="00F53B60">
        <w:rPr>
          <w:rFonts w:ascii="Times New Roman" w:hAnsi="Times New Roman" w:cs="Times New Roman"/>
          <w:sz w:val="28"/>
          <w:szCs w:val="28"/>
        </w:rPr>
        <w:t xml:space="preserve">ость образовательного процесса - </w:t>
      </w:r>
      <w:r w:rsidRPr="00CA53D8">
        <w:rPr>
          <w:rFonts w:ascii="Times New Roman" w:hAnsi="Times New Roman" w:cs="Times New Roman"/>
          <w:sz w:val="28"/>
          <w:szCs w:val="28"/>
        </w:rPr>
        <w:t>усвоения знаний и умений, формирования образа мира и основных видов компетенций учащегося, в том числе социальной и личностной компетентности.</w:t>
      </w:r>
    </w:p>
    <w:p w:rsidR="00205765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В составе основных видов универсальных учебных действий, авторы компетенции развития универсальных учебных действий выделяют четыре блока: </w:t>
      </w:r>
    </w:p>
    <w:p w:rsidR="00205765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1.Личностный </w:t>
      </w:r>
    </w:p>
    <w:p w:rsidR="00205765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2.Регулятивный </w:t>
      </w:r>
    </w:p>
    <w:p w:rsidR="00205765" w:rsidRDefault="00205765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Познавательный ;</w:t>
      </w:r>
      <w:proofErr w:type="gramEnd"/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4. Коммуникативный</w:t>
      </w:r>
    </w:p>
    <w:p w:rsidR="00DE4AAF" w:rsidRPr="00CA53D8" w:rsidRDefault="00DE4AAF" w:rsidP="00CA53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22AF" w:rsidRPr="00CA53D8" w:rsidRDefault="000C659B" w:rsidP="00CA53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D8">
        <w:rPr>
          <w:rFonts w:ascii="Times New Roman" w:hAnsi="Times New Roman" w:cs="Times New Roman"/>
          <w:b/>
          <w:sz w:val="28"/>
          <w:szCs w:val="28"/>
        </w:rPr>
        <w:t>1.</w:t>
      </w:r>
      <w:r w:rsidR="00DE4AAF" w:rsidRPr="00CA53D8">
        <w:rPr>
          <w:rFonts w:ascii="Times New Roman" w:hAnsi="Times New Roman" w:cs="Times New Roman"/>
          <w:b/>
          <w:sz w:val="28"/>
          <w:szCs w:val="28"/>
        </w:rPr>
        <w:t>Личностный</w:t>
      </w:r>
      <w:r w:rsidR="00F922AF" w:rsidRPr="00CA53D8">
        <w:rPr>
          <w:rFonts w:ascii="Times New Roman" w:hAnsi="Times New Roman" w:cs="Times New Roman"/>
          <w:b/>
          <w:sz w:val="28"/>
          <w:szCs w:val="28"/>
        </w:rPr>
        <w:t>.</w:t>
      </w:r>
    </w:p>
    <w:p w:rsidR="000E7FFC" w:rsidRPr="00CA53D8" w:rsidRDefault="00F922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П</w:t>
      </w:r>
      <w:r w:rsidR="00DE4AAF" w:rsidRPr="00CA53D8">
        <w:rPr>
          <w:rFonts w:ascii="Times New Roman" w:hAnsi="Times New Roman" w:cs="Times New Roman"/>
          <w:sz w:val="28"/>
          <w:szCs w:val="28"/>
        </w:rPr>
        <w:t>редставлен жизненным, личностным, профессиональным самоопределением; действиями самообразования и нравственно-этического оценивания, ориентацией в социальных ролях и межличностных отношениях. Применительно к учебной деятельности следует выделить два типа действий, необходимых в личностно ор</w:t>
      </w:r>
      <w:r w:rsidR="000C659B" w:rsidRPr="00CA53D8">
        <w:rPr>
          <w:rFonts w:ascii="Times New Roman" w:hAnsi="Times New Roman" w:cs="Times New Roman"/>
          <w:sz w:val="28"/>
          <w:szCs w:val="28"/>
        </w:rPr>
        <w:t>иентированном обучении. Первое -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действие </w:t>
      </w:r>
      <w:proofErr w:type="spellStart"/>
      <w:r w:rsidR="00DE4AAF" w:rsidRPr="00CA53D8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="00DE4AAF" w:rsidRPr="00CA53D8">
        <w:rPr>
          <w:rFonts w:ascii="Times New Roman" w:hAnsi="Times New Roman" w:cs="Times New Roman"/>
          <w:sz w:val="28"/>
          <w:szCs w:val="28"/>
        </w:rPr>
        <w:t>, установление учащимися связи между целью учебной деятельности и ее мотивом, другими словами, между результатом-продуктом учения, побуждающий деятельность и тем ради чего она осуществляется. Ученик должен задаваться вопросом, какое значение, смысл имеет для него учение, и уметь находить ответ на него.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lastRenderedPageBreak/>
        <w:t>Второй тип</w:t>
      </w:r>
      <w:r w:rsidR="000C659B" w:rsidRPr="00CA53D8">
        <w:rPr>
          <w:rFonts w:ascii="Times New Roman" w:hAnsi="Times New Roman" w:cs="Times New Roman"/>
          <w:sz w:val="28"/>
          <w:szCs w:val="28"/>
        </w:rPr>
        <w:t xml:space="preserve"> – </w:t>
      </w:r>
      <w:r w:rsidRPr="00CA53D8">
        <w:rPr>
          <w:rFonts w:ascii="Times New Roman" w:hAnsi="Times New Roman" w:cs="Times New Roman"/>
          <w:sz w:val="28"/>
          <w:szCs w:val="28"/>
        </w:rPr>
        <w:t>это</w:t>
      </w:r>
      <w:r w:rsidR="000C659B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действия нравственно-этической ориентации, исходя из социальных и личностных ценностей.</w:t>
      </w:r>
    </w:p>
    <w:p w:rsidR="00DE4AAF" w:rsidRPr="00CA53D8" w:rsidRDefault="000C659B" w:rsidP="00CA53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E4AAF" w:rsidRPr="00CA53D8">
        <w:rPr>
          <w:rFonts w:ascii="Times New Roman" w:hAnsi="Times New Roman" w:cs="Times New Roman"/>
          <w:b/>
          <w:sz w:val="28"/>
          <w:szCs w:val="28"/>
        </w:rPr>
        <w:t>Блок регулятивных действий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В него входят действия, обеспечивающие ориентацию учебной деятель</w:t>
      </w:r>
      <w:r w:rsidR="002923C7">
        <w:rPr>
          <w:rFonts w:ascii="Times New Roman" w:hAnsi="Times New Roman" w:cs="Times New Roman"/>
          <w:sz w:val="28"/>
          <w:szCs w:val="28"/>
        </w:rPr>
        <w:t>ности</w:t>
      </w:r>
      <w:r w:rsidRPr="00CA53D8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2923C7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CA53D8">
        <w:rPr>
          <w:rFonts w:ascii="Times New Roman" w:hAnsi="Times New Roman" w:cs="Times New Roman"/>
          <w:sz w:val="28"/>
          <w:szCs w:val="28"/>
        </w:rPr>
        <w:t>действия</w:t>
      </w:r>
      <w:r w:rsidR="002923C7">
        <w:rPr>
          <w:rFonts w:ascii="Times New Roman" w:hAnsi="Times New Roman" w:cs="Times New Roman"/>
          <w:sz w:val="28"/>
          <w:szCs w:val="28"/>
        </w:rPr>
        <w:t>: целеполагание</w:t>
      </w:r>
      <w:r w:rsidR="000C659B" w:rsidRPr="00CA53D8">
        <w:rPr>
          <w:rFonts w:ascii="Times New Roman" w:hAnsi="Times New Roman" w:cs="Times New Roman"/>
          <w:sz w:val="28"/>
          <w:szCs w:val="28"/>
        </w:rPr>
        <w:t>,</w:t>
      </w:r>
      <w:r w:rsidR="002923C7">
        <w:rPr>
          <w:rFonts w:ascii="Times New Roman" w:hAnsi="Times New Roman" w:cs="Times New Roman"/>
          <w:sz w:val="28"/>
          <w:szCs w:val="28"/>
        </w:rPr>
        <w:t xml:space="preserve"> </w:t>
      </w:r>
      <w:r w:rsidR="000C659B" w:rsidRPr="00CA53D8">
        <w:rPr>
          <w:rFonts w:ascii="Times New Roman" w:hAnsi="Times New Roman" w:cs="Times New Roman"/>
          <w:sz w:val="28"/>
          <w:szCs w:val="28"/>
        </w:rPr>
        <w:t>планирование, составление план</w:t>
      </w:r>
      <w:r w:rsidRPr="00CA53D8">
        <w:rPr>
          <w:rFonts w:ascii="Times New Roman" w:hAnsi="Times New Roman" w:cs="Times New Roman"/>
          <w:sz w:val="28"/>
          <w:szCs w:val="28"/>
        </w:rPr>
        <w:t>а и последовательности действий,</w:t>
      </w:r>
      <w:r w:rsidR="000C659B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 xml:space="preserve">прогнозирование, </w:t>
      </w:r>
      <w:r w:rsidR="000C659B" w:rsidRPr="00CA53D8">
        <w:rPr>
          <w:rFonts w:ascii="Times New Roman" w:hAnsi="Times New Roman" w:cs="Times New Roman"/>
          <w:sz w:val="28"/>
          <w:szCs w:val="28"/>
        </w:rPr>
        <w:t>контроль</w:t>
      </w:r>
      <w:r w:rsidR="002923C7">
        <w:rPr>
          <w:rFonts w:ascii="Times New Roman" w:hAnsi="Times New Roman" w:cs="Times New Roman"/>
          <w:sz w:val="28"/>
          <w:szCs w:val="28"/>
        </w:rPr>
        <w:t>, коррекция, оценка. А так</w:t>
      </w:r>
      <w:r w:rsidRPr="00CA53D8">
        <w:rPr>
          <w:rFonts w:ascii="Times New Roman" w:hAnsi="Times New Roman" w:cs="Times New Roman"/>
          <w:sz w:val="28"/>
          <w:szCs w:val="28"/>
        </w:rPr>
        <w:t xml:space="preserve">же элементы волевой </w:t>
      </w:r>
      <w:proofErr w:type="spellStart"/>
      <w:r w:rsidRPr="00CA53D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A53D8">
        <w:rPr>
          <w:rFonts w:ascii="Times New Roman" w:hAnsi="Times New Roman" w:cs="Times New Roman"/>
          <w:sz w:val="28"/>
          <w:szCs w:val="28"/>
        </w:rPr>
        <w:t xml:space="preserve"> как способности к мобилизации сил и энергии, </w:t>
      </w:r>
      <w:r w:rsidR="000C659B" w:rsidRPr="00CA53D8">
        <w:rPr>
          <w:rFonts w:ascii="Times New Roman" w:hAnsi="Times New Roman" w:cs="Times New Roman"/>
          <w:sz w:val="28"/>
          <w:szCs w:val="28"/>
        </w:rPr>
        <w:t>волевому</w:t>
      </w:r>
      <w:r w:rsidRPr="00CA53D8">
        <w:rPr>
          <w:rFonts w:ascii="Times New Roman" w:hAnsi="Times New Roman" w:cs="Times New Roman"/>
          <w:sz w:val="28"/>
          <w:szCs w:val="28"/>
        </w:rPr>
        <w:t xml:space="preserve"> усилию</w:t>
      </w:r>
      <w:r w:rsidR="002923C7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- к выбору в ситуации мотивационного конфликта, к преодолению препятствий.</w:t>
      </w:r>
    </w:p>
    <w:p w:rsidR="00DE4AAF" w:rsidRPr="00CA53D8" w:rsidRDefault="000C659B" w:rsidP="00CA53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D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E4AAF" w:rsidRPr="00CA53D8">
        <w:rPr>
          <w:rFonts w:ascii="Times New Roman" w:hAnsi="Times New Roman" w:cs="Times New Roman"/>
          <w:b/>
          <w:sz w:val="28"/>
          <w:szCs w:val="28"/>
        </w:rPr>
        <w:t>Блок познавательных регуляционных действий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Выделяют </w:t>
      </w:r>
      <w:proofErr w:type="spellStart"/>
      <w:r w:rsidRPr="00CA53D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CA53D8">
        <w:rPr>
          <w:rFonts w:ascii="Times New Roman" w:hAnsi="Times New Roman" w:cs="Times New Roman"/>
          <w:sz w:val="28"/>
          <w:szCs w:val="28"/>
        </w:rPr>
        <w:t xml:space="preserve"> действия, включая знаково-символические, логические и действия постановки и решения проблем.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Общие учебные действия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-самостоятельное выделение и формулирование познавательной цели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-поиск и выделение необходимой информации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-применение методов информационного поиска, в том числе с помощью компьютерных средств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 знаково-символические де</w:t>
      </w:r>
      <w:r w:rsidR="002923C7">
        <w:rPr>
          <w:rFonts w:ascii="Times New Roman" w:hAnsi="Times New Roman" w:cs="Times New Roman"/>
          <w:sz w:val="28"/>
          <w:szCs w:val="28"/>
        </w:rPr>
        <w:t>йствия, включая моделирование (</w:t>
      </w:r>
      <w:r w:rsidR="000C659B" w:rsidRPr="00CA53D8">
        <w:rPr>
          <w:rFonts w:ascii="Times New Roman" w:hAnsi="Times New Roman" w:cs="Times New Roman"/>
          <w:sz w:val="28"/>
          <w:szCs w:val="28"/>
        </w:rPr>
        <w:t>преобразование</w:t>
      </w:r>
      <w:r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0C659B" w:rsidRPr="00CA53D8">
        <w:rPr>
          <w:rFonts w:ascii="Times New Roman" w:hAnsi="Times New Roman" w:cs="Times New Roman"/>
          <w:sz w:val="28"/>
          <w:szCs w:val="28"/>
        </w:rPr>
        <w:t>объекта</w:t>
      </w:r>
      <w:r w:rsidRPr="00CA53D8">
        <w:rPr>
          <w:rFonts w:ascii="Times New Roman" w:hAnsi="Times New Roman" w:cs="Times New Roman"/>
          <w:sz w:val="28"/>
          <w:szCs w:val="28"/>
        </w:rPr>
        <w:t xml:space="preserve"> из чувственной формы в модель, где выделены существенные характеристики </w:t>
      </w:r>
      <w:r w:rsidR="000C659B" w:rsidRPr="00CA53D8">
        <w:rPr>
          <w:rFonts w:ascii="Times New Roman" w:hAnsi="Times New Roman" w:cs="Times New Roman"/>
          <w:sz w:val="28"/>
          <w:szCs w:val="28"/>
        </w:rPr>
        <w:t>объекта</w:t>
      </w:r>
      <w:r w:rsidRPr="00CA53D8">
        <w:rPr>
          <w:rFonts w:ascii="Times New Roman" w:hAnsi="Times New Roman" w:cs="Times New Roman"/>
          <w:sz w:val="28"/>
          <w:szCs w:val="28"/>
        </w:rPr>
        <w:t xml:space="preserve"> и преобразования модели с целью выявления общих законов, определяющих данную предметную область).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- умения </w:t>
      </w:r>
      <w:r w:rsidR="000C659B" w:rsidRPr="00CA53D8">
        <w:rPr>
          <w:rFonts w:ascii="Times New Roman" w:hAnsi="Times New Roman" w:cs="Times New Roman"/>
          <w:sz w:val="28"/>
          <w:szCs w:val="28"/>
        </w:rPr>
        <w:t>структурировать</w:t>
      </w:r>
      <w:r w:rsidRPr="00CA53D8">
        <w:rPr>
          <w:rFonts w:ascii="Times New Roman" w:hAnsi="Times New Roman" w:cs="Times New Roman"/>
          <w:sz w:val="28"/>
          <w:szCs w:val="28"/>
        </w:rPr>
        <w:t xml:space="preserve"> знания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 умение осознанно и произвольно строить речевое высказывание в устной и письменной форме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-выбор наиболее эффективных способов решения задач в зависимости от конкретных условий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-рефлексия способов и условий действия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 контроль и оценка процессов и результатов деятельности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 смысловое чтение как осмысление цели чтения и выбор вида деятельности в зависимости от цели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 выявление необходимой информации из прослушанных текстов различного жанра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lastRenderedPageBreak/>
        <w:t>- определение основной и второстепенной информации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 свободная ориентация и восприятие текстов художественного, научного, публицистического и официального</w:t>
      </w:r>
      <w:r w:rsidR="000C659B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делового стилей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 понимание и адекватная оценка языка средств массовой информации, умение адекватно, подробно, сжато, выборочно передавать содержание текста, составлять тексты различных жанров, собл</w:t>
      </w:r>
      <w:r w:rsidR="00205765">
        <w:rPr>
          <w:rFonts w:ascii="Times New Roman" w:hAnsi="Times New Roman" w:cs="Times New Roman"/>
          <w:sz w:val="28"/>
          <w:szCs w:val="28"/>
        </w:rPr>
        <w:t>юдая нормы составления текста (</w:t>
      </w:r>
      <w:r w:rsidRPr="00CA53D8">
        <w:rPr>
          <w:rFonts w:ascii="Times New Roman" w:hAnsi="Times New Roman" w:cs="Times New Roman"/>
          <w:sz w:val="28"/>
          <w:szCs w:val="28"/>
        </w:rPr>
        <w:t xml:space="preserve">соответствие теме, жанру, стилю, </w:t>
      </w:r>
      <w:proofErr w:type="gramStart"/>
      <w:r w:rsidRPr="00CA53D8">
        <w:rPr>
          <w:rFonts w:ascii="Times New Roman" w:hAnsi="Times New Roman" w:cs="Times New Roman"/>
          <w:sz w:val="28"/>
          <w:szCs w:val="28"/>
        </w:rPr>
        <w:t>речи..</w:t>
      </w:r>
      <w:proofErr w:type="gramEnd"/>
      <w:r w:rsidRPr="00CA53D8">
        <w:rPr>
          <w:rFonts w:ascii="Times New Roman" w:hAnsi="Times New Roman" w:cs="Times New Roman"/>
          <w:sz w:val="28"/>
          <w:szCs w:val="28"/>
        </w:rPr>
        <w:t>)</w:t>
      </w:r>
    </w:p>
    <w:p w:rsidR="00DE4AAF" w:rsidRPr="00CA53D8" w:rsidRDefault="00DE4AAF" w:rsidP="00CA53D8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Универсальные логические действия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 ан</w:t>
      </w:r>
      <w:r w:rsidR="000C659B" w:rsidRPr="00CA53D8">
        <w:rPr>
          <w:rFonts w:ascii="Times New Roman" w:hAnsi="Times New Roman" w:cs="Times New Roman"/>
          <w:sz w:val="28"/>
          <w:szCs w:val="28"/>
        </w:rPr>
        <w:t>а</w:t>
      </w:r>
      <w:r w:rsidRPr="00CA53D8">
        <w:rPr>
          <w:rFonts w:ascii="Times New Roman" w:hAnsi="Times New Roman" w:cs="Times New Roman"/>
          <w:sz w:val="28"/>
          <w:szCs w:val="28"/>
        </w:rPr>
        <w:t xml:space="preserve">лиз </w:t>
      </w:r>
      <w:r w:rsidR="000C659B" w:rsidRPr="00CA53D8">
        <w:rPr>
          <w:rFonts w:ascii="Times New Roman" w:hAnsi="Times New Roman" w:cs="Times New Roman"/>
          <w:sz w:val="28"/>
          <w:szCs w:val="28"/>
        </w:rPr>
        <w:t>объекта</w:t>
      </w:r>
      <w:r w:rsidRPr="00CA53D8">
        <w:rPr>
          <w:rFonts w:ascii="Times New Roman" w:hAnsi="Times New Roman" w:cs="Times New Roman"/>
          <w:sz w:val="28"/>
          <w:szCs w:val="28"/>
        </w:rPr>
        <w:t xml:space="preserve"> с целью выделения признаков (существенных, несущественных)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-синтез как составление целого из частей, в том числе самостоятельное достраивание, восполнение недостающих компонентов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-выбор оснований и критериев для сравнения,</w:t>
      </w:r>
      <w:r w:rsidR="000C659B" w:rsidRPr="00CA5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3D8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CA53D8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="000C659B" w:rsidRPr="00CA53D8">
        <w:rPr>
          <w:rFonts w:ascii="Times New Roman" w:hAnsi="Times New Roman" w:cs="Times New Roman"/>
          <w:sz w:val="28"/>
          <w:szCs w:val="28"/>
        </w:rPr>
        <w:t>объектов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-подведение под понятия, выведение следствий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-установление причинно-следственных связей, построение логической цепи рассуждений, доказательство.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-выдвижение гипотез и их обоснование.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Действия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характера.</w:t>
      </w:r>
    </w:p>
    <w:p w:rsidR="00DE4AAF" w:rsidRPr="00CA53D8" w:rsidRDefault="00F922AF" w:rsidP="00CA53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D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E4AAF" w:rsidRPr="00CA53D8">
        <w:rPr>
          <w:rFonts w:ascii="Times New Roman" w:hAnsi="Times New Roman" w:cs="Times New Roman"/>
          <w:b/>
          <w:sz w:val="28"/>
          <w:szCs w:val="28"/>
        </w:rPr>
        <w:t>Блок коммуникативных универсальных действий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Эти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В состав коммуникативных действий входят планирование учебного сотрудничества с педагогами и сверстниками – определение цели, функций участников, способов взаимодействия.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-постановка вопросов, инициативное сотрудничество в поиске и сборе информации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lastRenderedPageBreak/>
        <w:t>- разрешение конфликтов</w:t>
      </w:r>
      <w:r w:rsidR="000C659B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-</w:t>
      </w:r>
      <w:r w:rsidR="000C659B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выявление, идентификация проблемы, поиск и оценка альтернативных способов разрешение конфликтов, принятие решения и его реализация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-управление поведения партнера-контроль, коррекция, оценка действий партнера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-умение с достаточной полнотой и точностью выражать</w:t>
      </w:r>
      <w:r w:rsidR="000C659B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 xml:space="preserve">свои мысли в соответствии с задачами и условиями </w:t>
      </w:r>
      <w:r w:rsidR="000C659B" w:rsidRPr="00CA53D8">
        <w:rPr>
          <w:rFonts w:ascii="Times New Roman" w:hAnsi="Times New Roman" w:cs="Times New Roman"/>
          <w:sz w:val="28"/>
          <w:szCs w:val="28"/>
        </w:rPr>
        <w:t>коммуникации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-выделение монологической и диалогической формами речи в соответствии с грамматическими и синтетическими нормами родного языка.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Развитие системы универсальных учебных действий в составе личностных, регулятивных, познавательных и коммуникативных действий осуществляется в рамках нормативно-возрастного развития личностной и познавательной сферы ребенка. Процесс обучения задает содержание и характеристики учебной деятельности ребенка и тем самым определяет зону ближайшего развития универсальных учебных действий.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При проектировании занятий в системе дополнительного образования необходимо учитывать, что в современном образовании идет ориентация на формирование компетентности обучающихся в различных сферах деятельности, обеспечивающих их социализацию и личностное развитие.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Решение проблем и типичных задач, возникающих в реальной жизни использование знаний, учебного и жизненного опыта, ценностей и наклонностей.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С учетом того, что учебное занятие в системе дополнительного образования является основной формой</w:t>
      </w:r>
      <w:r w:rsidR="000E7FFC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 xml:space="preserve">взаимодействия педагога и обучающихся, в процессе которой осуществляется обучение, развитие и воспитание личности обучаемых очень важно в процессе проектирования занятия обращать внимание на планируемые результаты предметные, </w:t>
      </w:r>
      <w:proofErr w:type="spellStart"/>
      <w:r w:rsidRPr="00CA53D8">
        <w:rPr>
          <w:rFonts w:ascii="Times New Roman" w:hAnsi="Times New Roman" w:cs="Times New Roman"/>
          <w:sz w:val="28"/>
          <w:szCs w:val="28"/>
        </w:rPr>
        <w:t>метопредметные</w:t>
      </w:r>
      <w:proofErr w:type="spellEnd"/>
      <w:r w:rsidRPr="00CA53D8">
        <w:rPr>
          <w:rFonts w:ascii="Times New Roman" w:hAnsi="Times New Roman" w:cs="Times New Roman"/>
          <w:sz w:val="28"/>
          <w:szCs w:val="28"/>
        </w:rPr>
        <w:t xml:space="preserve"> и личностные.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205765" w:rsidRPr="00CA53D8">
        <w:rPr>
          <w:rFonts w:ascii="Times New Roman" w:hAnsi="Times New Roman" w:cs="Times New Roman"/>
          <w:sz w:val="28"/>
          <w:szCs w:val="28"/>
        </w:rPr>
        <w:t>образовательных результатов,</w:t>
      </w:r>
      <w:r w:rsidRPr="00CA53D8">
        <w:rPr>
          <w:rFonts w:ascii="Times New Roman" w:hAnsi="Times New Roman" w:cs="Times New Roman"/>
          <w:sz w:val="28"/>
          <w:szCs w:val="28"/>
        </w:rPr>
        <w:t xml:space="preserve"> представленных в стандартах нового поколения.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Соотношение типов универсальных учебных действий с группами образовательных результатов и задачами учебного занятия</w:t>
      </w:r>
    </w:p>
    <w:p w:rsidR="00DE4AAF" w:rsidRPr="00CA53D8" w:rsidRDefault="00205765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</w:t>
      </w:r>
      <w:r w:rsidR="00DE4AAF" w:rsidRPr="00CA53D8">
        <w:rPr>
          <w:rFonts w:ascii="Times New Roman" w:hAnsi="Times New Roman" w:cs="Times New Roman"/>
          <w:sz w:val="28"/>
          <w:szCs w:val="28"/>
        </w:rPr>
        <w:t>предметные  образовательные результаты  обеспечиваются тремя типами универсальных учебных действий.</w:t>
      </w:r>
      <w:r w:rsidR="000C659B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Ведущими среди них следует признать познавательные действия, ведь именно они являются основой учебно-</w:t>
      </w:r>
      <w:r w:rsidR="00DE4AAF" w:rsidRPr="00CA53D8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познавательной деятельности обучающихся как в </w:t>
      </w:r>
      <w:r w:rsidRPr="00CA53D8">
        <w:rPr>
          <w:rFonts w:ascii="Times New Roman" w:hAnsi="Times New Roman" w:cs="Times New Roman"/>
          <w:sz w:val="28"/>
          <w:szCs w:val="28"/>
        </w:rPr>
        <w:t>школе,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так и в дополнительном образовании детей.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В структуре познавательных универсальных учебных действий различают подтипы: </w:t>
      </w:r>
      <w:proofErr w:type="spellStart"/>
      <w:r w:rsidRPr="00CA53D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CA53D8">
        <w:rPr>
          <w:rFonts w:ascii="Times New Roman" w:hAnsi="Times New Roman" w:cs="Times New Roman"/>
          <w:sz w:val="28"/>
          <w:szCs w:val="28"/>
        </w:rPr>
        <w:t>, логические, знаково-символические, проблемно-поисковые.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Ведущим типом являются проблемно-поисковые познавательные действия, поэтому актуально применение на учебных занятиях методов и современных образовательных технологий, предусматривающих проблемно-поисковую деятельность обучающихся.</w:t>
      </w:r>
    </w:p>
    <w:p w:rsidR="000E7FFC" w:rsidRPr="00CA53D8" w:rsidRDefault="00DE4AAF" w:rsidP="00CA53D8">
      <w:pPr>
        <w:pStyle w:val="a5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5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Часть 3. Занятие как основная форма организации образовательного процесса.</w:t>
      </w:r>
    </w:p>
    <w:p w:rsidR="000E7FFC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Специально орга</w:t>
      </w:r>
      <w:r w:rsidR="00F922AF" w:rsidRPr="00CA53D8">
        <w:rPr>
          <w:rFonts w:ascii="Times New Roman" w:hAnsi="Times New Roman" w:cs="Times New Roman"/>
          <w:sz w:val="28"/>
          <w:szCs w:val="28"/>
        </w:rPr>
        <w:t>низованная деятельность преподавателя</w:t>
      </w:r>
      <w:r w:rsidRPr="00CA53D8">
        <w:rPr>
          <w:rFonts w:ascii="Times New Roman" w:hAnsi="Times New Roman" w:cs="Times New Roman"/>
          <w:sz w:val="28"/>
          <w:szCs w:val="28"/>
        </w:rPr>
        <w:t xml:space="preserve"> и обучающихся, направленная на решение задач обучения, воспитания, развития личности с позиций развивающего обучения определяет суть образ</w:t>
      </w:r>
      <w:r w:rsidR="002923C7">
        <w:rPr>
          <w:rFonts w:ascii="Times New Roman" w:hAnsi="Times New Roman" w:cs="Times New Roman"/>
          <w:sz w:val="28"/>
          <w:szCs w:val="28"/>
        </w:rPr>
        <w:t xml:space="preserve">овательного процесса в системе </w:t>
      </w:r>
      <w:r w:rsidRPr="00CA53D8">
        <w:rPr>
          <w:rFonts w:ascii="Times New Roman" w:hAnsi="Times New Roman" w:cs="Times New Roman"/>
          <w:sz w:val="28"/>
          <w:szCs w:val="28"/>
        </w:rPr>
        <w:t>дополнительного образования детей.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Занятие</w:t>
      </w:r>
      <w:r w:rsidR="00F922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922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основная форма организации образовательного процесса в учрежден</w:t>
      </w:r>
      <w:r w:rsidR="00292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иях дополнительного образования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922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способ, путь к достижени</w:t>
      </w:r>
      <w:r w:rsidR="00F922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 цели и реш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ению задач</w:t>
      </w:r>
      <w:r w:rsidR="00292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обозначенных дополнительной общеобразовательной общеразвивающей программой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системе дополнительного образование главное в учебном занятии –</w:t>
      </w:r>
      <w:r w:rsidR="00F922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выявление опыта учащихся,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вовлечение их в сотрудничество, активную познавательную деятельность, общение.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отличии от урока в общеобразовательном учреждении учебное занятие в системе дополнительного образования менее регламентирован, более гибкое, свободное по составу </w:t>
      </w:r>
      <w:r w:rsidR="00F922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субъектов, по чередованию форм работы, на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сыщению различными видами деятельности.</w:t>
      </w:r>
      <w:r w:rsidR="00F922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Строится на не</w:t>
      </w:r>
      <w:r w:rsidR="00F922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стандартизированном программном материале. Иная система результатов образовательной деятельности учащихся.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организациях дополнительного образования детей не принуждают учиться, а создают условия для самостоятельного выбора учебного предмета. Творческого </w:t>
      </w:r>
      <w:r w:rsidR="00F922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секции, кружка.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дополнительное образование ребенок приходит по собственному желанию в свое свободное от учебы время.</w:t>
      </w:r>
    </w:p>
    <w:p w:rsidR="00DE4AAF" w:rsidRPr="00CA53D8" w:rsidRDefault="002923C7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="00F922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реподавателю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не только дать материал для обучения, вызвать познавательный интерес, выявить потенциал каждого ребенка, спроектировать познавательную и творческую деятельность учащихся.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для превращение учебного занятия в живое, заинтересованное решение проблемы.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-подавать учебный материал на высоком уровне, на ряду с организацией работы детей, учитывая их</w:t>
      </w:r>
      <w:r w:rsidR="00F922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и возможности и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приемлемом темпе.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-четкое, структурное, поэтапное </w:t>
      </w:r>
      <w:r w:rsidR="00F922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объяснение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материала, обучение практической операции.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-установка не на запоминание учебной информации, а на осмысление и практическую значимость полученных знаний.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-организация обратной связи, которую можно осуществить по ходу </w:t>
      </w:r>
      <w:r w:rsidR="00F922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объяснения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новой темы, после ее изучения и как итоговую проверку.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-создание оптимальных условий для самообразования, развитие творческого потенциала.</w:t>
      </w:r>
    </w:p>
    <w:p w:rsidR="00DE4AAF" w:rsidRPr="00CA53D8" w:rsidRDefault="00F922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еализация индивидуального подхода на каждом учебном занятии (выявление целей и возможностей, творческого потенциала каждого ребенка на основе знания способностей, потребностей и склонностей)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структуре современного занятия можно выделить следующие этапы: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Мобилизирующий этап на котором происходит включение учащихся в активную, интеллектуальную, творческую деятельности. Задача педагога на данном этапе – заинтересовать учащихся в предстоящей деятельности.</w:t>
      </w:r>
    </w:p>
    <w:p w:rsidR="00DE4AAF" w:rsidRPr="00CA53D8" w:rsidRDefault="003F75D0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E7FFC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Этап целеполагания предполагает формулирование учащимися</w:t>
      </w:r>
      <w:r w:rsidR="00292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целей и задач учебного занятия.</w:t>
      </w:r>
    </w:p>
    <w:p w:rsidR="00DE4AAF" w:rsidRPr="00CA53D8" w:rsidRDefault="003F75D0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E7FFC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 коммуникации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характеризуется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моментом осознания обучающимися недостаточности имеющихся знаний и умений, что должно побуждать детей к образовательной деятельности. Организация деятельности учащихся.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Рефлексия – осознание обучающимися и воспроизведение в речи того чему научился и каким способом действовал.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построению современного учебного занятия в системе дополнительного образования</w:t>
      </w:r>
    </w:p>
    <w:p w:rsidR="00DE4AAF" w:rsidRPr="00CA53D8" w:rsidRDefault="000E7FFC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и поддержание высокого уровня познавательного интереса и активности детей.</w:t>
      </w:r>
    </w:p>
    <w:p w:rsidR="00DE4AAF" w:rsidRPr="00CA53D8" w:rsidRDefault="000E7FFC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Целесообразное расходование времени занятий</w:t>
      </w:r>
    </w:p>
    <w:p w:rsidR="00DE4AAF" w:rsidRPr="00CA53D8" w:rsidRDefault="000E7FFC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разнообразных методов и средств обучения</w:t>
      </w:r>
    </w:p>
    <w:p w:rsidR="00DE4AAF" w:rsidRPr="00CA53D8" w:rsidRDefault="000E7FFC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Высокий уровень межличностных отношений между педагогом и детьми</w:t>
      </w:r>
    </w:p>
    <w:p w:rsidR="00DE4AAF" w:rsidRPr="00CA53D8" w:rsidRDefault="000E7FFC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значимость полученных знаний и умений.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Занятия как основная организационная форма подчиняется всем закон</w:t>
      </w:r>
      <w:r w:rsidR="00292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мерностям образовательного процесса</w:t>
      </w:r>
      <w:r w:rsidR="00292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нем взаимодействуют общие педагоги</w:t>
      </w:r>
      <w:r w:rsidR="00292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ческие и воспитательные цели, ди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дактические задачи,</w:t>
      </w:r>
      <w:r w:rsidR="00292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содержание,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</w:t>
      </w:r>
      <w:r w:rsidR="00292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средства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обучения.</w:t>
      </w:r>
    </w:p>
    <w:p w:rsidR="00DE4AAF" w:rsidRPr="00CA53D8" w:rsidRDefault="00DE4AAF" w:rsidP="00CA53D8">
      <w:pPr>
        <w:pStyle w:val="a5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Часть 4. Структурные элементы, типы и формы учебных занятий.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В педагогической литературе существует множество точек зрения на структуру учебного занятия в системе ДО. Этапы учебного занятия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1.</w:t>
      </w:r>
      <w:r w:rsidR="002923C7">
        <w:rPr>
          <w:rFonts w:ascii="Times New Roman" w:hAnsi="Times New Roman" w:cs="Times New Roman"/>
          <w:sz w:val="28"/>
          <w:szCs w:val="28"/>
        </w:rPr>
        <w:t>О</w:t>
      </w:r>
      <w:r w:rsidR="00DE4AAF" w:rsidRPr="00CA53D8">
        <w:rPr>
          <w:rFonts w:ascii="Times New Roman" w:hAnsi="Times New Roman" w:cs="Times New Roman"/>
          <w:sz w:val="28"/>
          <w:szCs w:val="28"/>
        </w:rPr>
        <w:t>рганизация начала занятия. Постановка образовательных, воспитательных, развивающих задач сообщение темы и плана занятия.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2.</w:t>
      </w:r>
      <w:r w:rsidR="00DE4AAF" w:rsidRPr="00CA53D8">
        <w:rPr>
          <w:rFonts w:ascii="Times New Roman" w:hAnsi="Times New Roman" w:cs="Times New Roman"/>
          <w:sz w:val="28"/>
          <w:szCs w:val="28"/>
        </w:rPr>
        <w:t>Проверка имеющихся у детей знаний и умений и их готовность к изучению новой темы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3.</w:t>
      </w:r>
      <w:r w:rsidR="00DE4AAF" w:rsidRPr="00CA53D8">
        <w:rPr>
          <w:rFonts w:ascii="Times New Roman" w:hAnsi="Times New Roman" w:cs="Times New Roman"/>
          <w:sz w:val="28"/>
          <w:szCs w:val="28"/>
        </w:rPr>
        <w:t>Ознакомление с новыми знаниями и умениями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4.</w:t>
      </w:r>
      <w:r w:rsidR="00DE4AAF" w:rsidRPr="00CA53D8">
        <w:rPr>
          <w:rFonts w:ascii="Times New Roman" w:hAnsi="Times New Roman" w:cs="Times New Roman"/>
          <w:sz w:val="28"/>
          <w:szCs w:val="28"/>
        </w:rPr>
        <w:t>Упражнения на</w:t>
      </w:r>
      <w:r w:rsidR="003F75D0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2923C7">
        <w:rPr>
          <w:rFonts w:ascii="Times New Roman" w:hAnsi="Times New Roman" w:cs="Times New Roman"/>
          <w:sz w:val="28"/>
          <w:szCs w:val="28"/>
        </w:rPr>
        <w:t>усвоение и закрепление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знаний. Ум</w:t>
      </w:r>
      <w:r w:rsidR="002923C7">
        <w:rPr>
          <w:rFonts w:ascii="Times New Roman" w:hAnsi="Times New Roman" w:cs="Times New Roman"/>
          <w:sz w:val="28"/>
          <w:szCs w:val="28"/>
        </w:rPr>
        <w:t>ений, навыков по образцу, а так</w:t>
      </w:r>
      <w:r w:rsidR="00DE4AAF" w:rsidRPr="00CA53D8">
        <w:rPr>
          <w:rFonts w:ascii="Times New Roman" w:hAnsi="Times New Roman" w:cs="Times New Roman"/>
          <w:sz w:val="28"/>
          <w:szCs w:val="28"/>
        </w:rPr>
        <w:t>же их применение в сходных ситуациях, использование упражнений творческого характера.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5.</w:t>
      </w:r>
      <w:r w:rsidR="00DE4AAF" w:rsidRPr="00CA53D8">
        <w:rPr>
          <w:rFonts w:ascii="Times New Roman" w:hAnsi="Times New Roman" w:cs="Times New Roman"/>
          <w:sz w:val="28"/>
          <w:szCs w:val="28"/>
        </w:rPr>
        <w:t>Подведение итогов занятия формулирования выводов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Системный подход к исследованию учебного занятия: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1.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Выявление элементов занятия, функциональной нагрузки каждого из них и </w:t>
      </w:r>
      <w:proofErr w:type="gramStart"/>
      <w:r w:rsidR="00DE4AAF" w:rsidRPr="00CA53D8">
        <w:rPr>
          <w:rFonts w:ascii="Times New Roman" w:hAnsi="Times New Roman" w:cs="Times New Roman"/>
          <w:sz w:val="28"/>
          <w:szCs w:val="28"/>
        </w:rPr>
        <w:t>системообразующего  элемента</w:t>
      </w:r>
      <w:proofErr w:type="gramEnd"/>
      <w:r w:rsidR="00DE4AAF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2.</w:t>
      </w:r>
      <w:r w:rsidR="00DE4AAF" w:rsidRPr="00CA53D8">
        <w:rPr>
          <w:rFonts w:ascii="Times New Roman" w:hAnsi="Times New Roman" w:cs="Times New Roman"/>
          <w:sz w:val="28"/>
          <w:szCs w:val="28"/>
        </w:rPr>
        <w:t>Установление связей между элементами</w:t>
      </w:r>
      <w:r w:rsidR="00294A6F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3.</w:t>
      </w:r>
      <w:r w:rsidR="00DE4AAF" w:rsidRPr="00CA53D8">
        <w:rPr>
          <w:rFonts w:ascii="Times New Roman" w:hAnsi="Times New Roman" w:cs="Times New Roman"/>
          <w:sz w:val="28"/>
          <w:szCs w:val="28"/>
        </w:rPr>
        <w:t>Логическое расположение элементов в учебном занятии.</w:t>
      </w:r>
    </w:p>
    <w:p w:rsidR="00DE4AAF" w:rsidRPr="00CA53D8" w:rsidRDefault="00294A6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Системообразующим элементом </w:t>
      </w:r>
      <w:r w:rsidR="00DE4AAF" w:rsidRPr="00CA53D8">
        <w:rPr>
          <w:rFonts w:ascii="Times New Roman" w:hAnsi="Times New Roman" w:cs="Times New Roman"/>
          <w:sz w:val="28"/>
          <w:szCs w:val="28"/>
        </w:rPr>
        <w:t>учебного занятия является его цель. Учебное занятие как система не состоится, если не будет обозначена его целевая направленность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DE4AAF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Всю совокупность остальных элементов учебного занятия можно представить в качестве четырех составляющих: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E4AAF" w:rsidRPr="00CA53D8">
        <w:rPr>
          <w:rFonts w:ascii="Times New Roman" w:hAnsi="Times New Roman" w:cs="Times New Roman"/>
          <w:sz w:val="28"/>
          <w:szCs w:val="28"/>
        </w:rPr>
        <w:t>Содержание учебного материала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2.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3F75D0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- это способы взаимосвязанной деятельности педагога и обучающегося по решению конкретных образовательных задач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3.</w:t>
      </w:r>
      <w:r w:rsidR="00DE4AAF" w:rsidRPr="00CA53D8">
        <w:rPr>
          <w:rFonts w:ascii="Times New Roman" w:hAnsi="Times New Roman" w:cs="Times New Roman"/>
          <w:sz w:val="28"/>
          <w:szCs w:val="28"/>
        </w:rPr>
        <w:t>Форма организации педагогической деятельности включает систему средств, которые способствуют включению каждого обучающегося в активную деятельность на основе сочетания разных форм организации работы (индивидуальной, парной, групповой, фронтальной).</w:t>
      </w:r>
    </w:p>
    <w:p w:rsidR="00DE4AAF" w:rsidRPr="00CA53D8" w:rsidRDefault="000E7FFC" w:rsidP="00CA53D8">
      <w:pPr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4.</w:t>
      </w:r>
      <w:r w:rsidR="00DE4AAF" w:rsidRPr="00CA53D8">
        <w:rPr>
          <w:rFonts w:ascii="Times New Roman" w:hAnsi="Times New Roman" w:cs="Times New Roman"/>
          <w:sz w:val="28"/>
          <w:szCs w:val="28"/>
        </w:rPr>
        <w:t>Результат проявляется в знаниях, умениях, навыках,</w:t>
      </w:r>
      <w:r w:rsidR="003F75D0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компетенциях обучающихся.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Часть 4.1. Цель и задачи учебного занятия.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Цель-это заранее предполагаемый результат, достигнутый педагогом и обучающимися в конце учебного занятия. Педагог определяет тр</w:t>
      </w:r>
      <w:r w:rsidR="003F75D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иединую цель в воспитательной, о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бучающей и развивающей областях. Целеполагание –</w:t>
      </w:r>
      <w:r w:rsidR="003F75D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 организации познавательного взаимодействия </w:t>
      </w:r>
      <w:r w:rsidR="003F75D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субъектов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процесса.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зависимости от направления деятельности программы </w:t>
      </w:r>
      <w:r w:rsidR="003F75D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 определяются цели занятия.</w:t>
      </w:r>
    </w:p>
    <w:p w:rsidR="00DE4AAF" w:rsidRPr="00CA53D8" w:rsidRDefault="00294A6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Рекомендации при </w:t>
      </w:r>
      <w:r w:rsidR="003F75D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вке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целей учебных занятий: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сформулировать цель учебного занятия необходимо проанализировать потребности и проблемы на определенном этапе реализации дополнительной общеобразовательной программы и наличие возможностей, средств, ресурсов</w:t>
      </w:r>
      <w:r w:rsidR="003F75D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9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временных</w:t>
      </w:r>
      <w:r w:rsidR="0029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должна соответствовать актуальным проблемам </w:t>
      </w:r>
      <w:r w:rsidR="003F75D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</w:t>
      </w:r>
      <w:r w:rsidR="0029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должна находиться в зоне ближайшего развития обучающихся и </w:t>
      </w:r>
      <w:r w:rsidR="003F75D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 необходимо формулировать конкретно, что бы можно было четко определить, достигнута ли она</w:t>
      </w:r>
      <w:r w:rsidR="0029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 должна иметь мотивирующий и стимулирующий характер</w:t>
      </w:r>
      <w:r w:rsidR="0029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 должны соответствовать базовым ценностям </w:t>
      </w:r>
      <w:r w:rsidR="003F75D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организации дополнительного образования.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 должна быть известна всем участникам деятельности, понятна и осознанно принята ими</w:t>
      </w:r>
      <w:r w:rsidR="0029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8.Цель конкретного занятия должна подчиняться более крупным программным целям, долгосрочным ориентирам и устремлениям коллектива, </w:t>
      </w:r>
      <w:r w:rsidR="003F75D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организации дополнительного образования.</w:t>
      </w:r>
    </w:p>
    <w:p w:rsidR="003F75D0" w:rsidRPr="00CA53D8" w:rsidRDefault="003F75D0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Типы учебных занятий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Изучение,</w:t>
      </w:r>
      <w:r w:rsidR="003F75D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усвоен</w:t>
      </w:r>
      <w:r w:rsidR="0029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 нового материала (лекция, объ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яснение, демонстрация)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и совершенствования знаний, умений и навыков (повторение, обобщение, упражнения, решение задач, контрольные, лабораторные работы)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Самостоятельное применение знаний, умений и навыков (самостоятельные работы, семинары, дискуссии, конференции, аукционы, представления)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Конкретизация целей осуществляется через определение задач, раскрывающих путь достижения цели. Задачи необходимо ставить с учетом возрастных особенностей учащихся творческого </w:t>
      </w:r>
      <w:r w:rsidR="003F75D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их уровня учебной подготовленности, воспитанности и развития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 пок</w:t>
      </w:r>
      <w:r w:rsidR="0029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азывают, что нужно сделать, что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 достичь цель.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Образовательные предметные задачи определяют развитие </w:t>
      </w:r>
      <w:r w:rsidR="0029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познавательного интереса к чему-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либ</w:t>
      </w:r>
      <w:r w:rsidR="003F75D0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в познавательную деятельность. П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риобретение определенных задач, умений, навыков, компетенций и т.п. связанным с процессом овладения учебным материалам.</w:t>
      </w:r>
    </w:p>
    <w:p w:rsidR="00DE4AAF" w:rsidRPr="00CA53D8" w:rsidRDefault="003F75D0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Примеры действий преподавателя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обучающей направленности.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Ознакомить, обучить, изучить, повторить, закрепить, дать основы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Научить сравнивать, анализировать, высказывать, применять, создавать, систематизировать, свободно оперировать понятиями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Личностные задачи определяют формирование общественной активности личности, гражданской позиции, культуры общения и поведения в социуме, навыков здорового образа жизни.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Примеры воспитательных задач младший возраст.</w:t>
      </w:r>
      <w:r w:rsidR="0029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Любовь к малой родине, родному дому, к школе, семье, двору, микрорайону, городу.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Доброжелательное отношение к окружающим, соблюдение правил этикета, доброжелательность, дружелюбие, готовность сотрудничать, вежливость.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 заботиться, доброту, исконность чуткость, общительность, стремление помочь, отзывчивость</w:t>
      </w:r>
    </w:p>
    <w:p w:rsidR="00DE4AAF" w:rsidRPr="00CA53D8" w:rsidRDefault="00DE4AAF" w:rsidP="00CA53D8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Фомировать</w:t>
      </w:r>
      <w:proofErr w:type="spellEnd"/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Положительную самооценку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Потребность в самоорганизации, аккуратность, бережливость, трудолюбие, сдержанность, основы самоконтроля, скромность, самостоятельность, умение доводить начатое дело до конца, настойчивость, выдержку.</w:t>
      </w:r>
    </w:p>
    <w:p w:rsidR="004B71F9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Потребность в здоровом образе жизни, умение видеть прекрасное, гигиенические знания и умения, оптимизм, доброжелательное отношение к труду, культуру труда.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Подростковый возраст. Воспитывать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Гражданские качества личности, интерес к общественной жизни, стремление помогать, патриотизм, актуальную жизненную позицию. Критичность, оптимизм, общественную активность, чувство долга, предприимчивость.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Положительную Я концепцию, умение аргументировать свою позицию, положительную самооценку,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самокритичность, оптимизм. Уверенность в себе, лидерские качества, умение сопереживать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Потребность в </w:t>
      </w:r>
      <w:proofErr w:type="spellStart"/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ответственность, самоконтроль, рассудительность, тактичность. терпимость, самостоятельность, умение адаптироваться к новым условиям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Потребность в здоровом образе жизни, разнообразие интересов, осознание своих интере</w:t>
      </w:r>
      <w:r w:rsidR="0029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сов, способностей, общественных ценностей,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связанных с выбором профессии и своего места в обществе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Личностному и профессиональному самоопределению, формированию потребности в достижении цели, самовоспитанию, формированию умения соотносить свои индивидуальные особенности с требованиями конкретной профессии, формированию профессионально важных качеств личности, оценке и коррекции профессиональных планов воспитанника.</w:t>
      </w:r>
    </w:p>
    <w:p w:rsidR="00DE4AAF" w:rsidRPr="00CA53D8" w:rsidRDefault="00294A6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Мета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тные задачи предполагают развити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мотивации к определенному виду деятельности, потребности в саморазвитии, самостоятельности, ответственности, </w:t>
      </w:r>
      <w:proofErr w:type="gramStart"/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активности,  аккуратности</w:t>
      </w:r>
      <w:proofErr w:type="gramEnd"/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так же развивающие задачи имеют отношение к развитию речи, мышления, сенсомоторной сферы.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Примеры развивающих задач. Младший школьный возраст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психические процессы: внимание, память, речь, восприятие, мышление, воображение, познавательный интерес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эмоциональную сферу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творческие способности-формировать рефлексивные умения, умение разумно и </w:t>
      </w:r>
      <w:proofErr w:type="spellStart"/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обьективно</w:t>
      </w:r>
      <w:proofErr w:type="spellEnd"/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посмотреть на себя со стороны, </w:t>
      </w:r>
      <w:proofErr w:type="spellStart"/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проанализироватьсвои</w:t>
      </w:r>
      <w:proofErr w:type="spellEnd"/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суждения и поступки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любознательность, чувство удовлетворения при успехах и неудовлетворения при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неудачах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гибкость, логичность мышления, доказательность суждений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эстетические чу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вства</w:t>
      </w:r>
    </w:p>
    <w:p w:rsidR="00DE4AAF" w:rsidRPr="00CA53D8" w:rsidRDefault="00D33D6A" w:rsidP="00CA53D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D33D6A" w:rsidRPr="00CA53D8" w:rsidRDefault="00D33D6A" w:rsidP="00CA53D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Подростковый возраст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самосознание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интерес к познавательной деятельности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умение </w:t>
      </w:r>
      <w:proofErr w:type="spellStart"/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самовыражаться</w:t>
      </w:r>
      <w:proofErr w:type="spellEnd"/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самоутверждаться</w:t>
      </w:r>
      <w:proofErr w:type="spellEnd"/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творческие способности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способы социального взаимодействия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29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ко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ммуникативные способности, умение жить в коллективе</w:t>
      </w:r>
    </w:p>
    <w:p w:rsidR="00DE4AAF" w:rsidRPr="00CA53D8" w:rsidRDefault="00D33D6A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Старшеклассники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познавательные и профессиональные интересы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 строить жизненные планы и вырабатывать нравственные идеалы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рефлексивный тип мышления провести адекватный самоанализ своих умений, качеств, поступков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самосознание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творческие способности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Эффективность  учебного</w:t>
      </w:r>
      <w:proofErr w:type="gramEnd"/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определяется по достижению поставленной цели и задач, по достигнутому определенном результату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Условия и требования для достижения эффективности учебного занятия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комплексной цели, определение обучающих, воспитательных и развивающих задач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 содержанию учебной дисциплины поставленным целям, соответствие содержания особенностям группы учащихся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тветствие способов работы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поставленным целям и содержанию</w:t>
      </w:r>
    </w:p>
    <w:p w:rsidR="004B71F9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четко продуманной логики занятия, 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преемственности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этапов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Четкая организация начала занятия, мотивация детей на учебную деятельность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Наличие благоприятной психологической атмосферы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Активная позиция ребенка, активизация познавательной и практической деятельности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Полное методическое обеспечение и оснащение занятия материально-техническими средствами</w:t>
      </w:r>
    </w:p>
    <w:p w:rsidR="00DE4AAF" w:rsidRPr="00CA53D8" w:rsidRDefault="00DE4AAF" w:rsidP="00CA53D8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Постоянный перевод обучающегося из зоны его актуального в зону ближайшего развития является основным показателем эффективности учебного занятия</w:t>
      </w:r>
    </w:p>
    <w:p w:rsidR="00DE4AAF" w:rsidRPr="00CA53D8" w:rsidRDefault="00DE4AAF" w:rsidP="00CA53D8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Часть 4.2. Методы обучения.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Рациональное применение методов обучения способствует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остижению поставленной цели на учебном занятии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Методы обучения обеспечивают особенность организации и осуществления образовательной деятельности в организациях ДО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Методы должны соответствовать требованиям целей занятия, последовательность достижения которых заранее продумывается педагогом.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Выборы методов обучения зависят от многих факторов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возрастных, психологических и физиологических особенностей группы учащихся обучающихся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уровня подготовленности учащихся в определенной учебной деятельности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материальной базы образовательной организации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Методы обучения представляют собой способы организации совместной деятельности педагога и учащихся, направленные на решение образовательных задач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педагогической литературе существует множество классификаций методов обучения. Проблема классификации методов обучения является одной из острых проблем современной педагогики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Методы в основе которых лежит способ организации занятия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Словесные методы обучения (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устое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изложение учебного материала,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беседа, анализ текста, структуры музыкального произведения)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168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Наглядные метод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обучения (показ видеоматериалов,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иллюстрация, показ исполнение педагогом, наблюдение, работа по образцу)</w:t>
      </w:r>
    </w:p>
    <w:p w:rsidR="00DE4AAF" w:rsidRPr="00CA53D8" w:rsidRDefault="004B71F9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методы обучения (тренинг, тренировочное упражнение, лабораторные работы)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удобства пользования выделим методы обучения, традиционно используемые в системе ДО и рассмотрим их в соответствии с основными этапами обучения.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изучения нового материала в основном используется 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объяснение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рассказ, показ, иллюстрация, демонстрация, реже лекция. При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этом необходимо лекцию прерывать на игру каждые 10-15 минут. Это необходимо как сточки зрения здоровье</w:t>
      </w:r>
      <w:r w:rsidR="004B71F9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сбережения учащегося, так и с точки зрения эффективности образовательного процесса. Часто педагоги, особенно молодые, ошибаются в выборе метода на этапе изучения нового материала, используют лекцию или рассказ, когда правильнее было бы провести беседу.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этапе закрепления изученного материала в основном используется беседа, дискуссии, упражнение, лабораторная,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работа, дидактическая или педагогическая игра</w:t>
      </w:r>
    </w:p>
    <w:p w:rsidR="004B71F9" w:rsidRPr="00CA53D8" w:rsidRDefault="00D33D6A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этапе п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овторен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изученного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наблюдение, устный контроль, письменный контроль, тестирование, проектный метод</w:t>
      </w:r>
    </w:p>
    <w:p w:rsidR="00DE4AAF" w:rsidRPr="00CA53D8" w:rsidRDefault="00DE4AAF" w:rsidP="00CA53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этапе проверки полученных знаний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-зачет, экзамен, выполнение контрольных заданий, защита творческих работ. Выставка, концерт.</w:t>
      </w:r>
    </w:p>
    <w:p w:rsidR="00DE4AAF" w:rsidRPr="0031689C" w:rsidRDefault="00DE4AAF" w:rsidP="00CA53D8">
      <w:pPr>
        <w:pStyle w:val="a5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168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Часть 4.3. Формы учебного занятия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Формы обучения -</w:t>
      </w:r>
      <w:r w:rsidR="00D33D6A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 xml:space="preserve">это целенаправленная, содержательно </w:t>
      </w:r>
      <w:proofErr w:type="gramStart"/>
      <w:r w:rsidRPr="00CA53D8">
        <w:rPr>
          <w:rFonts w:ascii="Times New Roman" w:hAnsi="Times New Roman" w:cs="Times New Roman"/>
          <w:sz w:val="28"/>
          <w:szCs w:val="28"/>
        </w:rPr>
        <w:t>насыщенная</w:t>
      </w:r>
      <w:r w:rsidR="0031689C">
        <w:rPr>
          <w:rFonts w:ascii="Times New Roman" w:hAnsi="Times New Roman" w:cs="Times New Roman"/>
          <w:sz w:val="28"/>
          <w:szCs w:val="28"/>
        </w:rPr>
        <w:t>,</w:t>
      </w:r>
      <w:r w:rsidRPr="00CA53D8">
        <w:rPr>
          <w:rFonts w:ascii="Times New Roman" w:hAnsi="Times New Roman" w:cs="Times New Roman"/>
          <w:sz w:val="28"/>
          <w:szCs w:val="28"/>
        </w:rPr>
        <w:t xml:space="preserve">  методически</w:t>
      </w:r>
      <w:proofErr w:type="gramEnd"/>
      <w:r w:rsidRPr="00CA53D8">
        <w:rPr>
          <w:rFonts w:ascii="Times New Roman" w:hAnsi="Times New Roman" w:cs="Times New Roman"/>
          <w:sz w:val="28"/>
          <w:szCs w:val="28"/>
        </w:rPr>
        <w:t xml:space="preserve"> оснащенная система познавательного и воспитательного общения, взаимодействия отношения педагогов и обучающихся. 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lastRenderedPageBreak/>
        <w:t>Выделяются традиционные и нетрадиционные формы обучения детей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1.</w:t>
      </w:r>
      <w:r w:rsidR="00DE4AAF" w:rsidRPr="00CA53D8">
        <w:rPr>
          <w:rFonts w:ascii="Times New Roman" w:hAnsi="Times New Roman" w:cs="Times New Roman"/>
          <w:sz w:val="28"/>
          <w:szCs w:val="28"/>
        </w:rPr>
        <w:t>Традиционными формами организации учебно-воспитательного процесса в учреждениях ДО являются лекции,</w:t>
      </w:r>
      <w:r w:rsidR="00D33D6A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семинары, дискуссии, конференции, экскурсии, экспедиции, туристические походы, учебные игры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2.</w:t>
      </w:r>
      <w:r w:rsidR="00DE4AAF" w:rsidRPr="00CA53D8">
        <w:rPr>
          <w:rFonts w:ascii="Times New Roman" w:hAnsi="Times New Roman" w:cs="Times New Roman"/>
          <w:sz w:val="28"/>
          <w:szCs w:val="28"/>
        </w:rPr>
        <w:t>Нетрадиционые фо</w:t>
      </w:r>
      <w:r w:rsidR="00D33D6A" w:rsidRPr="00CA53D8">
        <w:rPr>
          <w:rFonts w:ascii="Times New Roman" w:hAnsi="Times New Roman" w:cs="Times New Roman"/>
          <w:sz w:val="28"/>
          <w:szCs w:val="28"/>
        </w:rPr>
        <w:t>р</w:t>
      </w:r>
      <w:r w:rsidR="00DE4AAF" w:rsidRPr="00CA53D8">
        <w:rPr>
          <w:rFonts w:ascii="Times New Roman" w:hAnsi="Times New Roman" w:cs="Times New Roman"/>
          <w:sz w:val="28"/>
          <w:szCs w:val="28"/>
        </w:rPr>
        <w:t>мы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 занятия-соревнования, конкурсы, турниры, викторины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-занятия </w:t>
      </w:r>
      <w:r w:rsidR="00D33D6A" w:rsidRPr="00CA53D8">
        <w:rPr>
          <w:rFonts w:ascii="Times New Roman" w:hAnsi="Times New Roman" w:cs="Times New Roman"/>
          <w:sz w:val="28"/>
          <w:szCs w:val="28"/>
        </w:rPr>
        <w:t xml:space="preserve">- </w:t>
      </w:r>
      <w:r w:rsidRPr="00CA53D8">
        <w:rPr>
          <w:rFonts w:ascii="Times New Roman" w:hAnsi="Times New Roman" w:cs="Times New Roman"/>
          <w:sz w:val="28"/>
          <w:szCs w:val="28"/>
        </w:rPr>
        <w:t>основанные на методах общественной практики, репортаж, интервью. Изобретение, комментарий, аукцион, митинг. Бенефис, устный журнал, газета, защита проекта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 занятие на основе нетрадиционной орг</w:t>
      </w:r>
      <w:r w:rsidR="0031689C">
        <w:rPr>
          <w:rFonts w:ascii="Times New Roman" w:hAnsi="Times New Roman" w:cs="Times New Roman"/>
          <w:sz w:val="28"/>
          <w:szCs w:val="28"/>
        </w:rPr>
        <w:t>анизации учебного материала, пре</w:t>
      </w:r>
      <w:r w:rsidRPr="00CA53D8">
        <w:rPr>
          <w:rFonts w:ascii="Times New Roman" w:hAnsi="Times New Roman" w:cs="Times New Roman"/>
          <w:sz w:val="28"/>
          <w:szCs w:val="28"/>
        </w:rPr>
        <w:t xml:space="preserve">зентации, исповедь, (описание, раскрытие роли предмета, социального </w:t>
      </w:r>
      <w:proofErr w:type="gramStart"/>
      <w:r w:rsidRPr="00CA53D8">
        <w:rPr>
          <w:rFonts w:ascii="Times New Roman" w:hAnsi="Times New Roman" w:cs="Times New Roman"/>
          <w:sz w:val="28"/>
          <w:szCs w:val="28"/>
        </w:rPr>
        <w:t>предназначения  в</w:t>
      </w:r>
      <w:proofErr w:type="gramEnd"/>
      <w:r w:rsidRPr="00CA53D8">
        <w:rPr>
          <w:rFonts w:ascii="Times New Roman" w:hAnsi="Times New Roman" w:cs="Times New Roman"/>
          <w:sz w:val="28"/>
          <w:szCs w:val="28"/>
        </w:rPr>
        <w:t xml:space="preserve"> жизни человека, участие в социальных отношений)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 занятия фантазия, сказка, сюрприз, приключения</w:t>
      </w:r>
    </w:p>
    <w:p w:rsidR="00DE4AAF" w:rsidRPr="00CA53D8" w:rsidRDefault="00205765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основанные на и</w:t>
      </w:r>
      <w:r w:rsidR="00DE4AAF" w:rsidRPr="00CA53D8">
        <w:rPr>
          <w:rFonts w:ascii="Times New Roman" w:hAnsi="Times New Roman" w:cs="Times New Roman"/>
          <w:sz w:val="28"/>
          <w:szCs w:val="28"/>
        </w:rPr>
        <w:t>митации общественной деятельности, суд, следствие, парламент, ученый совет</w:t>
      </w:r>
    </w:p>
    <w:p w:rsidR="00DE4AAF" w:rsidRPr="00CA53D8" w:rsidRDefault="0031689C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социодра</w:t>
      </w:r>
      <w:r w:rsidR="00DE4AAF" w:rsidRPr="00CA53D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DE4AAF" w:rsidRPr="00CA53D8">
        <w:rPr>
          <w:rFonts w:ascii="Times New Roman" w:hAnsi="Times New Roman" w:cs="Times New Roman"/>
          <w:sz w:val="28"/>
          <w:szCs w:val="28"/>
        </w:rPr>
        <w:t>, сюжетно-ролевая игра, предопределенная позицией главных героев, ситуация выбора. От которой зависит ход жизни и социально-психологические отноше</w:t>
      </w:r>
      <w:r w:rsidR="00205765">
        <w:rPr>
          <w:rFonts w:ascii="Times New Roman" w:hAnsi="Times New Roman" w:cs="Times New Roman"/>
          <w:sz w:val="28"/>
          <w:szCs w:val="28"/>
        </w:rPr>
        <w:t>н</w:t>
      </w:r>
      <w:r w:rsidR="00DE4AAF" w:rsidRPr="00CA53D8">
        <w:rPr>
          <w:rFonts w:ascii="Times New Roman" w:hAnsi="Times New Roman" w:cs="Times New Roman"/>
          <w:sz w:val="28"/>
          <w:szCs w:val="28"/>
        </w:rPr>
        <w:t>ия, осознание себя в структуре общественных отношений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-защита проекта, предложение новых идей для решения жизненных проблем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</w:t>
      </w:r>
      <w:r w:rsidR="00D33D6A" w:rsidRPr="00CA53D8">
        <w:rPr>
          <w:rFonts w:ascii="Times New Roman" w:hAnsi="Times New Roman" w:cs="Times New Roman"/>
          <w:sz w:val="28"/>
          <w:szCs w:val="28"/>
        </w:rPr>
        <w:t>философский</w:t>
      </w:r>
      <w:r w:rsidRPr="00CA53D8">
        <w:rPr>
          <w:rFonts w:ascii="Times New Roman" w:hAnsi="Times New Roman" w:cs="Times New Roman"/>
          <w:sz w:val="28"/>
          <w:szCs w:val="28"/>
        </w:rPr>
        <w:t xml:space="preserve"> стол – коллективное обсуждение важных для каждого человека проблем, свобода и долг,</w:t>
      </w:r>
      <w:r w:rsidR="00D33D6A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человек и природа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 чаепитие, создание особой психологической атмосферы раскрепощения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-крепкий орешек-решение трудных вопросов в жизни совместно с группой, доверительный разговор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-день добрых сюрпризов</w:t>
      </w:r>
      <w:r w:rsidR="00D33D6A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-</w:t>
      </w:r>
      <w:r w:rsidR="00D33D6A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упражнение в умении оказать знаки внимания, доставлять людям радость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-выпускной ринг-отчет выпускников творческих коллективов, анализ проделанной работы, обсуждение планов.</w:t>
      </w:r>
    </w:p>
    <w:p w:rsidR="00DE4AAF" w:rsidRPr="00CA53D8" w:rsidRDefault="00DE4AAF" w:rsidP="00CA53D8">
      <w:pPr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Часть 5. Применение современных педагогических технологий обучения в системе дополнительного образования.</w:t>
      </w:r>
    </w:p>
    <w:p w:rsidR="00DE4AAF" w:rsidRPr="00CA53D8" w:rsidRDefault="00DE4AAF" w:rsidP="00CA53D8">
      <w:pPr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Педагогическая технология – набор форм, методов,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методик, способов, приемов обучения и воспитательных средств, 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комплексно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используемых в образовательном процессе на основе определенных психолого-педагогических установок и приводящих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достижению прогнозируемого результата с минимальной нормой </w:t>
      </w:r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отклонения</w:t>
      </w:r>
    </w:p>
    <w:p w:rsidR="00DE4AAF" w:rsidRPr="00CA53D8" w:rsidRDefault="00DE4AAF" w:rsidP="00CA53D8">
      <w:pPr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первых в нашей стране вопрос о педагогических технологиях поднимал Герман Константинович </w:t>
      </w:r>
      <w:proofErr w:type="spellStart"/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="00D33D6A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05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известный российский педагог, автор оригинальных педагогических концепций гуманно-личностно ориентированного подхода к учащимся.</w:t>
      </w:r>
    </w:p>
    <w:p w:rsidR="00DE4AAF" w:rsidRPr="00CA53D8" w:rsidRDefault="00DE4AAF" w:rsidP="00CA53D8">
      <w:pPr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Методологические требования к образовательным технологиям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1.</w:t>
      </w:r>
      <w:r w:rsidR="00DE4AAF" w:rsidRPr="00CA53D8">
        <w:rPr>
          <w:rFonts w:ascii="Times New Roman" w:hAnsi="Times New Roman" w:cs="Times New Roman"/>
          <w:sz w:val="28"/>
          <w:szCs w:val="28"/>
        </w:rPr>
        <w:t>Концептуальность. Предполагается опора на научную концепцию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2.</w:t>
      </w:r>
      <w:r w:rsidR="00DE4AAF" w:rsidRPr="00CA53D8">
        <w:rPr>
          <w:rFonts w:ascii="Times New Roman" w:hAnsi="Times New Roman" w:cs="Times New Roman"/>
          <w:sz w:val="28"/>
          <w:szCs w:val="28"/>
        </w:rPr>
        <w:t>Системность. При реализации любой педагогической технологии должна проявляться системность, которая отражена логике процесса, взаимосвязи всех частей и целостности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3.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Упраляемость. </w:t>
      </w:r>
      <w:r w:rsidR="00D33D6A" w:rsidRPr="00CA53D8">
        <w:rPr>
          <w:rFonts w:ascii="Times New Roman" w:hAnsi="Times New Roman" w:cs="Times New Roman"/>
          <w:sz w:val="28"/>
          <w:szCs w:val="28"/>
        </w:rPr>
        <w:t>Проявляется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при возможности целеполагания, планирования, проектирование процесса обучения, поэтапной диагностики с целью коррекции результатов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4.</w:t>
      </w:r>
      <w:r w:rsidR="00DE4AAF" w:rsidRPr="00CA53D8">
        <w:rPr>
          <w:rFonts w:ascii="Times New Roman" w:hAnsi="Times New Roman" w:cs="Times New Roman"/>
          <w:sz w:val="28"/>
          <w:szCs w:val="28"/>
        </w:rPr>
        <w:t>Эффективность педагогической технологии проявляется в результатах и оптимальности по затратам в достижении определенного стандарта обучения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5.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Воспроизводимость  проявляется в возможности применения педагогической технологии в других образовательных организациях, другими </w:t>
      </w:r>
      <w:r w:rsidR="00D33D6A" w:rsidRPr="00CA53D8">
        <w:rPr>
          <w:rFonts w:ascii="Times New Roman" w:hAnsi="Times New Roman" w:cs="Times New Roman"/>
          <w:sz w:val="28"/>
          <w:szCs w:val="28"/>
        </w:rPr>
        <w:t>субъектами</w:t>
      </w:r>
      <w:r w:rsidR="00DE4AAF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При реализации любой п</w:t>
      </w:r>
      <w:r w:rsidR="00D33D6A" w:rsidRPr="00CA53D8">
        <w:rPr>
          <w:rFonts w:ascii="Times New Roman" w:hAnsi="Times New Roman" w:cs="Times New Roman"/>
          <w:sz w:val="28"/>
          <w:szCs w:val="28"/>
        </w:rPr>
        <w:t>едагогической технологии преподаватель</w:t>
      </w:r>
      <w:r w:rsidRPr="00CA53D8">
        <w:rPr>
          <w:rFonts w:ascii="Times New Roman" w:hAnsi="Times New Roman" w:cs="Times New Roman"/>
          <w:sz w:val="28"/>
          <w:szCs w:val="28"/>
        </w:rPr>
        <w:t xml:space="preserve"> должен помнить, что технология не существует в педагогическом процессе в отрыве от его общей методологии, целей и содержания, а разработка и применение педагогических технологий требуют высокой активности педагога и обучающихся.</w:t>
      </w:r>
    </w:p>
    <w:p w:rsidR="00DE4AAF" w:rsidRPr="00CA53D8" w:rsidRDefault="00294A6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3D6A" w:rsidRPr="00CA53D8">
        <w:rPr>
          <w:rFonts w:ascii="Times New Roman" w:hAnsi="Times New Roman" w:cs="Times New Roman"/>
          <w:sz w:val="28"/>
          <w:szCs w:val="28"/>
        </w:rPr>
        <w:t>реподавателю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очень важно при</w:t>
      </w:r>
      <w:r w:rsidR="00D33D6A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организации активной позиции обучающихся хорошо знать психологические</w:t>
      </w:r>
      <w:r w:rsidR="00D33D6A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и личностные</w:t>
      </w:r>
      <w:r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DE4AAF" w:rsidRPr="00CA53D8">
        <w:rPr>
          <w:rFonts w:ascii="Times New Roman" w:hAnsi="Times New Roman" w:cs="Times New Roman"/>
          <w:sz w:val="28"/>
          <w:szCs w:val="28"/>
        </w:rPr>
        <w:t>детей и на этом основании вносить индивидуальные коррективы в технологический процесс.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Учащиеся в условиях ДО</w:t>
      </w:r>
      <w:r w:rsidR="0026316C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развиваются</w:t>
      </w:r>
      <w:r w:rsidR="00205765">
        <w:rPr>
          <w:rFonts w:ascii="Times New Roman" w:hAnsi="Times New Roman" w:cs="Times New Roman"/>
          <w:sz w:val="28"/>
          <w:szCs w:val="28"/>
        </w:rPr>
        <w:t>,</w:t>
      </w:r>
      <w:r w:rsidR="00294A6F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участвуя в игровой, познавательной, трудовой деятельности</w:t>
      </w:r>
      <w:r w:rsidR="00294A6F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Педагогические технологии позволяют выбирать наиболее </w:t>
      </w:r>
      <w:proofErr w:type="gramStart"/>
      <w:r w:rsidRPr="00CA53D8">
        <w:rPr>
          <w:rFonts w:ascii="Times New Roman" w:hAnsi="Times New Roman" w:cs="Times New Roman"/>
          <w:sz w:val="28"/>
          <w:szCs w:val="28"/>
        </w:rPr>
        <w:t>эффективные  способы</w:t>
      </w:r>
      <w:proofErr w:type="gramEnd"/>
      <w:r w:rsidRPr="00CA53D8">
        <w:rPr>
          <w:rFonts w:ascii="Times New Roman" w:hAnsi="Times New Roman" w:cs="Times New Roman"/>
          <w:sz w:val="28"/>
          <w:szCs w:val="28"/>
        </w:rPr>
        <w:t xml:space="preserve"> и приемы организации деятельности детей и помогают создать максимально комфортные условия для их общения, активности и саморазвития на учебных занятиях и досуговых  мероприятиях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образовательного процесса в организациях ДО имеет, прежде всего, личностно</w:t>
      </w:r>
      <w:r w:rsidR="0011537D" w:rsidRPr="00CA53D8">
        <w:rPr>
          <w:rFonts w:ascii="Times New Roman" w:hAnsi="Times New Roman" w:cs="Times New Roman"/>
          <w:sz w:val="28"/>
          <w:szCs w:val="28"/>
        </w:rPr>
        <w:t>-ориентированную направленность.  Н</w:t>
      </w:r>
      <w:r w:rsidRPr="00CA53D8">
        <w:rPr>
          <w:rFonts w:ascii="Times New Roman" w:hAnsi="Times New Roman" w:cs="Times New Roman"/>
          <w:sz w:val="28"/>
          <w:szCs w:val="28"/>
        </w:rPr>
        <w:t>аправленную на полноценное развитие тех способностей, которые нужны личности и обществу.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Педагогические технологии в образовательной деятельности организации ДО являются сильными средствами социализации учащихся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Эффективность использования педагогических технологий зависит от правильного выбора метода на определенном этапе занятия, при решении данной задачи и в работе с конкретным контингентом детей.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Наиболее активно используемые в образовательной деятельности являются следующие педагогические технологии.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1.</w:t>
      </w:r>
      <w:r w:rsidR="00DE4AAF" w:rsidRPr="00CA53D8">
        <w:rPr>
          <w:rFonts w:ascii="Times New Roman" w:hAnsi="Times New Roman" w:cs="Times New Roman"/>
          <w:sz w:val="28"/>
          <w:szCs w:val="28"/>
        </w:rPr>
        <w:t>Технологии творческо-коллективной деятельности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Данная технология относится к разряду педагогических технологий, в которых достижение творческого уровня является приоритетной целью. В основе этой технологии лежат следующие организационные принципы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 социально-полезная направленность деятельности детей и взрослых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-сотрудничество детей и взрослых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-творчество и романтизм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К основным педагогическим целям технологии коллективной творческой деятельности можно отнести: выявление, учет и развитие творческих способностей детей и приобщение их к многообразной творческой деятельности с выходом на конкретный продукт, который можно фиксировать воспитание общественно активной творческой личности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Технологии проектной деятельности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-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 xml:space="preserve">это совокупность приемов, </w:t>
      </w:r>
      <w:proofErr w:type="gramStart"/>
      <w:r w:rsidRPr="00CA53D8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CA53D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в их определенной последовательности для достижения поставленной задачи- решения определенной значимой проблемы и оформленного в виде конечного продукта.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Проектная деятельность начинается с мотивации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Проекты могут классифицироваться по количеству участников и своей продолжительности. Выбирать тот или иной тип проекта следует, исходя из специфики предмета, интересов и способностей учащихся.</w:t>
      </w:r>
      <w:r w:rsidR="00205765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В ходе работы над проектом любого типа наблюдается актуализация целого комплекса вспомогательных знаний: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меж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предметных, меж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научных, историко-научных, оценочных.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Проекты могут классифицироваться по следующим критериям: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E4AAF" w:rsidRPr="00CA53D8">
        <w:rPr>
          <w:rFonts w:ascii="Times New Roman" w:hAnsi="Times New Roman" w:cs="Times New Roman"/>
          <w:sz w:val="28"/>
          <w:szCs w:val="28"/>
        </w:rPr>
        <w:t>Доминирующая в проекте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деятельность (исследовательская, поисковая, творческая</w:t>
      </w:r>
      <w:r w:rsidR="00DE4AAF" w:rsidRPr="00CA53D8">
        <w:rPr>
          <w:rFonts w:ascii="Times New Roman" w:hAnsi="Times New Roman" w:cs="Times New Roman"/>
          <w:sz w:val="28"/>
          <w:szCs w:val="28"/>
        </w:rPr>
        <w:t>, роле</w:t>
      </w:r>
      <w:r w:rsidR="0011537D" w:rsidRPr="00CA53D8">
        <w:rPr>
          <w:rFonts w:ascii="Times New Roman" w:hAnsi="Times New Roman" w:cs="Times New Roman"/>
          <w:sz w:val="28"/>
          <w:szCs w:val="28"/>
        </w:rPr>
        <w:t>вая, прикладная, ознакомительно-ориентировочная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1537D" w:rsidRPr="00CA53D8">
        <w:rPr>
          <w:rFonts w:ascii="Times New Roman" w:hAnsi="Times New Roman" w:cs="Times New Roman"/>
          <w:sz w:val="28"/>
          <w:szCs w:val="28"/>
        </w:rPr>
        <w:t>ная).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2.</w:t>
      </w:r>
      <w:r w:rsidR="00DE4AAF" w:rsidRPr="00CA53D8">
        <w:rPr>
          <w:rFonts w:ascii="Times New Roman" w:hAnsi="Times New Roman" w:cs="Times New Roman"/>
          <w:sz w:val="28"/>
          <w:szCs w:val="28"/>
        </w:rPr>
        <w:t>Предметно-содержательная область. Проект может быть моно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предметным.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М</w:t>
      </w:r>
      <w:r w:rsidR="00DE4AAF" w:rsidRPr="00CA53D8">
        <w:rPr>
          <w:rFonts w:ascii="Times New Roman" w:hAnsi="Times New Roman" w:cs="Times New Roman"/>
          <w:sz w:val="28"/>
          <w:szCs w:val="28"/>
        </w:rPr>
        <w:t>еж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предметным и над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предметным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3.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Характер осуществления </w:t>
      </w:r>
      <w:r w:rsidR="00205765" w:rsidRPr="00CA53D8">
        <w:rPr>
          <w:rFonts w:ascii="Times New Roman" w:hAnsi="Times New Roman" w:cs="Times New Roman"/>
          <w:sz w:val="28"/>
          <w:szCs w:val="28"/>
        </w:rPr>
        <w:t>педагогом координации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проекта, непосредственный</w:t>
      </w:r>
      <w:r w:rsidR="00205765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(жесткий, гибкий), скрытый (неявный, имитирующий участника проекта)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4.</w:t>
      </w:r>
      <w:r w:rsidR="00DE4AAF" w:rsidRPr="00CA53D8">
        <w:rPr>
          <w:rFonts w:ascii="Times New Roman" w:hAnsi="Times New Roman" w:cs="Times New Roman"/>
          <w:sz w:val="28"/>
          <w:szCs w:val="28"/>
        </w:rPr>
        <w:t>Характер контактов между проектировщиками (среди участников из одной образовательной организации. города, региона, страны, разных стран Мира)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5.</w:t>
      </w:r>
      <w:r w:rsidR="00DE4AAF" w:rsidRPr="00CA53D8">
        <w:rPr>
          <w:rFonts w:ascii="Times New Roman" w:hAnsi="Times New Roman" w:cs="Times New Roman"/>
          <w:sz w:val="28"/>
          <w:szCs w:val="28"/>
        </w:rPr>
        <w:t>Много внимания изучению зарубежного опыта и разработке отечественной версии метода пр</w:t>
      </w:r>
      <w:r w:rsidR="00205765">
        <w:rPr>
          <w:rFonts w:ascii="Times New Roman" w:hAnsi="Times New Roman" w:cs="Times New Roman"/>
          <w:sz w:val="28"/>
          <w:szCs w:val="28"/>
        </w:rPr>
        <w:t>о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ектов как педагогической технологии уделили отечественные ученые </w:t>
      </w:r>
      <w:proofErr w:type="spellStart"/>
      <w:r w:rsidR="00DE4AAF" w:rsidRPr="00CA53D8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="00DE4AAF" w:rsidRPr="00CA53D8">
        <w:rPr>
          <w:rFonts w:ascii="Times New Roman" w:hAnsi="Times New Roman" w:cs="Times New Roman"/>
          <w:sz w:val="28"/>
          <w:szCs w:val="28"/>
        </w:rPr>
        <w:t xml:space="preserve"> и В.В. </w:t>
      </w:r>
      <w:proofErr w:type="spellStart"/>
      <w:r w:rsidR="00DE4AAF" w:rsidRPr="00CA53D8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Модель организации проектной деятельности </w:t>
      </w:r>
      <w:proofErr w:type="spellStart"/>
      <w:r w:rsidRPr="00CA53D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 w:rsidRPr="00CA53D8">
        <w:rPr>
          <w:rFonts w:ascii="Times New Roman" w:hAnsi="Times New Roman" w:cs="Times New Roman"/>
          <w:sz w:val="28"/>
          <w:szCs w:val="28"/>
        </w:rPr>
        <w:t xml:space="preserve"> имеет следующие этапы:</w:t>
      </w:r>
    </w:p>
    <w:p w:rsidR="00DE4AAF" w:rsidRPr="00CA53D8" w:rsidRDefault="004B71F9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1.</w:t>
      </w:r>
      <w:r w:rsidR="00DE4AAF" w:rsidRPr="00CA53D8">
        <w:rPr>
          <w:rFonts w:ascii="Times New Roman" w:hAnsi="Times New Roman" w:cs="Times New Roman"/>
          <w:sz w:val="28"/>
          <w:szCs w:val="28"/>
        </w:rPr>
        <w:t>Постановка цели, выявление проблемы, противоречия, формулировка задач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2. Обсуждение возможных вариантов исследования, их сравнение, выбор.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3.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Самообразование проектировщиков, актуализация знаний при консультативной </w:t>
      </w:r>
      <w:r w:rsidR="00205765" w:rsidRPr="00CA53D8">
        <w:rPr>
          <w:rFonts w:ascii="Times New Roman" w:hAnsi="Times New Roman" w:cs="Times New Roman"/>
          <w:sz w:val="28"/>
          <w:szCs w:val="28"/>
        </w:rPr>
        <w:t>помощи учителя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4.</w:t>
      </w:r>
      <w:r w:rsidR="00DE4AAF" w:rsidRPr="00CA53D8">
        <w:rPr>
          <w:rFonts w:ascii="Times New Roman" w:hAnsi="Times New Roman" w:cs="Times New Roman"/>
          <w:sz w:val="28"/>
          <w:szCs w:val="28"/>
        </w:rPr>
        <w:t>Продумывание хода деятельности, распределение обязанностей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5.</w:t>
      </w:r>
      <w:r w:rsidR="00DE4AAF" w:rsidRPr="00CA53D8">
        <w:rPr>
          <w:rFonts w:ascii="Times New Roman" w:hAnsi="Times New Roman" w:cs="Times New Roman"/>
          <w:sz w:val="28"/>
          <w:szCs w:val="28"/>
        </w:rPr>
        <w:t>Исследование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6.</w:t>
      </w:r>
      <w:r w:rsidR="00DE4AAF" w:rsidRPr="00CA53D8">
        <w:rPr>
          <w:rFonts w:ascii="Times New Roman" w:hAnsi="Times New Roman" w:cs="Times New Roman"/>
          <w:sz w:val="28"/>
          <w:szCs w:val="28"/>
        </w:rPr>
        <w:t>Обработка результатов и вывод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7.</w:t>
      </w:r>
      <w:r w:rsidR="00DE4AAF" w:rsidRPr="00CA53D8">
        <w:rPr>
          <w:rFonts w:ascii="Times New Roman" w:hAnsi="Times New Roman" w:cs="Times New Roman"/>
          <w:sz w:val="28"/>
          <w:szCs w:val="28"/>
        </w:rPr>
        <w:t>Анализ успехов и ошибок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По отношению к исполнителю (учащимся) работа над проектом</w:t>
      </w:r>
      <w:r w:rsidR="0011537D" w:rsidRPr="00CA53D8">
        <w:rPr>
          <w:rFonts w:ascii="Times New Roman" w:hAnsi="Times New Roman" w:cs="Times New Roman"/>
          <w:sz w:val="28"/>
          <w:szCs w:val="28"/>
        </w:rPr>
        <w:t>,</w:t>
      </w:r>
      <w:r w:rsidRPr="00CA53D8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11537D" w:rsidRPr="00CA53D8">
        <w:rPr>
          <w:rFonts w:ascii="Times New Roman" w:hAnsi="Times New Roman" w:cs="Times New Roman"/>
          <w:sz w:val="28"/>
          <w:szCs w:val="28"/>
        </w:rPr>
        <w:t>,</w:t>
      </w:r>
      <w:r w:rsidRPr="00CA53D8">
        <w:rPr>
          <w:rFonts w:ascii="Times New Roman" w:hAnsi="Times New Roman" w:cs="Times New Roman"/>
          <w:sz w:val="28"/>
          <w:szCs w:val="28"/>
        </w:rPr>
        <w:t xml:space="preserve"> проходит по следующим этапам: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1.</w:t>
      </w:r>
      <w:r w:rsidR="00DE4AAF" w:rsidRPr="00CA53D8">
        <w:rPr>
          <w:rFonts w:ascii="Times New Roman" w:hAnsi="Times New Roman" w:cs="Times New Roman"/>
          <w:sz w:val="28"/>
          <w:szCs w:val="28"/>
        </w:rPr>
        <w:t>Мотивация, Формирование интереса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2.</w:t>
      </w:r>
      <w:r w:rsidR="00DE4AAF" w:rsidRPr="00CA53D8">
        <w:rPr>
          <w:rFonts w:ascii="Times New Roman" w:hAnsi="Times New Roman" w:cs="Times New Roman"/>
          <w:sz w:val="28"/>
          <w:szCs w:val="28"/>
        </w:rPr>
        <w:t>Целеполагание.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Ориентация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3.</w:t>
      </w:r>
      <w:r w:rsidR="00DE4AAF" w:rsidRPr="00CA53D8">
        <w:rPr>
          <w:rFonts w:ascii="Times New Roman" w:hAnsi="Times New Roman" w:cs="Times New Roman"/>
          <w:sz w:val="28"/>
          <w:szCs w:val="28"/>
        </w:rPr>
        <w:t>Планирование этапов проекта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4.</w:t>
      </w:r>
      <w:r w:rsidR="00DE4AAF" w:rsidRPr="00CA53D8">
        <w:rPr>
          <w:rFonts w:ascii="Times New Roman" w:hAnsi="Times New Roman" w:cs="Times New Roman"/>
          <w:sz w:val="28"/>
          <w:szCs w:val="28"/>
        </w:rPr>
        <w:t>Сбор данных предварительная обработка материалов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5.</w:t>
      </w:r>
      <w:r w:rsidR="00DE4AAF" w:rsidRPr="00CA53D8">
        <w:rPr>
          <w:rFonts w:ascii="Times New Roman" w:hAnsi="Times New Roman" w:cs="Times New Roman"/>
          <w:sz w:val="28"/>
          <w:szCs w:val="28"/>
        </w:rPr>
        <w:t>Выбор основных алгоритмов окончательной обработки материалов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6.</w:t>
      </w:r>
      <w:r w:rsidR="00DE4AAF" w:rsidRPr="00CA53D8">
        <w:rPr>
          <w:rFonts w:ascii="Times New Roman" w:hAnsi="Times New Roman" w:cs="Times New Roman"/>
          <w:sz w:val="28"/>
          <w:szCs w:val="28"/>
        </w:rPr>
        <w:t>Выполнение содержательной части проекта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7.</w:t>
      </w:r>
      <w:r w:rsidR="00DE4AAF" w:rsidRPr="00CA53D8">
        <w:rPr>
          <w:rFonts w:ascii="Times New Roman" w:hAnsi="Times New Roman" w:cs="Times New Roman"/>
          <w:sz w:val="28"/>
          <w:szCs w:val="28"/>
        </w:rPr>
        <w:t>Рефлексия</w:t>
      </w:r>
      <w:r w:rsidR="0011537D" w:rsidRPr="00CA53D8">
        <w:rPr>
          <w:rFonts w:ascii="Times New Roman" w:hAnsi="Times New Roman" w:cs="Times New Roman"/>
          <w:sz w:val="28"/>
          <w:szCs w:val="28"/>
        </w:rPr>
        <w:t>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8.</w:t>
      </w:r>
      <w:r w:rsidR="00DE4AAF" w:rsidRPr="00CA53D8">
        <w:rPr>
          <w:rFonts w:ascii="Times New Roman" w:hAnsi="Times New Roman" w:cs="Times New Roman"/>
          <w:sz w:val="28"/>
          <w:szCs w:val="28"/>
        </w:rPr>
        <w:t>Оценка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DE4AAF" w:rsidRPr="00CA53D8">
        <w:rPr>
          <w:rFonts w:ascii="Times New Roman" w:hAnsi="Times New Roman" w:cs="Times New Roman"/>
          <w:sz w:val="28"/>
          <w:szCs w:val="28"/>
        </w:rPr>
        <w:t>Коррекция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В качестве критериев внешней оценки прое</w:t>
      </w:r>
      <w:r w:rsidR="0011537D" w:rsidRPr="00CA53D8">
        <w:rPr>
          <w:rFonts w:ascii="Times New Roman" w:hAnsi="Times New Roman" w:cs="Times New Roman"/>
          <w:sz w:val="28"/>
          <w:szCs w:val="28"/>
        </w:rPr>
        <w:t>ктов могут применяться</w:t>
      </w:r>
      <w:r w:rsidRPr="00CA53D8">
        <w:rPr>
          <w:rFonts w:ascii="Times New Roman" w:hAnsi="Times New Roman" w:cs="Times New Roman"/>
          <w:sz w:val="28"/>
          <w:szCs w:val="28"/>
        </w:rPr>
        <w:t>: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1.</w:t>
      </w:r>
      <w:r w:rsidR="00DE4AAF" w:rsidRPr="00CA53D8">
        <w:rPr>
          <w:rFonts w:ascii="Times New Roman" w:hAnsi="Times New Roman" w:cs="Times New Roman"/>
          <w:sz w:val="28"/>
          <w:szCs w:val="28"/>
        </w:rPr>
        <w:t>Значимость и актуальность выдвинутых проблем, адекватность их изучаемой тематике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2.</w:t>
      </w:r>
      <w:r w:rsidR="00DE4AAF" w:rsidRPr="00CA53D8">
        <w:rPr>
          <w:rFonts w:ascii="Times New Roman" w:hAnsi="Times New Roman" w:cs="Times New Roman"/>
          <w:sz w:val="28"/>
          <w:szCs w:val="28"/>
        </w:rPr>
        <w:t>Корретность используемых методов исследования и методов обработки получаемых результатов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3.</w:t>
      </w:r>
      <w:r w:rsidR="00DE4AAF" w:rsidRPr="00CA53D8">
        <w:rPr>
          <w:rFonts w:ascii="Times New Roman" w:hAnsi="Times New Roman" w:cs="Times New Roman"/>
          <w:sz w:val="28"/>
          <w:szCs w:val="28"/>
        </w:rPr>
        <w:t>Активность каждого участника проекта в соответствии с его индивидуальными возможностями, характер общения и взаимопомощь участников проекта.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4.</w:t>
      </w:r>
      <w:r w:rsidR="00DE4AAF" w:rsidRPr="00CA53D8">
        <w:rPr>
          <w:rFonts w:ascii="Times New Roman" w:hAnsi="Times New Roman" w:cs="Times New Roman"/>
          <w:sz w:val="28"/>
          <w:szCs w:val="28"/>
        </w:rPr>
        <w:t>Необходимая и достаточная глубина проникновения в проблему, привлечение знаний из других областей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5.</w:t>
      </w:r>
      <w:r w:rsidR="00DE4AAF" w:rsidRPr="00CA53D8">
        <w:rPr>
          <w:rFonts w:ascii="Times New Roman" w:hAnsi="Times New Roman" w:cs="Times New Roman"/>
          <w:sz w:val="28"/>
          <w:szCs w:val="28"/>
        </w:rPr>
        <w:t>Доказательность принимаемых решений, умение аргументировать свои заключения, выводы.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6.</w:t>
      </w:r>
      <w:r w:rsidR="00DE4AAF" w:rsidRPr="00CA53D8">
        <w:rPr>
          <w:rFonts w:ascii="Times New Roman" w:hAnsi="Times New Roman" w:cs="Times New Roman"/>
          <w:sz w:val="28"/>
          <w:szCs w:val="28"/>
        </w:rPr>
        <w:t>Эстетичность оформления результатов проекта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7.</w:t>
      </w:r>
      <w:r w:rsidR="00DE4AAF" w:rsidRPr="00CA53D8">
        <w:rPr>
          <w:rFonts w:ascii="Times New Roman" w:hAnsi="Times New Roman" w:cs="Times New Roman"/>
          <w:sz w:val="28"/>
          <w:szCs w:val="28"/>
        </w:rPr>
        <w:t>Умение отвечать на вопросы оппонентов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Реализация метода проектов на практике предполагает изменение позиции педагога. Педагог превращается в организатора познавательной.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исследовательской деятельности обучающихся и не является источником готовых знаний.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личностно </w:t>
      </w:r>
      <w:r w:rsidRPr="00CA53D8">
        <w:rPr>
          <w:rFonts w:ascii="Times New Roman" w:hAnsi="Times New Roman" w:cs="Times New Roman"/>
          <w:sz w:val="28"/>
          <w:szCs w:val="28"/>
        </w:rPr>
        <w:t>-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ориентированного обучения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Технология сочетает в себе обучение и учение.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Основная цель технологии личностно-ориентированного обучения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 xml:space="preserve">- развитие индивидуальных познавательных способностей ребенка на основе использования имеющегося у него опыта жизнедеятельности. В соответствии с данной технологии составляется индивидуальная образовательная программа для каждого учащегося. Данная программа носит индивидуальный характер, основывается на характеристиках. Присущих конкретного ребенка, гибко приспосабливается </w:t>
      </w:r>
      <w:r w:rsidR="00205765" w:rsidRPr="00CA53D8">
        <w:rPr>
          <w:rFonts w:ascii="Times New Roman" w:hAnsi="Times New Roman" w:cs="Times New Roman"/>
          <w:sz w:val="28"/>
          <w:szCs w:val="28"/>
        </w:rPr>
        <w:t>к его возможностям</w:t>
      </w:r>
      <w:r w:rsidRPr="00CA53D8">
        <w:rPr>
          <w:rFonts w:ascii="Times New Roman" w:hAnsi="Times New Roman" w:cs="Times New Roman"/>
          <w:sz w:val="28"/>
          <w:szCs w:val="28"/>
        </w:rPr>
        <w:t xml:space="preserve"> и динамики развития.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Технология «ТРИЗ» сочетает познавательную деятельность с методами активизации и развития мышления, позволяющая ребенку решать творческие и социальные задачи самостоятельно.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Цель данной технологии –</w:t>
      </w:r>
      <w:r w:rsidR="0011537D" w:rsidRPr="00CA53D8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CA53D8">
        <w:rPr>
          <w:rFonts w:ascii="Times New Roman" w:hAnsi="Times New Roman" w:cs="Times New Roman"/>
          <w:sz w:val="28"/>
          <w:szCs w:val="28"/>
        </w:rPr>
        <w:t xml:space="preserve"> мышления учащихся, подготовка их к решению оригинальных и нестандартных задач в различных областях деятельности, обучение творческой деятельности.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lastRenderedPageBreak/>
        <w:t>Основные принципы технологии ТРИЗ – гуманистический характер обучения, снятие психологического барьера перед неизвестными проблемами, формирование нестандартного образа мышления, практико-ориентированное внедрение идей.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Игровые технологии обладают средствами, активизирующими, интенсифицирующими деятельность учащихся. В их основу положена педагогическая игра как основной вид деятельности. Направленные на усвоение общественного опыта.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 xml:space="preserve">К основным принципам игровых технологий относится </w:t>
      </w:r>
      <w:proofErr w:type="spellStart"/>
      <w:r w:rsidRPr="00CA53D8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CA53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316C" w:rsidRPr="00CA53D8">
        <w:rPr>
          <w:rFonts w:ascii="Times New Roman" w:hAnsi="Times New Roman" w:cs="Times New Roman"/>
          <w:sz w:val="28"/>
          <w:szCs w:val="28"/>
        </w:rPr>
        <w:t>культуро</w:t>
      </w:r>
      <w:r w:rsidRPr="00CA53D8">
        <w:rPr>
          <w:rFonts w:ascii="Times New Roman" w:hAnsi="Times New Roman" w:cs="Times New Roman"/>
          <w:sz w:val="28"/>
          <w:szCs w:val="28"/>
        </w:rPr>
        <w:t>сообразность</w:t>
      </w:r>
      <w:proofErr w:type="spellEnd"/>
      <w:r w:rsidRPr="00CA53D8">
        <w:rPr>
          <w:rFonts w:ascii="Times New Roman" w:hAnsi="Times New Roman" w:cs="Times New Roman"/>
          <w:sz w:val="28"/>
          <w:szCs w:val="28"/>
        </w:rPr>
        <w:t>, умение моделировать,</w:t>
      </w:r>
      <w:r w:rsidR="0026316C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Pr="00CA53D8">
        <w:rPr>
          <w:rFonts w:ascii="Times New Roman" w:hAnsi="Times New Roman" w:cs="Times New Roman"/>
          <w:sz w:val="28"/>
          <w:szCs w:val="28"/>
        </w:rPr>
        <w:t>драматизировать, свобода деятельности, эмоциональная приподнятость и равноправие.</w:t>
      </w:r>
    </w:p>
    <w:p w:rsidR="00DE4AAF" w:rsidRPr="00CA53D8" w:rsidRDefault="00DE4AAF" w:rsidP="00CA53D8">
      <w:pPr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Часть 6. Анализ учебного занятия в системе дополнительного образования.</w:t>
      </w:r>
    </w:p>
    <w:p w:rsidR="00DE4AAF" w:rsidRPr="00CA53D8" w:rsidRDefault="0026316C" w:rsidP="00CA53D8">
      <w:pPr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Важной </w:t>
      </w:r>
      <w:r w:rsidR="00205765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составляющей аналитической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педагога является анализ учебного занятия.</w:t>
      </w:r>
    </w:p>
    <w:p w:rsidR="00DE4AAF" w:rsidRPr="00CA53D8" w:rsidRDefault="00DE4AAF" w:rsidP="00CA53D8">
      <w:pPr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Данная деятельность позволяет изучить и оценить</w:t>
      </w:r>
      <w:r w:rsidR="0026316C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учебного занятия, найти причины успехов и недостатков, выработать направления по совершенствованию работы педагога</w:t>
      </w:r>
    </w:p>
    <w:p w:rsidR="00DE4AAF" w:rsidRPr="00CA53D8" w:rsidRDefault="0026316C" w:rsidP="00CA53D8">
      <w:pPr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Комплексный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учебного занятия позволяет рассмотреть единство целей, содержания, методов, форм организации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аспектов учебного занятия: </w:t>
      </w:r>
      <w:r w:rsidR="00DE4AAF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содержательного, дидактического, психологического, воспитательного, методического, организационного.</w:t>
      </w:r>
    </w:p>
    <w:p w:rsidR="00DE4AAF" w:rsidRPr="00CA53D8" w:rsidRDefault="00DE4AAF" w:rsidP="00CA53D8">
      <w:pPr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анализе учебного занятия рекомендуется учитывать следующие позиции: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1.</w:t>
      </w:r>
      <w:r w:rsidR="00DE4AAF" w:rsidRPr="00CA53D8">
        <w:rPr>
          <w:rFonts w:ascii="Times New Roman" w:hAnsi="Times New Roman" w:cs="Times New Roman"/>
          <w:sz w:val="28"/>
          <w:szCs w:val="28"/>
        </w:rPr>
        <w:t>Общие сведения о занятии. Краткая характеристика группы: состав, возраст,</w:t>
      </w:r>
      <w:r w:rsidR="0026316C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год обучения, способности и возможности, ожидаемые результаты. Оснащенность занятия: средства обучения. Наглядные пособия, технические средства.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2.</w:t>
      </w:r>
      <w:r w:rsidR="00DE4AAF" w:rsidRPr="00CA53D8">
        <w:rPr>
          <w:rFonts w:ascii="Times New Roman" w:hAnsi="Times New Roman" w:cs="Times New Roman"/>
          <w:sz w:val="28"/>
          <w:szCs w:val="28"/>
        </w:rPr>
        <w:t>Тема занятия: место в учебном курсе, степень сложности в целом для данной группы в частности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3.</w:t>
      </w:r>
      <w:r w:rsidR="00DE4AAF" w:rsidRPr="00CA53D8">
        <w:rPr>
          <w:rFonts w:ascii="Times New Roman" w:hAnsi="Times New Roman" w:cs="Times New Roman"/>
          <w:sz w:val="28"/>
          <w:szCs w:val="28"/>
        </w:rPr>
        <w:t>Цель занятия Образовательный, воспитательный и развивающий аспекты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4.</w:t>
      </w:r>
      <w:r w:rsidR="00DE4AAF" w:rsidRPr="00CA53D8">
        <w:rPr>
          <w:rFonts w:ascii="Times New Roman" w:hAnsi="Times New Roman" w:cs="Times New Roman"/>
          <w:sz w:val="28"/>
          <w:szCs w:val="28"/>
        </w:rPr>
        <w:t>Планируемые результаты обучения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5.</w:t>
      </w:r>
      <w:r w:rsidR="00DE4AAF" w:rsidRPr="00CA53D8">
        <w:rPr>
          <w:rFonts w:ascii="Times New Roman" w:hAnsi="Times New Roman" w:cs="Times New Roman"/>
          <w:sz w:val="28"/>
          <w:szCs w:val="28"/>
        </w:rPr>
        <w:t>Содержание занятия соответствует ли цели занятия, проведена ли его дидактическая обработка, развивает ли творческие способности детей, способствовало ли развитию интереса к обучению, формирование каких УУД способствует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DE4AAF" w:rsidRPr="00CA53D8">
        <w:rPr>
          <w:rFonts w:ascii="Times New Roman" w:hAnsi="Times New Roman" w:cs="Times New Roman"/>
          <w:sz w:val="28"/>
          <w:szCs w:val="28"/>
        </w:rPr>
        <w:t>Тип занятия, как осуществляется связь с предыдущими занятиями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7.</w:t>
      </w:r>
      <w:r w:rsidR="00DE4AAF" w:rsidRPr="00CA53D8">
        <w:rPr>
          <w:rFonts w:ascii="Times New Roman" w:hAnsi="Times New Roman" w:cs="Times New Roman"/>
          <w:sz w:val="28"/>
          <w:szCs w:val="28"/>
        </w:rPr>
        <w:t>Структура занятия. Этапы занятия их последовательность. Как обеспечивается целостность занятия.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8.</w:t>
      </w:r>
      <w:r w:rsidR="00DE4AAF" w:rsidRPr="00CA53D8">
        <w:rPr>
          <w:rFonts w:ascii="Times New Roman" w:hAnsi="Times New Roman" w:cs="Times New Roman"/>
          <w:sz w:val="28"/>
          <w:szCs w:val="28"/>
        </w:rPr>
        <w:t>Методы обучения. Соответствуют ли цели занятия.</w:t>
      </w:r>
      <w:r w:rsidR="0026316C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В какой мере обеспечивали развитие познавательной способности детей. Эффективность используемых методов обучения.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9.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Система работы педагога: Умение организовать работу детей. Управление группой. Определение </w:t>
      </w:r>
      <w:r w:rsidR="0026316C" w:rsidRPr="00CA53D8">
        <w:rPr>
          <w:rFonts w:ascii="Times New Roman" w:hAnsi="Times New Roman" w:cs="Times New Roman"/>
          <w:sz w:val="28"/>
          <w:szCs w:val="28"/>
        </w:rPr>
        <w:t>объема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 учебного материала. Поведение педагога на занятии. Роль педагога в создании микроклимата на занятии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10.</w:t>
      </w:r>
      <w:r w:rsidR="00DE4AAF" w:rsidRPr="00CA53D8">
        <w:rPr>
          <w:rFonts w:ascii="Times New Roman" w:hAnsi="Times New Roman" w:cs="Times New Roman"/>
          <w:sz w:val="28"/>
          <w:szCs w:val="28"/>
        </w:rPr>
        <w:t>Ситема работы учащихся. Организованность, активность. Отношение к педагогу, к предмету, уровень освоения знаний, умений.</w:t>
      </w:r>
      <w:r w:rsidR="0026316C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Умение творчески применять знания и умения.</w:t>
      </w:r>
    </w:p>
    <w:p w:rsidR="00DE4AAF" w:rsidRPr="00CA53D8" w:rsidRDefault="003F724A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hAnsi="Times New Roman" w:cs="Times New Roman"/>
          <w:sz w:val="28"/>
          <w:szCs w:val="28"/>
        </w:rPr>
        <w:t>11.</w:t>
      </w:r>
      <w:r w:rsidR="00DE4AAF" w:rsidRPr="00CA53D8">
        <w:rPr>
          <w:rFonts w:ascii="Times New Roman" w:hAnsi="Times New Roman" w:cs="Times New Roman"/>
          <w:sz w:val="28"/>
          <w:szCs w:val="28"/>
        </w:rPr>
        <w:t xml:space="preserve">. Общие результаты занятия: Выполнение запланированного </w:t>
      </w:r>
      <w:r w:rsidR="0026316C" w:rsidRPr="00CA53D8">
        <w:rPr>
          <w:rFonts w:ascii="Times New Roman" w:hAnsi="Times New Roman" w:cs="Times New Roman"/>
          <w:sz w:val="28"/>
          <w:szCs w:val="28"/>
        </w:rPr>
        <w:t>объема</w:t>
      </w:r>
      <w:r w:rsidR="00DE4AAF" w:rsidRPr="00CA53D8">
        <w:rPr>
          <w:rFonts w:ascii="Times New Roman" w:hAnsi="Times New Roman" w:cs="Times New Roman"/>
          <w:sz w:val="28"/>
          <w:szCs w:val="28"/>
        </w:rPr>
        <w:t>. Степень реализации цели занятия. Общая оценка результатов занятия. Само</w:t>
      </w:r>
      <w:r w:rsidR="0026316C" w:rsidRPr="00CA53D8">
        <w:rPr>
          <w:rFonts w:ascii="Times New Roman" w:hAnsi="Times New Roman" w:cs="Times New Roman"/>
          <w:sz w:val="28"/>
          <w:szCs w:val="28"/>
        </w:rPr>
        <w:t xml:space="preserve"> </w:t>
      </w:r>
      <w:r w:rsidR="00DE4AAF" w:rsidRPr="00CA53D8">
        <w:rPr>
          <w:rFonts w:ascii="Times New Roman" w:hAnsi="Times New Roman" w:cs="Times New Roman"/>
          <w:sz w:val="28"/>
          <w:szCs w:val="28"/>
        </w:rPr>
        <w:t>рекомендации по улучшению качества учебного занятия.</w:t>
      </w:r>
    </w:p>
    <w:p w:rsidR="00DE4AAF" w:rsidRPr="00CA53D8" w:rsidRDefault="00DE4AAF" w:rsidP="00CA53D8">
      <w:pPr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Часть 7. Технологическая карта учебного занятия</w:t>
      </w:r>
      <w:r w:rsidR="00294A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E4AAF" w:rsidRPr="00CA53D8" w:rsidRDefault="00DE4AAF" w:rsidP="00CA53D8">
      <w:pPr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учебного занятия можно</w:t>
      </w:r>
      <w:r w:rsidR="0026316C"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форме конспекта и технологической карты.</w:t>
      </w:r>
    </w:p>
    <w:p w:rsidR="00DE4AAF" w:rsidRPr="00CA53D8" w:rsidRDefault="00DE4AAF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5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Технологическая карта проведения учебного занятия является современной формой планирования действий педагога и обучающихся в процессе педагогического взаимодействия</w:t>
      </w:r>
    </w:p>
    <w:p w:rsidR="00F66D98" w:rsidRPr="00CA53D8" w:rsidRDefault="00F66D98" w:rsidP="00CA53D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F66D98" w:rsidRPr="00CA53D8" w:rsidSect="00CA53D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FF5"/>
    <w:multiLevelType w:val="hybridMultilevel"/>
    <w:tmpl w:val="2690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FE6"/>
    <w:multiLevelType w:val="hybridMultilevel"/>
    <w:tmpl w:val="23BE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0DEA"/>
    <w:multiLevelType w:val="hybridMultilevel"/>
    <w:tmpl w:val="40F2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1E46"/>
    <w:multiLevelType w:val="hybridMultilevel"/>
    <w:tmpl w:val="1E3E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333CE"/>
    <w:multiLevelType w:val="hybridMultilevel"/>
    <w:tmpl w:val="E34C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29C"/>
    <w:multiLevelType w:val="hybridMultilevel"/>
    <w:tmpl w:val="6E484CB6"/>
    <w:lvl w:ilvl="0" w:tplc="D3528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131F53"/>
    <w:multiLevelType w:val="hybridMultilevel"/>
    <w:tmpl w:val="56BA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B1C58"/>
    <w:multiLevelType w:val="hybridMultilevel"/>
    <w:tmpl w:val="3A22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91BB1"/>
    <w:multiLevelType w:val="hybridMultilevel"/>
    <w:tmpl w:val="20EE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56302"/>
    <w:multiLevelType w:val="hybridMultilevel"/>
    <w:tmpl w:val="2C96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3A6"/>
    <w:multiLevelType w:val="hybridMultilevel"/>
    <w:tmpl w:val="F29E27D8"/>
    <w:lvl w:ilvl="0" w:tplc="87E4C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690FC7"/>
    <w:multiLevelType w:val="hybridMultilevel"/>
    <w:tmpl w:val="927E5464"/>
    <w:lvl w:ilvl="0" w:tplc="F55425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3782"/>
    <w:multiLevelType w:val="hybridMultilevel"/>
    <w:tmpl w:val="28A6AACE"/>
    <w:lvl w:ilvl="0" w:tplc="E1E844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D3BD8"/>
    <w:multiLevelType w:val="hybridMultilevel"/>
    <w:tmpl w:val="7D9E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75F9A"/>
    <w:multiLevelType w:val="hybridMultilevel"/>
    <w:tmpl w:val="D9C8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C2A25"/>
    <w:multiLevelType w:val="hybridMultilevel"/>
    <w:tmpl w:val="3670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20334"/>
    <w:multiLevelType w:val="hybridMultilevel"/>
    <w:tmpl w:val="D0CE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83071"/>
    <w:multiLevelType w:val="hybridMultilevel"/>
    <w:tmpl w:val="3DCA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51C4F"/>
    <w:multiLevelType w:val="hybridMultilevel"/>
    <w:tmpl w:val="8B82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A5B86"/>
    <w:multiLevelType w:val="hybridMultilevel"/>
    <w:tmpl w:val="37F8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F2FE1"/>
    <w:multiLevelType w:val="hybridMultilevel"/>
    <w:tmpl w:val="A088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07AE9"/>
    <w:multiLevelType w:val="hybridMultilevel"/>
    <w:tmpl w:val="4C76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4092"/>
    <w:multiLevelType w:val="hybridMultilevel"/>
    <w:tmpl w:val="D9AC1440"/>
    <w:lvl w:ilvl="0" w:tplc="58AE7CD8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415D54"/>
    <w:multiLevelType w:val="hybridMultilevel"/>
    <w:tmpl w:val="2DFEE378"/>
    <w:lvl w:ilvl="0" w:tplc="6632FC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1182D"/>
    <w:multiLevelType w:val="hybridMultilevel"/>
    <w:tmpl w:val="372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32726"/>
    <w:multiLevelType w:val="hybridMultilevel"/>
    <w:tmpl w:val="600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52E14"/>
    <w:multiLevelType w:val="hybridMultilevel"/>
    <w:tmpl w:val="4A7C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D5950"/>
    <w:multiLevelType w:val="hybridMultilevel"/>
    <w:tmpl w:val="DEA8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86B46"/>
    <w:multiLevelType w:val="hybridMultilevel"/>
    <w:tmpl w:val="803C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2"/>
  </w:num>
  <w:num w:numId="4">
    <w:abstractNumId w:val="5"/>
  </w:num>
  <w:num w:numId="5">
    <w:abstractNumId w:val="26"/>
  </w:num>
  <w:num w:numId="6">
    <w:abstractNumId w:val="25"/>
  </w:num>
  <w:num w:numId="7">
    <w:abstractNumId w:val="4"/>
  </w:num>
  <w:num w:numId="8">
    <w:abstractNumId w:val="16"/>
  </w:num>
  <w:num w:numId="9">
    <w:abstractNumId w:val="13"/>
  </w:num>
  <w:num w:numId="10">
    <w:abstractNumId w:val="2"/>
  </w:num>
  <w:num w:numId="11">
    <w:abstractNumId w:val="20"/>
  </w:num>
  <w:num w:numId="12">
    <w:abstractNumId w:val="8"/>
  </w:num>
  <w:num w:numId="13">
    <w:abstractNumId w:val="24"/>
  </w:num>
  <w:num w:numId="14">
    <w:abstractNumId w:val="18"/>
  </w:num>
  <w:num w:numId="15">
    <w:abstractNumId w:val="1"/>
  </w:num>
  <w:num w:numId="16">
    <w:abstractNumId w:val="3"/>
  </w:num>
  <w:num w:numId="17">
    <w:abstractNumId w:val="9"/>
  </w:num>
  <w:num w:numId="18">
    <w:abstractNumId w:val="17"/>
  </w:num>
  <w:num w:numId="19">
    <w:abstractNumId w:val="28"/>
  </w:num>
  <w:num w:numId="20">
    <w:abstractNumId w:val="15"/>
  </w:num>
  <w:num w:numId="21">
    <w:abstractNumId w:val="14"/>
  </w:num>
  <w:num w:numId="22">
    <w:abstractNumId w:val="0"/>
  </w:num>
  <w:num w:numId="23">
    <w:abstractNumId w:val="23"/>
  </w:num>
  <w:num w:numId="24">
    <w:abstractNumId w:val="27"/>
  </w:num>
  <w:num w:numId="25">
    <w:abstractNumId w:val="21"/>
  </w:num>
  <w:num w:numId="26">
    <w:abstractNumId w:val="6"/>
  </w:num>
  <w:num w:numId="27">
    <w:abstractNumId w:val="7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AF"/>
    <w:rsid w:val="000C659B"/>
    <w:rsid w:val="000E7FFC"/>
    <w:rsid w:val="0011537D"/>
    <w:rsid w:val="00120D7A"/>
    <w:rsid w:val="00205765"/>
    <w:rsid w:val="0026316C"/>
    <w:rsid w:val="002813BA"/>
    <w:rsid w:val="002923C7"/>
    <w:rsid w:val="00294A6F"/>
    <w:rsid w:val="0031689C"/>
    <w:rsid w:val="00372FA4"/>
    <w:rsid w:val="003F65B9"/>
    <w:rsid w:val="003F724A"/>
    <w:rsid w:val="003F746C"/>
    <w:rsid w:val="003F75D0"/>
    <w:rsid w:val="004B71F9"/>
    <w:rsid w:val="00756EBA"/>
    <w:rsid w:val="008658B5"/>
    <w:rsid w:val="008C0991"/>
    <w:rsid w:val="00927658"/>
    <w:rsid w:val="00951A01"/>
    <w:rsid w:val="00AC547F"/>
    <w:rsid w:val="00B0369A"/>
    <w:rsid w:val="00B95CE0"/>
    <w:rsid w:val="00BD7FD2"/>
    <w:rsid w:val="00CA53D8"/>
    <w:rsid w:val="00D33D6A"/>
    <w:rsid w:val="00D51806"/>
    <w:rsid w:val="00D62496"/>
    <w:rsid w:val="00DE4AAF"/>
    <w:rsid w:val="00E275A9"/>
    <w:rsid w:val="00EC1AE6"/>
    <w:rsid w:val="00ED6C42"/>
    <w:rsid w:val="00F53B60"/>
    <w:rsid w:val="00F66D98"/>
    <w:rsid w:val="00F922AF"/>
    <w:rsid w:val="00F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EFBE"/>
  <w15:docId w15:val="{D86FEB5E-FF10-4783-9DD9-44E9E006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AAF"/>
    <w:rPr>
      <w:b/>
      <w:bCs/>
    </w:rPr>
  </w:style>
  <w:style w:type="paragraph" w:styleId="a4">
    <w:name w:val="Normal (Web)"/>
    <w:basedOn w:val="a"/>
    <w:uiPriority w:val="99"/>
    <w:unhideWhenUsed/>
    <w:rsid w:val="00DE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4AAF"/>
    <w:pPr>
      <w:ind w:left="720"/>
      <w:contextualSpacing/>
    </w:pPr>
  </w:style>
  <w:style w:type="paragraph" w:styleId="2">
    <w:name w:val="Body Text 2"/>
    <w:basedOn w:val="a"/>
    <w:link w:val="20"/>
    <w:rsid w:val="00EC1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C1AE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26</Pages>
  <Words>6748</Words>
  <Characters>38465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</cp:revision>
  <dcterms:created xsi:type="dcterms:W3CDTF">2022-10-13T21:51:00Z</dcterms:created>
  <dcterms:modified xsi:type="dcterms:W3CDTF">2025-04-21T11:45:00Z</dcterms:modified>
</cp:coreProperties>
</file>