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4" w:rsidRPr="00865311" w:rsidRDefault="00DB3CE4" w:rsidP="00BE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653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B3CE4" w:rsidRPr="00865311" w:rsidRDefault="00DB3CE4" w:rsidP="00BE3A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65311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«Детство» детский сад №49</w:t>
      </w: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sz w:val="48"/>
          <w:szCs w:val="28"/>
        </w:rPr>
      </w:pPr>
      <w:r w:rsidRPr="00D654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54FE">
        <w:rPr>
          <w:rFonts w:ascii="Times New Roman" w:hAnsi="Times New Roman"/>
          <w:b/>
          <w:sz w:val="48"/>
          <w:szCs w:val="28"/>
        </w:rPr>
        <w:t>«Шумовой оркестр  как средство развития</w:t>
      </w: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sz w:val="48"/>
          <w:szCs w:val="28"/>
        </w:rPr>
      </w:pPr>
      <w:r w:rsidRPr="00D654FE">
        <w:rPr>
          <w:rFonts w:ascii="Times New Roman" w:hAnsi="Times New Roman"/>
          <w:b/>
          <w:sz w:val="48"/>
          <w:szCs w:val="28"/>
        </w:rPr>
        <w:t xml:space="preserve">музыкальных способностей  детей </w:t>
      </w:r>
    </w:p>
    <w:p w:rsidR="00DB3CE4" w:rsidRPr="00D654FE" w:rsidRDefault="00DB3CE4" w:rsidP="009D21B0">
      <w:pPr>
        <w:spacing w:before="30" w:after="0"/>
        <w:jc w:val="center"/>
        <w:rPr>
          <w:rFonts w:ascii="Times New Roman" w:hAnsi="Times New Roman"/>
          <w:b/>
          <w:sz w:val="48"/>
          <w:szCs w:val="28"/>
        </w:rPr>
      </w:pPr>
      <w:r w:rsidRPr="00D654FE">
        <w:rPr>
          <w:rFonts w:ascii="Times New Roman" w:hAnsi="Times New Roman"/>
          <w:b/>
          <w:sz w:val="48"/>
          <w:szCs w:val="28"/>
        </w:rPr>
        <w:t>дошкольного возраста»</w:t>
      </w: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815E7E">
      <w:pPr>
        <w:spacing w:before="30" w:after="0"/>
        <w:jc w:val="right"/>
        <w:rPr>
          <w:rFonts w:ascii="Times New Roman" w:hAnsi="Times New Roman"/>
          <w:b/>
          <w:sz w:val="36"/>
          <w:szCs w:val="36"/>
        </w:rPr>
      </w:pPr>
    </w:p>
    <w:p w:rsidR="00DB3CE4" w:rsidRDefault="00DB3CE4" w:rsidP="00815E7E">
      <w:pPr>
        <w:spacing w:before="30" w:after="0"/>
        <w:jc w:val="right"/>
        <w:rPr>
          <w:rFonts w:ascii="Times New Roman" w:hAnsi="Times New Roman"/>
          <w:b/>
          <w:sz w:val="36"/>
          <w:szCs w:val="36"/>
        </w:rPr>
      </w:pPr>
    </w:p>
    <w:p w:rsidR="00DB3CE4" w:rsidRDefault="00DB3CE4" w:rsidP="00815E7E">
      <w:pPr>
        <w:spacing w:before="30" w:after="0"/>
        <w:jc w:val="right"/>
        <w:rPr>
          <w:rFonts w:ascii="Times New Roman" w:hAnsi="Times New Roman"/>
          <w:b/>
          <w:sz w:val="36"/>
          <w:szCs w:val="36"/>
        </w:rPr>
      </w:pPr>
    </w:p>
    <w:p w:rsidR="00DB3CE4" w:rsidRDefault="00DB3CE4" w:rsidP="00815E7E">
      <w:pPr>
        <w:spacing w:before="30" w:after="0"/>
        <w:jc w:val="right"/>
        <w:rPr>
          <w:rFonts w:ascii="Times New Roman" w:hAnsi="Times New Roman"/>
          <w:b/>
          <w:sz w:val="36"/>
          <w:szCs w:val="36"/>
        </w:rPr>
      </w:pPr>
    </w:p>
    <w:p w:rsidR="00DB3CE4" w:rsidRPr="00815E7E" w:rsidRDefault="00DB3CE4" w:rsidP="00815E7E">
      <w:pPr>
        <w:spacing w:before="30" w:after="0"/>
        <w:jc w:val="right"/>
        <w:rPr>
          <w:rFonts w:ascii="Times New Roman" w:hAnsi="Times New Roman"/>
          <w:b/>
          <w:sz w:val="36"/>
          <w:szCs w:val="36"/>
        </w:rPr>
      </w:pPr>
      <w:r w:rsidRPr="00815E7E">
        <w:rPr>
          <w:rFonts w:ascii="Times New Roman" w:hAnsi="Times New Roman"/>
          <w:b/>
          <w:sz w:val="36"/>
          <w:szCs w:val="36"/>
        </w:rPr>
        <w:t>Музыкальный руководитель:</w:t>
      </w:r>
    </w:p>
    <w:p w:rsidR="00DB3CE4" w:rsidRPr="00815E7E" w:rsidRDefault="00DB3CE4" w:rsidP="00815E7E">
      <w:pPr>
        <w:spacing w:before="30"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Трескова Елена Александровна</w:t>
      </w:r>
    </w:p>
    <w:p w:rsidR="00DB3CE4" w:rsidRDefault="00DB3CE4" w:rsidP="00815E7E">
      <w:pPr>
        <w:spacing w:before="30" w:after="0"/>
        <w:jc w:val="right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Default="00DB3CE4" w:rsidP="00BE3AEA">
      <w:pPr>
        <w:spacing w:before="30" w:after="0"/>
        <w:rPr>
          <w:rFonts w:ascii="Times New Roman" w:hAnsi="Times New Roman"/>
          <w:i/>
          <w:sz w:val="36"/>
          <w:szCs w:val="36"/>
        </w:rPr>
      </w:pPr>
    </w:p>
    <w:p w:rsidR="00DB3CE4" w:rsidRPr="00815E7E" w:rsidRDefault="00DB3CE4" w:rsidP="009D21B0">
      <w:pPr>
        <w:spacing w:before="30" w:after="0"/>
        <w:jc w:val="center"/>
        <w:rPr>
          <w:rFonts w:ascii="Times New Roman" w:hAnsi="Times New Roman"/>
          <w:sz w:val="28"/>
          <w:szCs w:val="36"/>
        </w:rPr>
      </w:pPr>
      <w:r w:rsidRPr="00815E7E">
        <w:rPr>
          <w:rFonts w:ascii="Times New Roman" w:hAnsi="Times New Roman"/>
          <w:sz w:val="28"/>
          <w:szCs w:val="36"/>
        </w:rPr>
        <w:t>20</w:t>
      </w:r>
      <w:r>
        <w:rPr>
          <w:rFonts w:ascii="Times New Roman" w:hAnsi="Times New Roman"/>
          <w:sz w:val="28"/>
          <w:szCs w:val="36"/>
        </w:rPr>
        <w:t>25</w:t>
      </w:r>
      <w:r w:rsidRPr="00815E7E">
        <w:rPr>
          <w:rFonts w:ascii="Times New Roman" w:hAnsi="Times New Roman"/>
          <w:sz w:val="28"/>
          <w:szCs w:val="36"/>
        </w:rPr>
        <w:t xml:space="preserve"> год</w:t>
      </w:r>
    </w:p>
    <w:p w:rsidR="00DB3CE4" w:rsidRDefault="00DB3CE4" w:rsidP="009D21B0">
      <w:pPr>
        <w:spacing w:before="30" w:after="0"/>
        <w:jc w:val="center"/>
        <w:rPr>
          <w:rFonts w:ascii="Times New Roman" w:hAnsi="Times New Roman"/>
          <w:i/>
          <w:sz w:val="36"/>
          <w:szCs w:val="36"/>
        </w:rPr>
      </w:pPr>
    </w:p>
    <w:p w:rsidR="00DB3CE4" w:rsidRPr="0017129B" w:rsidRDefault="00DB3CE4" w:rsidP="0033354A">
      <w:pPr>
        <w:spacing w:before="30"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DB3CE4" w:rsidRDefault="00DB3CE4" w:rsidP="003335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291">
        <w:rPr>
          <w:rFonts w:ascii="Times New Roman" w:hAnsi="Times New Roman"/>
          <w:sz w:val="28"/>
          <w:szCs w:val="28"/>
        </w:rPr>
        <w:t>Дошкольное детство – самый неповторимый, самый замечательный и самоценный период в жизни человека. Именно в это время начинает развиваться личность ребенка. Современные научные исследования свидетельствуют о том,</w:t>
      </w:r>
      <w:r w:rsidRPr="00781009">
        <w:rPr>
          <w:rFonts w:ascii="Times New Roman" w:hAnsi="Times New Roman"/>
          <w:sz w:val="28"/>
          <w:szCs w:val="28"/>
        </w:rPr>
        <w:t xml:space="preserve"> что музыка</w:t>
      </w:r>
      <w:r w:rsidRPr="00881309">
        <w:rPr>
          <w:rFonts w:ascii="Times New Roman" w:hAnsi="Times New Roman"/>
          <w:sz w:val="28"/>
          <w:szCs w:val="28"/>
        </w:rPr>
        <w:t xml:space="preserve"> и музыкальное воспитание игра</w:t>
      </w:r>
      <w:r>
        <w:rPr>
          <w:rFonts w:ascii="Times New Roman" w:hAnsi="Times New Roman"/>
          <w:sz w:val="28"/>
          <w:szCs w:val="28"/>
        </w:rPr>
        <w:t>ю</w:t>
      </w:r>
      <w:r w:rsidRPr="00881309">
        <w:rPr>
          <w:rFonts w:ascii="Times New Roman" w:hAnsi="Times New Roman"/>
          <w:sz w:val="28"/>
          <w:szCs w:val="28"/>
        </w:rPr>
        <w:t xml:space="preserve">т особую роль во всестороннем, полноценном развитии ребёнка. </w:t>
      </w:r>
    </w:p>
    <w:p w:rsidR="00DB3CE4" w:rsidRPr="00910F29" w:rsidRDefault="00DB3CE4" w:rsidP="00910F29">
      <w:pPr>
        <w:pStyle w:val="NoSpacing"/>
        <w:spacing w:line="276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p w:rsidR="00DB3CE4" w:rsidRPr="00B568A4" w:rsidRDefault="00DB3CE4" w:rsidP="00910F29">
      <w:pPr>
        <w:tabs>
          <w:tab w:val="left" w:pos="720"/>
        </w:tabs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68A4">
        <w:rPr>
          <w:rFonts w:ascii="Times New Roman" w:hAnsi="Times New Roman"/>
          <w:sz w:val="28"/>
          <w:szCs w:val="28"/>
        </w:rPr>
        <w:t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музицирования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всем мире.</w:t>
      </w:r>
    </w:p>
    <w:p w:rsidR="00DB3CE4" w:rsidRPr="00B568A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 w:rsidRPr="00B568A4">
        <w:rPr>
          <w:rFonts w:ascii="Times New Roman" w:hAnsi="Times New Roman"/>
          <w:sz w:val="28"/>
          <w:szCs w:val="28"/>
        </w:rPr>
        <w:t>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</w:t>
      </w:r>
      <w:r>
        <w:rPr>
          <w:rFonts w:ascii="Times New Roman" w:hAnsi="Times New Roman"/>
          <w:sz w:val="28"/>
          <w:szCs w:val="28"/>
        </w:rPr>
        <w:t xml:space="preserve">ском </w:t>
      </w:r>
      <w:r w:rsidRPr="00B568A4">
        <w:rPr>
          <w:rFonts w:ascii="Times New Roman" w:hAnsi="Times New Roman"/>
          <w:sz w:val="28"/>
          <w:szCs w:val="28"/>
        </w:rPr>
        <w:t>саду и в школе.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</w:p>
    <w:p w:rsidR="00DB3CE4" w:rsidRPr="00BC0217" w:rsidRDefault="00DB3CE4" w:rsidP="00910F29">
      <w:pPr>
        <w:spacing w:before="30" w:after="0"/>
        <w:ind w:firstLine="72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 Эту гамму звукоизвлечений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</w:p>
    <w:p w:rsidR="00DB3CE4" w:rsidRPr="00BC0217" w:rsidRDefault="00DB3CE4" w:rsidP="00910F29">
      <w:pPr>
        <w:spacing w:before="30" w:after="0"/>
        <w:ind w:firstLine="72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>Шумовые инструменты – это самое привлекательное, что есть для маленьких детей в музыке. Они просты и наиболее доступны детям раннего возраста.</w:t>
      </w:r>
    </w:p>
    <w:p w:rsidR="00DB3CE4" w:rsidRPr="00BC0217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>Как известно, разнообразие шумовых инструментов народов мира велико. Внешняя привлекательность и необычность инструмента – главное, что определяет интерес к нему и желание взять его в руки. Детей привлекают не только звучание и вид инструментов, но и то, что они могут сами, без чьей-либо помощи извлекать из них звуки. Лёгкость самостоятельных действий с шумовыми инструментами, возможность манипуляций являются основными факторами педагогического успеха в работе с ними.</w:t>
      </w:r>
    </w:p>
    <w:p w:rsidR="00DB3CE4" w:rsidRPr="00BC0217" w:rsidRDefault="00DB3CE4" w:rsidP="00910F29">
      <w:pPr>
        <w:spacing w:before="30" w:after="0"/>
        <w:ind w:firstLine="72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>Разнообразие шумовых и ударных инструментов трудно даже перечислить: треугольники, бубенцы и колокольчики, браслеты с ними, пальчиковые тарелочки, бубны и тамб</w:t>
      </w:r>
      <w:r>
        <w:rPr>
          <w:rFonts w:ascii="Times New Roman" w:hAnsi="Times New Roman"/>
          <w:sz w:val="28"/>
          <w:szCs w:val="28"/>
        </w:rPr>
        <w:t>урины, деревянные коробочки, клА</w:t>
      </w:r>
      <w:r w:rsidRPr="00BC0217">
        <w:rPr>
          <w:rFonts w:ascii="Times New Roman" w:hAnsi="Times New Roman"/>
          <w:sz w:val="28"/>
          <w:szCs w:val="28"/>
        </w:rPr>
        <w:t>весы и тон-блоки, маракасы, ручные барабаны, литавры, ручные тарелки и многие другие их разновидности, имеющиеся в изобилии у каждого народа. Это самые древние инструменты, пришедшие к нам из глубины веков.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217">
        <w:rPr>
          <w:rFonts w:ascii="Times New Roman" w:hAnsi="Times New Roman"/>
          <w:sz w:val="28"/>
          <w:szCs w:val="28"/>
        </w:rPr>
        <w:t xml:space="preserve">Дополняют этот ансамбль ксилофоны и металлофоны. </w:t>
      </w:r>
    </w:p>
    <w:p w:rsidR="00DB3CE4" w:rsidRPr="00BC0217" w:rsidRDefault="00DB3CE4" w:rsidP="00910F29">
      <w:pPr>
        <w:spacing w:before="30" w:after="0"/>
        <w:ind w:firstLine="72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>Техническая лёгкость игры на шумовых инструментах, их способность тот час же откликаться на любое прикосновение располагают и побуждают детей к звукокрасочной игре, а через неё к простейшей импровизации. Таким образом, шумовые инструменты позволяют всем детям, независимо от способностей, участвовать в музицировании. Каждому ребёнку в этом ансамбле может быть найдена подходящая роль.</w:t>
      </w:r>
    </w:p>
    <w:p w:rsidR="00DB3CE4" w:rsidRDefault="00DB3CE4" w:rsidP="001E29D0">
      <w:pPr>
        <w:spacing w:before="30" w:after="0"/>
        <w:ind w:firstLine="720"/>
        <w:rPr>
          <w:rFonts w:ascii="Times New Roman" w:hAnsi="Times New Roman"/>
          <w:sz w:val="28"/>
          <w:szCs w:val="28"/>
        </w:rPr>
      </w:pPr>
      <w:r w:rsidRPr="00BC0217">
        <w:rPr>
          <w:rFonts w:ascii="Times New Roman" w:hAnsi="Times New Roman"/>
          <w:sz w:val="28"/>
          <w:szCs w:val="28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</w:t>
      </w:r>
      <w:r w:rsidRPr="00A94E2D">
        <w:rPr>
          <w:rFonts w:ascii="Times New Roman" w:hAnsi="Times New Roman"/>
          <w:sz w:val="28"/>
          <w:szCs w:val="28"/>
        </w:rPr>
        <w:t>Шумовой оркестр – одна из самых доступных и в то же время развивающих форм музицирования в детском саду.</w:t>
      </w:r>
    </w:p>
    <w:p w:rsidR="00DB3CE4" w:rsidRPr="001E29D0" w:rsidRDefault="00DB3CE4" w:rsidP="001E29D0">
      <w:pPr>
        <w:shd w:val="clear" w:color="auto" w:fill="FFFFFF"/>
        <w:spacing w:before="375" w:after="375"/>
        <w:ind w:firstLine="72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29D0">
        <w:rPr>
          <w:rFonts w:ascii="Times New Roman" w:hAnsi="Times New Roman"/>
          <w:sz w:val="28"/>
          <w:szCs w:val="28"/>
        </w:rPr>
        <w:t>Детский игровой мир озвучен простейшими инструментами (звучащими предметами). Цель этой инструментальной игры – импровизационное звукоподражание. Вот в детской игре всходит солнце – и «дребезжание» на какой-нибудь железке вполне символично соответствует торжественности природного явления. Появляется кикимора – дети голосом или на свистульке тут же неподражаемо изобразят её причитание. Поэтому в группе для творческого музицирования будут уместны звенящие ключи и связки пуговиц, стеклянные стаканы и шуршащая бумага, коробочки с крупой и барабаны из пластиковой банки.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9D0">
        <w:rPr>
          <w:rFonts w:ascii="Times New Roman" w:hAnsi="Times New Roman"/>
          <w:sz w:val="28"/>
          <w:szCs w:val="28"/>
        </w:rPr>
        <w:t xml:space="preserve">Сколько выдумки и фантазии в «пошумелках», сделанных руками педагогов из различных баночек, трубочек, стаканчиков, дощечек! Дети очень любят такие инструменты за яркость, оригинальность, простоту в изготовлении и в использовании. </w:t>
      </w:r>
    </w:p>
    <w:p w:rsidR="00DB3CE4" w:rsidRPr="00246C97" w:rsidRDefault="00DB3CE4" w:rsidP="001E29D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</w:t>
      </w:r>
      <w:r w:rsidRPr="00246C97">
        <w:rPr>
          <w:sz w:val="28"/>
          <w:szCs w:val="28"/>
        </w:rPr>
        <w:t>заставляют ребенка по-новому услышать мир звуков. Звуков вокруг нас много, и они такие разные! Там жалобно мяукает котенок, здесь празднично позванивает хрусталь, таинственно шуршат под ногами листья, визжит тормозами машина, воет ветер... Играя на самодельных музыкальных инструментах, дети понимают: все, что окружает нас, звучит, и каждый звук может стать музыкой. Надо только постараться услышать эту музыку. Таков первый шаг к элементарному музицированию.</w:t>
      </w:r>
    </w:p>
    <w:p w:rsidR="00DB3CE4" w:rsidRPr="00241694" w:rsidRDefault="00DB3CE4" w:rsidP="004414A5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B3CE4" w:rsidRPr="00BC0217" w:rsidRDefault="00DB3CE4" w:rsidP="0033354A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C0217">
        <w:rPr>
          <w:rFonts w:ascii="Times New Roman" w:hAnsi="Times New Roman"/>
          <w:sz w:val="28"/>
          <w:szCs w:val="28"/>
          <w:lang w:eastAsia="ru-RU"/>
        </w:rPr>
        <w:t>Формирование у дошкольников метроритмического чувства во всех его компонентах (чувство ритма, метра, темпа, формы, ритмического рисунка)- является определяющим для успешного дальнейшего музыкального развития и приобщения их к </w:t>
      </w:r>
      <w:hyperlink r:id="rId7" w:tooltip="Колл" w:history="1">
        <w:r w:rsidRPr="00BC0217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коллективным</w:t>
        </w:r>
      </w:hyperlink>
      <w:r w:rsidRPr="00BC0217">
        <w:rPr>
          <w:rFonts w:ascii="Times New Roman" w:hAnsi="Times New Roman"/>
          <w:sz w:val="28"/>
          <w:szCs w:val="28"/>
          <w:lang w:eastAsia="ru-RU"/>
        </w:rPr>
        <w:t> формам музицирования. Все компоненты чувства ритма при этом имеют большое значение,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развитию. Ошибочно считать, что чувство метра воспитывается само собой. Такие задания как: услышать, отметить его самыми разными способами в инструментальной музыке, речевых и двигательных упражнениях, «звучащих жестах» даются детям на каждом занятии.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C0217">
        <w:rPr>
          <w:rFonts w:ascii="Times New Roman" w:hAnsi="Times New Roman"/>
          <w:sz w:val="28"/>
          <w:szCs w:val="28"/>
          <w:lang w:eastAsia="ru-RU"/>
        </w:rPr>
        <w:t xml:space="preserve">Для многих детей игра на самодельных и детских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шумовых </w:t>
      </w:r>
      <w:r w:rsidRPr="00BC0217">
        <w:rPr>
          <w:rFonts w:ascii="Times New Roman" w:hAnsi="Times New Roman"/>
          <w:sz w:val="28"/>
          <w:szCs w:val="28"/>
          <w:lang w:eastAsia="ru-RU"/>
        </w:rPr>
        <w:t>музыкальных инструментах – это средство преодоления застенчивости, скованности, формирования умения передать чувства, внутренний духовный мир, развития музыкальной памяти, внимания, творческой инициативы, расширения сферы музыкальной деятельности.</w:t>
      </w:r>
    </w:p>
    <w:p w:rsidR="00DB3CE4" w:rsidRPr="00BC0217" w:rsidRDefault="00DB3CE4" w:rsidP="0033354A">
      <w:pPr>
        <w:shd w:val="clear" w:color="auto" w:fill="FFFFFF"/>
        <w:spacing w:before="375" w:after="375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C021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Итак, игра на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шумов</w:t>
      </w:r>
      <w:r w:rsidRPr="00BC0217">
        <w:rPr>
          <w:rFonts w:ascii="Times New Roman" w:hAnsi="Times New Roman"/>
          <w:b/>
          <w:sz w:val="28"/>
          <w:szCs w:val="28"/>
          <w:u w:val="single"/>
          <w:lang w:eastAsia="ru-RU"/>
        </w:rPr>
        <w:t>ых музыкальных инструментах, позволяет ребенку:</w:t>
      </w:r>
    </w:p>
    <w:p w:rsidR="00DB3CE4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C0217">
        <w:rPr>
          <w:rFonts w:ascii="Times New Roman" w:hAnsi="Times New Roman"/>
          <w:sz w:val="28"/>
          <w:szCs w:val="28"/>
          <w:lang w:eastAsia="ru-RU"/>
        </w:rPr>
        <w:t>.  Развивать музыкальный слух и вни</w:t>
      </w:r>
      <w:r>
        <w:rPr>
          <w:rFonts w:ascii="Times New Roman" w:hAnsi="Times New Roman"/>
          <w:sz w:val="28"/>
          <w:szCs w:val="28"/>
          <w:lang w:eastAsia="ru-RU"/>
        </w:rPr>
        <w:t>мание, метроритмическое чувство, музыкальную память</w:t>
      </w:r>
      <w:r w:rsidRPr="00FC34EE">
        <w:rPr>
          <w:rFonts w:ascii="Times New Roman" w:hAnsi="Times New Roman"/>
          <w:sz w:val="28"/>
          <w:szCs w:val="28"/>
        </w:rPr>
        <w:t xml:space="preserve"> 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C34EE">
        <w:rPr>
          <w:rFonts w:ascii="Times New Roman" w:hAnsi="Times New Roman"/>
          <w:sz w:val="28"/>
          <w:szCs w:val="28"/>
          <w:lang w:eastAsia="ru-RU"/>
        </w:rPr>
        <w:t>пособствует   становлению 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развитию таких волевых качеств</w:t>
      </w:r>
      <w:r w:rsidRPr="00FC34EE">
        <w:rPr>
          <w:rFonts w:ascii="Times New Roman" w:hAnsi="Times New Roman"/>
          <w:sz w:val="28"/>
          <w:szCs w:val="28"/>
          <w:lang w:eastAsia="ru-RU"/>
        </w:rPr>
        <w:t xml:space="preserve">, как выдержка , настойчивость , целеустремлённость , усидчивость , развивается память и умение сконцентрировать внимание. Развивается мускулатура и мелкая моторика пальцев рук. Игра на шумовых музыкальных инструментах развивает фантазию, творческие способности, музыкальный вкус, </w:t>
      </w:r>
      <w:r>
        <w:rPr>
          <w:rFonts w:ascii="Times New Roman" w:hAnsi="Times New Roman"/>
          <w:sz w:val="28"/>
          <w:szCs w:val="28"/>
          <w:lang w:eastAsia="ru-RU"/>
        </w:rPr>
        <w:t>учит понимать и любить музыку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C0217">
        <w:rPr>
          <w:rFonts w:ascii="Times New Roman" w:hAnsi="Times New Roman"/>
          <w:sz w:val="28"/>
          <w:szCs w:val="28"/>
          <w:lang w:eastAsia="ru-RU"/>
        </w:rPr>
        <w:t>.  Способствовать практическому усвоение музыкальных знаний.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C0217">
        <w:rPr>
          <w:rFonts w:ascii="Times New Roman" w:hAnsi="Times New Roman"/>
          <w:sz w:val="28"/>
          <w:szCs w:val="28"/>
          <w:lang w:eastAsia="ru-RU"/>
        </w:rPr>
        <w:t>.  Формировать качества способствующие самоутверждению личности: самостоятельности и свободы творческого мышления, ассоциативного воображения, индиви</w:t>
      </w:r>
      <w:r>
        <w:rPr>
          <w:rFonts w:ascii="Times New Roman" w:hAnsi="Times New Roman"/>
          <w:sz w:val="28"/>
          <w:szCs w:val="28"/>
          <w:lang w:eastAsia="ru-RU"/>
        </w:rPr>
        <w:t xml:space="preserve">дуальности восприятия. 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C0217">
        <w:rPr>
          <w:rFonts w:ascii="Times New Roman" w:hAnsi="Times New Roman"/>
          <w:sz w:val="28"/>
          <w:szCs w:val="28"/>
          <w:lang w:eastAsia="ru-RU"/>
        </w:rPr>
        <w:t>.  Воспитывать потребность к музицированию.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C0217">
        <w:rPr>
          <w:rFonts w:ascii="Times New Roman" w:hAnsi="Times New Roman"/>
          <w:sz w:val="28"/>
          <w:szCs w:val="28"/>
          <w:lang w:eastAsia="ru-RU"/>
        </w:rPr>
        <w:t>.  Развивать способности детей в креативных отношениях на занятии.</w:t>
      </w:r>
    </w:p>
    <w:p w:rsidR="00DB3CE4" w:rsidRPr="00BC0217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C0217">
        <w:rPr>
          <w:rFonts w:ascii="Times New Roman" w:hAnsi="Times New Roman"/>
          <w:sz w:val="28"/>
          <w:szCs w:val="28"/>
          <w:lang w:eastAsia="ru-RU"/>
        </w:rPr>
        <w:t>.  Учить детей свободно импровизировать, делать экспромты в системе «педагог-ребенок».</w:t>
      </w:r>
    </w:p>
    <w:p w:rsidR="00DB3CE4" w:rsidRDefault="00DB3CE4" w:rsidP="0033354A">
      <w:pPr>
        <w:shd w:val="clear" w:color="auto" w:fill="FFFFFF"/>
        <w:spacing w:before="375" w:after="37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C0217">
        <w:rPr>
          <w:rFonts w:ascii="Times New Roman" w:hAnsi="Times New Roman"/>
          <w:sz w:val="28"/>
          <w:szCs w:val="28"/>
          <w:lang w:eastAsia="ru-RU"/>
        </w:rPr>
        <w:t>.  Способствовать воспитанию лидерских качеств личности ребенка на основе самоорганизации и самоконтроля</w:t>
      </w:r>
      <w:r>
        <w:rPr>
          <w:rFonts w:ascii="Times New Roman" w:hAnsi="Times New Roman"/>
          <w:sz w:val="28"/>
          <w:szCs w:val="28"/>
          <w:lang w:eastAsia="ru-RU"/>
        </w:rPr>
        <w:t>, волевую сферу ребёнка.</w:t>
      </w:r>
    </w:p>
    <w:p w:rsidR="00DB3CE4" w:rsidRPr="00BC0217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94E2D">
        <w:rPr>
          <w:rFonts w:ascii="Times New Roman" w:hAnsi="Times New Roman"/>
          <w:sz w:val="28"/>
          <w:szCs w:val="28"/>
        </w:rPr>
        <w:t>Игра на детских шумовых инструментах доставляет ребёнку радость муз</w:t>
      </w:r>
      <w:r>
        <w:rPr>
          <w:rFonts w:ascii="Times New Roman" w:hAnsi="Times New Roman"/>
          <w:sz w:val="28"/>
          <w:szCs w:val="28"/>
        </w:rPr>
        <w:t>ыкального творчества</w:t>
      </w:r>
      <w:r w:rsidRPr="00A94E2D">
        <w:rPr>
          <w:rFonts w:ascii="Times New Roman" w:hAnsi="Times New Roman"/>
          <w:sz w:val="28"/>
          <w:szCs w:val="28"/>
        </w:rPr>
        <w:t>, эмоциональн</w:t>
      </w:r>
      <w:r>
        <w:rPr>
          <w:rFonts w:ascii="Times New Roman" w:hAnsi="Times New Roman"/>
          <w:sz w:val="28"/>
          <w:szCs w:val="28"/>
        </w:rPr>
        <w:t>о – эстетическое удовлетворение.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sz w:val="28"/>
          <w:szCs w:val="28"/>
        </w:rPr>
        <w:t>В работе с детским шумовым оркестром используются следующие</w:t>
      </w:r>
    </w:p>
    <w:p w:rsidR="00DB3CE4" w:rsidRPr="00B72E52" w:rsidRDefault="00DB3CE4" w:rsidP="0033354A">
      <w:pPr>
        <w:spacing w:before="3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</w:t>
      </w:r>
      <w:r w:rsidRPr="00B72E52">
        <w:rPr>
          <w:rFonts w:ascii="Times New Roman" w:hAnsi="Times New Roman"/>
          <w:b/>
          <w:sz w:val="28"/>
          <w:szCs w:val="28"/>
          <w:u w:val="single"/>
        </w:rPr>
        <w:t>ормы  музыкальных занятий:</w:t>
      </w:r>
    </w:p>
    <w:p w:rsidR="00DB3CE4" w:rsidRPr="00E74769" w:rsidRDefault="00DB3CE4" w:rsidP="0033354A">
      <w:pPr>
        <w:pStyle w:val="ListParagraph"/>
        <w:numPr>
          <w:ilvl w:val="0"/>
          <w:numId w:val="4"/>
        </w:num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E74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74769">
        <w:rPr>
          <w:rFonts w:ascii="Times New Roman" w:hAnsi="Times New Roman"/>
          <w:sz w:val="28"/>
          <w:szCs w:val="28"/>
        </w:rPr>
        <w:t>на начальном этапе обучения игры на музыкальном</w:t>
      </w:r>
    </w:p>
    <w:p w:rsidR="00DB3CE4" w:rsidRPr="00A94E2D" w:rsidRDefault="00DB3CE4" w:rsidP="0033354A">
      <w:pPr>
        <w:spacing w:before="30"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инструменте)</w:t>
      </w:r>
    </w:p>
    <w:p w:rsidR="00DB3CE4" w:rsidRDefault="00DB3CE4" w:rsidP="0033354A">
      <w:pPr>
        <w:pStyle w:val="ListParagraph"/>
        <w:numPr>
          <w:ilvl w:val="0"/>
          <w:numId w:val="6"/>
        </w:numPr>
        <w:spacing w:before="30" w:after="0"/>
        <w:rPr>
          <w:rFonts w:ascii="Times New Roman" w:hAnsi="Times New Roman"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>групповая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3606">
        <w:rPr>
          <w:rFonts w:ascii="Times New Roman" w:hAnsi="Times New Roman"/>
          <w:sz w:val="28"/>
          <w:szCs w:val="28"/>
        </w:rPr>
        <w:t>при игре на однородных инструментах)</w:t>
      </w:r>
    </w:p>
    <w:p w:rsidR="00DB3CE4" w:rsidRPr="007A1148" w:rsidRDefault="00DB3CE4" w:rsidP="0033354A">
      <w:pPr>
        <w:pStyle w:val="ListParagraph"/>
        <w:numPr>
          <w:ilvl w:val="0"/>
          <w:numId w:val="6"/>
        </w:numPr>
        <w:spacing w:before="30" w:after="0"/>
        <w:rPr>
          <w:rFonts w:ascii="Times New Roman" w:hAnsi="Times New Roman"/>
          <w:sz w:val="28"/>
          <w:szCs w:val="28"/>
        </w:rPr>
      </w:pPr>
      <w:r w:rsidRPr="007A1148">
        <w:rPr>
          <w:rFonts w:ascii="Times New Roman" w:hAnsi="Times New Roman"/>
          <w:b/>
          <w:sz w:val="28"/>
          <w:szCs w:val="28"/>
        </w:rPr>
        <w:t xml:space="preserve">коллективная </w:t>
      </w:r>
      <w:r>
        <w:rPr>
          <w:rFonts w:ascii="Times New Roman" w:hAnsi="Times New Roman"/>
          <w:sz w:val="28"/>
          <w:szCs w:val="28"/>
        </w:rPr>
        <w:t>(</w:t>
      </w:r>
      <w:r w:rsidRPr="007A1148">
        <w:rPr>
          <w:rFonts w:ascii="Times New Roman" w:hAnsi="Times New Roman"/>
          <w:sz w:val="28"/>
          <w:szCs w:val="28"/>
        </w:rPr>
        <w:t>при уверенной игре своих партий каждым участником оркестра)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 w:rsidRPr="00A94E2D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лективная форма – самая сложная</w:t>
      </w:r>
      <w:r w:rsidRPr="00A94E2D">
        <w:rPr>
          <w:rFonts w:ascii="Times New Roman" w:hAnsi="Times New Roman"/>
          <w:sz w:val="28"/>
          <w:szCs w:val="28"/>
        </w:rPr>
        <w:t>,  но она даёт положительные результаты</w:t>
      </w:r>
      <w:r w:rsidRPr="00A973D3">
        <w:rPr>
          <w:rFonts w:ascii="Times New Roman" w:hAnsi="Times New Roman"/>
          <w:sz w:val="28"/>
          <w:szCs w:val="28"/>
        </w:rPr>
        <w:t>,</w:t>
      </w:r>
      <w:r w:rsidRPr="00A94E2D">
        <w:rPr>
          <w:rFonts w:ascii="Times New Roman" w:hAnsi="Times New Roman"/>
          <w:sz w:val="28"/>
          <w:szCs w:val="28"/>
        </w:rPr>
        <w:t xml:space="preserve"> если звучание чередуется с разъяснениями педагога.</w:t>
      </w:r>
    </w:p>
    <w:p w:rsidR="00DB3CE4" w:rsidRPr="00A94E2D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</w:p>
    <w:p w:rsidR="00DB3CE4" w:rsidRPr="00B72E52" w:rsidRDefault="00DB3CE4" w:rsidP="0033354A">
      <w:pPr>
        <w:spacing w:before="30" w:after="0"/>
        <w:rPr>
          <w:rFonts w:ascii="Times New Roman" w:hAnsi="Times New Roman"/>
          <w:b/>
          <w:sz w:val="28"/>
          <w:szCs w:val="28"/>
          <w:u w:val="single"/>
        </w:rPr>
      </w:pPr>
      <w:r w:rsidRPr="00B72E52">
        <w:rPr>
          <w:rFonts w:ascii="Times New Roman" w:hAnsi="Times New Roman"/>
          <w:b/>
          <w:sz w:val="28"/>
          <w:szCs w:val="28"/>
          <w:u w:val="single"/>
        </w:rPr>
        <w:t>Методы обучения детей на шумовых инструментах:</w:t>
      </w:r>
    </w:p>
    <w:p w:rsidR="00DB3CE4" w:rsidRPr="00C83606" w:rsidRDefault="00DB3CE4" w:rsidP="0033354A">
      <w:pPr>
        <w:pStyle w:val="ListParagraph"/>
        <w:numPr>
          <w:ilvl w:val="0"/>
          <w:numId w:val="7"/>
        </w:numPr>
        <w:spacing w:before="30" w:after="0"/>
        <w:rPr>
          <w:rFonts w:ascii="Times New Roman" w:hAnsi="Times New Roman"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словесный </w:t>
      </w:r>
      <w:r>
        <w:rPr>
          <w:rFonts w:ascii="Times New Roman" w:hAnsi="Times New Roman"/>
          <w:sz w:val="28"/>
          <w:szCs w:val="28"/>
        </w:rPr>
        <w:t>(рассказ</w:t>
      </w:r>
      <w:r w:rsidRPr="00C83606">
        <w:rPr>
          <w:rFonts w:ascii="Times New Roman" w:hAnsi="Times New Roman"/>
          <w:sz w:val="28"/>
          <w:szCs w:val="28"/>
        </w:rPr>
        <w:t>, объяснение)</w:t>
      </w:r>
    </w:p>
    <w:p w:rsidR="00DB3CE4" w:rsidRPr="00C83606" w:rsidRDefault="00DB3CE4" w:rsidP="0033354A">
      <w:pPr>
        <w:pStyle w:val="ListParagraph"/>
        <w:numPr>
          <w:ilvl w:val="0"/>
          <w:numId w:val="7"/>
        </w:numPr>
        <w:spacing w:before="30" w:after="0"/>
        <w:rPr>
          <w:rFonts w:ascii="Times New Roman" w:hAnsi="Times New Roman"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наглядный </w:t>
      </w:r>
      <w:r>
        <w:rPr>
          <w:rFonts w:ascii="Times New Roman" w:hAnsi="Times New Roman"/>
          <w:sz w:val="28"/>
          <w:szCs w:val="28"/>
        </w:rPr>
        <w:t>(</w:t>
      </w:r>
      <w:r w:rsidRPr="00C83606">
        <w:rPr>
          <w:rFonts w:ascii="Times New Roman" w:hAnsi="Times New Roman"/>
          <w:sz w:val="28"/>
          <w:szCs w:val="28"/>
        </w:rPr>
        <w:t>показ приёмов игры педагогом или ребёнком)</w:t>
      </w:r>
    </w:p>
    <w:p w:rsidR="00DB3CE4" w:rsidRPr="00C83606" w:rsidRDefault="00DB3CE4" w:rsidP="0033354A">
      <w:pPr>
        <w:pStyle w:val="ListParagraph"/>
        <w:numPr>
          <w:ilvl w:val="0"/>
          <w:numId w:val="7"/>
        </w:numPr>
        <w:spacing w:before="30" w:after="0"/>
        <w:rPr>
          <w:rFonts w:ascii="Times New Roman" w:hAnsi="Times New Roman"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стимулирующий </w:t>
      </w:r>
      <w:r>
        <w:rPr>
          <w:rFonts w:ascii="Times New Roman" w:hAnsi="Times New Roman"/>
          <w:sz w:val="28"/>
          <w:szCs w:val="28"/>
        </w:rPr>
        <w:t>(</w:t>
      </w:r>
      <w:r w:rsidRPr="00C83606">
        <w:rPr>
          <w:rFonts w:ascii="Times New Roman" w:hAnsi="Times New Roman"/>
          <w:sz w:val="28"/>
          <w:szCs w:val="28"/>
        </w:rPr>
        <w:t>выступление перед детьми или взрослыми)</w:t>
      </w:r>
    </w:p>
    <w:p w:rsidR="00DB3CE4" w:rsidRPr="0091668D" w:rsidRDefault="00DB3CE4" w:rsidP="0091668D">
      <w:pPr>
        <w:pStyle w:val="ListParagraph"/>
        <w:numPr>
          <w:ilvl w:val="0"/>
          <w:numId w:val="7"/>
        </w:numPr>
        <w:spacing w:before="30" w:after="0"/>
        <w:rPr>
          <w:rFonts w:ascii="Times New Roman" w:hAnsi="Times New Roman"/>
          <w:sz w:val="28"/>
          <w:szCs w:val="28"/>
        </w:rPr>
      </w:pPr>
      <w:r w:rsidRPr="00C83606">
        <w:rPr>
          <w:rFonts w:ascii="Times New Roman" w:hAnsi="Times New Roman"/>
          <w:b/>
          <w:sz w:val="28"/>
          <w:szCs w:val="28"/>
        </w:rPr>
        <w:t xml:space="preserve">практический </w:t>
      </w:r>
      <w:r>
        <w:rPr>
          <w:rFonts w:ascii="Times New Roman" w:hAnsi="Times New Roman"/>
          <w:sz w:val="28"/>
          <w:szCs w:val="28"/>
        </w:rPr>
        <w:t>(</w:t>
      </w:r>
      <w:r w:rsidRPr="00C83606">
        <w:rPr>
          <w:rFonts w:ascii="Times New Roman" w:hAnsi="Times New Roman"/>
          <w:sz w:val="28"/>
          <w:szCs w:val="28"/>
        </w:rPr>
        <w:t>повторение и закрепление приёмов на различных музыкальных  инструментах)</w:t>
      </w:r>
    </w:p>
    <w:p w:rsidR="00DB3CE4" w:rsidRDefault="00DB3CE4" w:rsidP="0033354A">
      <w:pPr>
        <w:spacing w:before="30" w:after="0"/>
        <w:rPr>
          <w:rFonts w:ascii="Times New Roman" w:hAnsi="Times New Roman"/>
          <w:b/>
          <w:sz w:val="28"/>
          <w:szCs w:val="28"/>
          <w:u w:val="single"/>
        </w:rPr>
      </w:pPr>
    </w:p>
    <w:p w:rsidR="00DB3CE4" w:rsidRDefault="00DB3CE4" w:rsidP="0033354A">
      <w:pPr>
        <w:spacing w:before="30" w:after="0"/>
        <w:rPr>
          <w:rFonts w:ascii="Times New Roman" w:hAnsi="Times New Roman"/>
          <w:b/>
          <w:sz w:val="28"/>
          <w:szCs w:val="28"/>
          <w:u w:val="single"/>
        </w:rPr>
      </w:pPr>
    </w:p>
    <w:p w:rsidR="00DB3CE4" w:rsidRPr="00B72E52" w:rsidRDefault="00DB3CE4" w:rsidP="0033354A">
      <w:pPr>
        <w:spacing w:before="30" w:after="0"/>
        <w:rPr>
          <w:rFonts w:ascii="Times New Roman" w:hAnsi="Times New Roman"/>
          <w:b/>
          <w:sz w:val="28"/>
          <w:szCs w:val="28"/>
          <w:u w:val="single"/>
        </w:rPr>
      </w:pPr>
      <w:r w:rsidRPr="00B72E52">
        <w:rPr>
          <w:rFonts w:ascii="Times New Roman" w:hAnsi="Times New Roman"/>
          <w:b/>
          <w:sz w:val="28"/>
          <w:szCs w:val="28"/>
          <w:u w:val="single"/>
        </w:rPr>
        <w:t>Принципы работы с шумовым оркестром: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обучению игре в шумовом оркестре должна быть организована</w:t>
      </w:r>
    </w:p>
    <w:p w:rsidR="00DB3CE4" w:rsidRPr="00A94E2D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9878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она удовлетворяла четырём важным условиям:</w:t>
      </w:r>
    </w:p>
    <w:p w:rsidR="00DB3CE4" w:rsidRPr="00E74769" w:rsidRDefault="00DB3CE4" w:rsidP="0033354A">
      <w:pPr>
        <w:pStyle w:val="ListParagraph"/>
        <w:numPr>
          <w:ilvl w:val="0"/>
          <w:numId w:val="8"/>
        </w:num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sz w:val="28"/>
          <w:szCs w:val="28"/>
        </w:rPr>
        <w:t xml:space="preserve">быть лёгкой для детей </w:t>
      </w:r>
    </w:p>
    <w:p w:rsidR="00DB3CE4" w:rsidRPr="00E74769" w:rsidRDefault="00DB3CE4" w:rsidP="0033354A">
      <w:pPr>
        <w:pStyle w:val="ListParagraph"/>
        <w:numPr>
          <w:ilvl w:val="0"/>
          <w:numId w:val="8"/>
        </w:num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sz w:val="28"/>
          <w:szCs w:val="28"/>
        </w:rPr>
        <w:t xml:space="preserve">быть интересной для них     </w:t>
      </w:r>
    </w:p>
    <w:p w:rsidR="00DB3CE4" w:rsidRPr="00E74769" w:rsidRDefault="00DB3CE4" w:rsidP="0033354A">
      <w:pPr>
        <w:pStyle w:val="ListParagraph"/>
        <w:numPr>
          <w:ilvl w:val="0"/>
          <w:numId w:val="8"/>
        </w:num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sz w:val="28"/>
          <w:szCs w:val="28"/>
        </w:rPr>
        <w:t>быть систематической формой обучения</w:t>
      </w:r>
    </w:p>
    <w:p w:rsidR="00DB3CE4" w:rsidRPr="006D20F4" w:rsidRDefault="00DB3CE4" w:rsidP="0033354A">
      <w:pPr>
        <w:pStyle w:val="ListParagraph"/>
        <w:numPr>
          <w:ilvl w:val="0"/>
          <w:numId w:val="8"/>
        </w:numPr>
        <w:spacing w:before="30" w:after="0"/>
        <w:rPr>
          <w:rFonts w:ascii="Times New Roman" w:hAnsi="Times New Roman"/>
          <w:sz w:val="28"/>
          <w:szCs w:val="28"/>
        </w:rPr>
      </w:pPr>
      <w:r w:rsidRPr="00E74769">
        <w:rPr>
          <w:rFonts w:ascii="Times New Roman" w:hAnsi="Times New Roman"/>
          <w:sz w:val="28"/>
          <w:szCs w:val="28"/>
        </w:rPr>
        <w:t xml:space="preserve">быть групповой формой обучения  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ознакомлению с инструментами и последующему обучению на них 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последовательно и организованно</w:t>
      </w:r>
      <w:r w:rsidRPr="00C254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применяются разнообразные методы и приёмы: показ иллюстраций</w:t>
      </w:r>
      <w:r w:rsidRPr="00A244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игрушек</w:t>
      </w:r>
      <w:r w:rsidRPr="00A244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использование музыкально – дидактических игр. В каждой группе должна быть создана предметно – развивающая среда</w:t>
      </w:r>
      <w:r w:rsidRPr="009849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которой находятся различные шумовые музыкальные инструменты</w:t>
      </w:r>
      <w:r w:rsidRPr="009849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соответствующие возрасту детей. Систематическое применение в музыкальной деятельности музыкальных игрушек и инструментов вызывает у детей интерес к ним</w:t>
      </w:r>
      <w:r w:rsidRPr="009849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расширяет их музыкальные впечатления</w:t>
      </w:r>
      <w:r w:rsidRPr="009849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способствует творческой активности.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ребёнок сосредоточился  именно на одном инструменте</w:t>
      </w:r>
      <w:r w:rsidRPr="00E100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знакомство 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 нужно вводить постепенно. Нужно</w:t>
      </w:r>
      <w:r w:rsidRPr="00E100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ребёнок мог внимательно </w:t>
      </w:r>
    </w:p>
    <w:p w:rsidR="00DB3CE4" w:rsidRPr="00E1006C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его</w:t>
      </w:r>
      <w:r w:rsidRPr="00E100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привыкнуть к обращению с ним</w:t>
      </w:r>
      <w:r w:rsidRPr="00E100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извлечению соответствующего звука</w:t>
      </w:r>
      <w:r w:rsidRPr="00E100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познакомиться с тембром звука</w:t>
      </w:r>
      <w:r w:rsidRPr="00E100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характерен данному инструменту.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репертуар для детских шумовых музыкальных инструментов 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отличаться художественным качеством и доступностью. Он составляется из произведений (или из отрывков)  классиков</w:t>
      </w:r>
      <w:r w:rsidRPr="007B5F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современных композиторов и народной музыки  самых разнообразных по тематике и жанрам.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Репертуар можно условно разделить:</w:t>
      </w:r>
    </w:p>
    <w:p w:rsidR="00DB3CE4" w:rsidRPr="007A1148" w:rsidRDefault="00DB3CE4" w:rsidP="0033354A">
      <w:pPr>
        <w:pStyle w:val="ListParagraph"/>
        <w:numPr>
          <w:ilvl w:val="0"/>
          <w:numId w:val="17"/>
        </w:numPr>
        <w:spacing w:before="30" w:after="0"/>
        <w:rPr>
          <w:rFonts w:ascii="Times New Roman" w:hAnsi="Times New Roman"/>
          <w:sz w:val="28"/>
          <w:szCs w:val="28"/>
        </w:rPr>
      </w:pPr>
      <w:r w:rsidRPr="007A1148">
        <w:rPr>
          <w:rFonts w:ascii="Times New Roman" w:hAnsi="Times New Roman"/>
          <w:sz w:val="28"/>
          <w:szCs w:val="28"/>
        </w:rPr>
        <w:t>на маленькие пьески  для первоначальных упражнений</w:t>
      </w:r>
    </w:p>
    <w:p w:rsidR="00DB3CE4" w:rsidRPr="007A1148" w:rsidRDefault="00DB3CE4" w:rsidP="0033354A">
      <w:pPr>
        <w:pStyle w:val="ListParagraph"/>
        <w:numPr>
          <w:ilvl w:val="0"/>
          <w:numId w:val="17"/>
        </w:numPr>
        <w:spacing w:before="30" w:after="0"/>
        <w:rPr>
          <w:rFonts w:ascii="Times New Roman" w:hAnsi="Times New Roman"/>
          <w:sz w:val="28"/>
          <w:szCs w:val="28"/>
        </w:rPr>
      </w:pPr>
      <w:r w:rsidRPr="007A1148">
        <w:rPr>
          <w:rFonts w:ascii="Times New Roman" w:hAnsi="Times New Roman"/>
          <w:sz w:val="28"/>
          <w:szCs w:val="28"/>
        </w:rPr>
        <w:t>попевки,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148">
        <w:rPr>
          <w:rFonts w:ascii="Times New Roman" w:hAnsi="Times New Roman"/>
          <w:sz w:val="28"/>
          <w:szCs w:val="28"/>
        </w:rPr>
        <w:t>песенки для индивидуальной работы</w:t>
      </w:r>
    </w:p>
    <w:p w:rsidR="00DB3CE4" w:rsidRDefault="00DB3CE4" w:rsidP="0033354A">
      <w:pPr>
        <w:pStyle w:val="ListParagraph"/>
        <w:numPr>
          <w:ilvl w:val="0"/>
          <w:numId w:val="17"/>
        </w:numPr>
        <w:spacing w:before="30" w:after="0"/>
        <w:rPr>
          <w:rFonts w:ascii="Times New Roman" w:hAnsi="Times New Roman"/>
          <w:sz w:val="28"/>
          <w:szCs w:val="28"/>
        </w:rPr>
      </w:pPr>
      <w:r w:rsidRPr="007A1148">
        <w:rPr>
          <w:rFonts w:ascii="Times New Roman" w:hAnsi="Times New Roman"/>
          <w:sz w:val="28"/>
          <w:szCs w:val="28"/>
        </w:rPr>
        <w:t>пьесы для коллективного исполнения.</w:t>
      </w:r>
    </w:p>
    <w:p w:rsidR="00DB3CE4" w:rsidRPr="007A1148" w:rsidRDefault="00DB3CE4" w:rsidP="0033354A">
      <w:pPr>
        <w:pStyle w:val="ListParagraph"/>
        <w:spacing w:before="30" w:after="0"/>
        <w:ind w:left="1050"/>
        <w:rPr>
          <w:rFonts w:ascii="Times New Roman" w:hAnsi="Times New Roman"/>
          <w:sz w:val="28"/>
          <w:szCs w:val="28"/>
        </w:rPr>
      </w:pP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открывают для себя мир музыкальных звуков</w:t>
      </w:r>
      <w:r w:rsidRPr="00B164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различают красоту звучания  различных инструментов</w:t>
      </w:r>
      <w:r w:rsidRPr="00B16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совершенствуются в выразительности</w:t>
      </w:r>
    </w:p>
    <w:p w:rsidR="00DB3CE4" w:rsidRDefault="00DB3CE4" w:rsidP="0033354A">
      <w:p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исполнения. Они с удовольствием слушают рассказы о происхождении того или иного инструмента</w:t>
      </w:r>
      <w:r w:rsidRPr="00B164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способах игры на нём. Затем в свободной самостоятельной деятельности воплощают свои умения и навыки. При помощи шумовых инструментов ребёнок может выполнять различные игровые задания</w:t>
      </w:r>
      <w:r w:rsidRPr="007E1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условно можно разделить на несколько групп: </w:t>
      </w:r>
    </w:p>
    <w:p w:rsidR="00DB3CE4" w:rsidRPr="00D455E5" w:rsidRDefault="00DB3CE4" w:rsidP="0033354A">
      <w:pPr>
        <w:pStyle w:val="ListParagraph"/>
        <w:numPr>
          <w:ilvl w:val="0"/>
          <w:numId w:val="18"/>
        </w:numPr>
        <w:spacing w:before="30" w:after="0"/>
        <w:rPr>
          <w:rFonts w:ascii="Times New Roman" w:hAnsi="Times New Roman"/>
          <w:sz w:val="28"/>
          <w:szCs w:val="28"/>
        </w:rPr>
      </w:pPr>
      <w:r w:rsidRPr="00D455E5">
        <w:rPr>
          <w:rFonts w:ascii="Times New Roman" w:hAnsi="Times New Roman"/>
          <w:sz w:val="28"/>
          <w:szCs w:val="28"/>
        </w:rPr>
        <w:t xml:space="preserve">Игра под фонограмму, подбор ритмического аккомпанемента  к детским песенкам </w:t>
      </w:r>
    </w:p>
    <w:p w:rsidR="00DB3CE4" w:rsidRPr="00D455E5" w:rsidRDefault="00DB3CE4" w:rsidP="0033354A">
      <w:pPr>
        <w:pStyle w:val="ListParagraph"/>
        <w:numPr>
          <w:ilvl w:val="0"/>
          <w:numId w:val="18"/>
        </w:numPr>
        <w:spacing w:before="30" w:after="0"/>
        <w:rPr>
          <w:rFonts w:ascii="Times New Roman" w:hAnsi="Times New Roman"/>
          <w:sz w:val="28"/>
          <w:szCs w:val="28"/>
        </w:rPr>
      </w:pPr>
      <w:r w:rsidRPr="00D455E5">
        <w:rPr>
          <w:rFonts w:ascii="Times New Roman" w:hAnsi="Times New Roman"/>
          <w:sz w:val="28"/>
          <w:szCs w:val="28"/>
        </w:rPr>
        <w:t>Импровизация звуковых картин на заданную тему</w:t>
      </w:r>
    </w:p>
    <w:p w:rsidR="00DB3CE4" w:rsidRPr="00D455E5" w:rsidRDefault="00DB3CE4" w:rsidP="0033354A">
      <w:pPr>
        <w:pStyle w:val="ListParagraph"/>
        <w:numPr>
          <w:ilvl w:val="0"/>
          <w:numId w:val="18"/>
        </w:numPr>
        <w:spacing w:before="30" w:after="0"/>
        <w:rPr>
          <w:rFonts w:ascii="Times New Roman" w:hAnsi="Times New Roman"/>
          <w:sz w:val="28"/>
          <w:szCs w:val="28"/>
        </w:rPr>
      </w:pPr>
      <w:r w:rsidRPr="00D455E5">
        <w:rPr>
          <w:rFonts w:ascii="Times New Roman" w:hAnsi="Times New Roman"/>
          <w:sz w:val="28"/>
          <w:szCs w:val="28"/>
        </w:rPr>
        <w:t>Звуковая иллюстрация стихов</w:t>
      </w:r>
    </w:p>
    <w:p w:rsidR="00DB3CE4" w:rsidRDefault="00DB3CE4" w:rsidP="0033354A">
      <w:pPr>
        <w:pStyle w:val="ListParagraph"/>
        <w:numPr>
          <w:ilvl w:val="0"/>
          <w:numId w:val="18"/>
        </w:numPr>
        <w:spacing w:before="3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Сказки-</w:t>
      </w:r>
      <w:r w:rsidRPr="00D455E5">
        <w:rPr>
          <w:rFonts w:ascii="Times New Roman" w:hAnsi="Times New Roman"/>
          <w:sz w:val="28"/>
          <w:szCs w:val="28"/>
        </w:rPr>
        <w:t>шумелки.</w:t>
      </w:r>
    </w:p>
    <w:p w:rsidR="00DB3CE4" w:rsidRDefault="00DB3CE4" w:rsidP="008C44A5">
      <w:pPr>
        <w:pStyle w:val="ListParagraph"/>
        <w:spacing w:before="30" w:after="0"/>
        <w:ind w:left="780"/>
        <w:rPr>
          <w:rFonts w:ascii="Times New Roman" w:hAnsi="Times New Roman"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46370">
        <w:rPr>
          <w:rFonts w:ascii="Times New Roman" w:hAnsi="Times New Roman"/>
          <w:b/>
          <w:bCs/>
          <w:sz w:val="28"/>
          <w:szCs w:val="28"/>
          <w:u w:val="single"/>
        </w:rPr>
        <w:t>Сказки-шумелки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В настоящее время стали актуальными проблемы развития внимания в дошкольном возрасте. Предлагаемые сказочки с шумовым оформлением являются весёлыми и эффективными упражнениями для слухового восприятия, а также развития мелкой моторики, слуховой памяти и фантазии у детей от 2 до 5 лет. Проводить занятия с малышами можно как в семье, так и в дошкольных учреждениях.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D04A2F" w:rsidRDefault="00DB3CE4" w:rsidP="008C44A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A2F">
        <w:rPr>
          <w:rFonts w:ascii="Times New Roman" w:hAnsi="Times New Roman"/>
          <w:b/>
          <w:bCs/>
          <w:sz w:val="28"/>
          <w:szCs w:val="28"/>
        </w:rPr>
        <w:t>Благодаря такой деятельности осуществляется комплексное развитие ребёнка: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146370">
        <w:rPr>
          <w:rFonts w:ascii="Times New Roman" w:hAnsi="Times New Roman"/>
          <w:bCs/>
          <w:sz w:val="28"/>
          <w:szCs w:val="28"/>
        </w:rPr>
        <w:t>Ребёнок реализует свои представления, образы в шумах, звуках, ритмах в игровом сказочном оформлении, что всегда сопровождается положительными эмоциями.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146370">
        <w:rPr>
          <w:rFonts w:ascii="Times New Roman" w:hAnsi="Times New Roman"/>
          <w:bCs/>
          <w:sz w:val="28"/>
          <w:szCs w:val="28"/>
        </w:rPr>
        <w:t>Звукоподражание на различных шумовых и детских инструментах различными способами, с различной громкостью и оттенками способствует развитию творческой фантазии.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</w:t>
      </w:r>
      <w:r w:rsidRPr="00146370">
        <w:rPr>
          <w:rFonts w:ascii="Times New Roman" w:hAnsi="Times New Roman"/>
          <w:bCs/>
          <w:sz w:val="28"/>
          <w:szCs w:val="28"/>
        </w:rPr>
        <w:t>Совместное музицирование и игровая деятельность взрослого и детей формирует навыки общения.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> </w:t>
      </w:r>
      <w:r w:rsidRPr="00146370">
        <w:rPr>
          <w:rFonts w:ascii="Times New Roman" w:hAnsi="Times New Roman"/>
          <w:bCs/>
          <w:sz w:val="28"/>
          <w:szCs w:val="28"/>
        </w:rPr>
        <w:t>Развивается слуховая память, дети учатся внимательно слушать и быстро реагировать на отдельные слова сказок.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 </w:t>
      </w:r>
      <w:r w:rsidRPr="00146370">
        <w:rPr>
          <w:rFonts w:ascii="Times New Roman" w:hAnsi="Times New Roman"/>
          <w:bCs/>
          <w:sz w:val="28"/>
          <w:szCs w:val="28"/>
        </w:rPr>
        <w:t>Развивается слух детей, они различают даже небольшие оттенки звучания: громкости, продолжительности, высоты, тембра, акценты и ритмы.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370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> </w:t>
      </w:r>
      <w:r w:rsidRPr="00146370">
        <w:rPr>
          <w:rFonts w:ascii="Times New Roman" w:hAnsi="Times New Roman"/>
          <w:bCs/>
          <w:sz w:val="28"/>
          <w:szCs w:val="28"/>
        </w:rPr>
        <w:t xml:space="preserve">Формируются навыки сотрудничества и сотворчества. Развивается выдержка. </w:t>
      </w: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Pr="00146370" w:rsidRDefault="00DB3CE4" w:rsidP="008C44A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3CE4" w:rsidRDefault="00DB3CE4" w:rsidP="00690A09">
      <w:pPr>
        <w:pStyle w:val="ListParagraph"/>
        <w:spacing w:before="30" w:after="0"/>
        <w:ind w:left="780"/>
        <w:rPr>
          <w:rFonts w:ascii="Times New Roman" w:hAnsi="Times New Roman"/>
          <w:b/>
          <w:sz w:val="28"/>
          <w:szCs w:val="28"/>
        </w:rPr>
      </w:pPr>
    </w:p>
    <w:p w:rsidR="00DB3CE4" w:rsidRDefault="00DB3CE4" w:rsidP="00690A09">
      <w:pPr>
        <w:pStyle w:val="ListParagraph"/>
        <w:spacing w:before="30" w:after="0"/>
        <w:ind w:left="780"/>
        <w:rPr>
          <w:rFonts w:ascii="Times New Roman" w:hAnsi="Times New Roman"/>
          <w:b/>
          <w:sz w:val="28"/>
          <w:szCs w:val="28"/>
        </w:rPr>
      </w:pPr>
    </w:p>
    <w:p w:rsidR="00DB3CE4" w:rsidRDefault="00DB3CE4" w:rsidP="00690A09">
      <w:pPr>
        <w:pStyle w:val="ListParagraph"/>
        <w:spacing w:before="30" w:after="0"/>
        <w:ind w:left="780"/>
        <w:rPr>
          <w:rFonts w:ascii="Times New Roman" w:hAnsi="Times New Roman"/>
          <w:b/>
          <w:sz w:val="28"/>
          <w:szCs w:val="28"/>
        </w:rPr>
      </w:pPr>
    </w:p>
    <w:p w:rsidR="00DB3CE4" w:rsidRDefault="00DB3CE4" w:rsidP="00690A09">
      <w:pPr>
        <w:pStyle w:val="ListParagraph"/>
        <w:spacing w:before="30" w:after="0"/>
        <w:ind w:left="780"/>
        <w:rPr>
          <w:rFonts w:ascii="Times New Roman" w:hAnsi="Times New Roman"/>
          <w:b/>
          <w:sz w:val="28"/>
          <w:szCs w:val="28"/>
        </w:rPr>
      </w:pPr>
    </w:p>
    <w:sectPr w:rsidR="00DB3CE4" w:rsidSect="00C86A0E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E4" w:rsidRDefault="00DB3CE4" w:rsidP="00C86A0E">
      <w:pPr>
        <w:spacing w:after="0" w:line="240" w:lineRule="auto"/>
      </w:pPr>
      <w:r>
        <w:separator/>
      </w:r>
    </w:p>
  </w:endnote>
  <w:endnote w:type="continuationSeparator" w:id="0">
    <w:p w:rsidR="00DB3CE4" w:rsidRDefault="00DB3CE4" w:rsidP="00C8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E4" w:rsidRDefault="00DB3CE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DB3CE4" w:rsidRDefault="00DB3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E4" w:rsidRDefault="00DB3CE4" w:rsidP="00C86A0E">
      <w:pPr>
        <w:spacing w:after="0" w:line="240" w:lineRule="auto"/>
      </w:pPr>
      <w:r>
        <w:separator/>
      </w:r>
    </w:p>
  </w:footnote>
  <w:footnote w:type="continuationSeparator" w:id="0">
    <w:p w:rsidR="00DB3CE4" w:rsidRDefault="00DB3CE4" w:rsidP="00C8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D2"/>
    <w:multiLevelType w:val="hybridMultilevel"/>
    <w:tmpl w:val="DD021D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212224"/>
    <w:multiLevelType w:val="hybridMultilevel"/>
    <w:tmpl w:val="3BA8EE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964F0D"/>
    <w:multiLevelType w:val="hybridMultilevel"/>
    <w:tmpl w:val="AD4A7B4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CE77B5B"/>
    <w:multiLevelType w:val="hybridMultilevel"/>
    <w:tmpl w:val="1E0C0E7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1E3F1530"/>
    <w:multiLevelType w:val="hybridMultilevel"/>
    <w:tmpl w:val="6EA66E0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2AE00F30"/>
    <w:multiLevelType w:val="hybridMultilevel"/>
    <w:tmpl w:val="B5B2F1D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30AE4725"/>
    <w:multiLevelType w:val="hybridMultilevel"/>
    <w:tmpl w:val="536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B3A2C"/>
    <w:multiLevelType w:val="hybridMultilevel"/>
    <w:tmpl w:val="E80CA990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E667EE2"/>
    <w:multiLevelType w:val="hybridMultilevel"/>
    <w:tmpl w:val="D2AEF64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47E86580"/>
    <w:multiLevelType w:val="hybridMultilevel"/>
    <w:tmpl w:val="3914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9267E"/>
    <w:multiLevelType w:val="hybridMultilevel"/>
    <w:tmpl w:val="226E6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8D1782"/>
    <w:multiLevelType w:val="hybridMultilevel"/>
    <w:tmpl w:val="9A5C409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587425DB"/>
    <w:multiLevelType w:val="hybridMultilevel"/>
    <w:tmpl w:val="F3E401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B870342"/>
    <w:multiLevelType w:val="hybridMultilevel"/>
    <w:tmpl w:val="7A4E829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5F940983"/>
    <w:multiLevelType w:val="hybridMultilevel"/>
    <w:tmpl w:val="E254454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62662ECB"/>
    <w:multiLevelType w:val="hybridMultilevel"/>
    <w:tmpl w:val="E230DDE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6">
    <w:nsid w:val="63416DFF"/>
    <w:multiLevelType w:val="hybridMultilevel"/>
    <w:tmpl w:val="A51A74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779304E5"/>
    <w:multiLevelType w:val="hybridMultilevel"/>
    <w:tmpl w:val="14CC1E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BB06017"/>
    <w:multiLevelType w:val="hybridMultilevel"/>
    <w:tmpl w:val="B886A5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F4C5B51"/>
    <w:multiLevelType w:val="hybridMultilevel"/>
    <w:tmpl w:val="00565E8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8"/>
  </w:num>
  <w:num w:numId="5">
    <w:abstractNumId w:val="17"/>
  </w:num>
  <w:num w:numId="6">
    <w:abstractNumId w:val="6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19"/>
  </w:num>
  <w:num w:numId="17">
    <w:abstractNumId w:val="16"/>
  </w:num>
  <w:num w:numId="18">
    <w:abstractNumId w:val="1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BBD"/>
    <w:rsid w:val="00035A40"/>
    <w:rsid w:val="000D059C"/>
    <w:rsid w:val="000D5596"/>
    <w:rsid w:val="00146370"/>
    <w:rsid w:val="0017129B"/>
    <w:rsid w:val="0017563D"/>
    <w:rsid w:val="001E200D"/>
    <w:rsid w:val="001E29D0"/>
    <w:rsid w:val="00227BFE"/>
    <w:rsid w:val="00241694"/>
    <w:rsid w:val="00246C97"/>
    <w:rsid w:val="00293930"/>
    <w:rsid w:val="002C2931"/>
    <w:rsid w:val="0033354A"/>
    <w:rsid w:val="00353002"/>
    <w:rsid w:val="00371F47"/>
    <w:rsid w:val="004414A5"/>
    <w:rsid w:val="00466484"/>
    <w:rsid w:val="00467291"/>
    <w:rsid w:val="00473928"/>
    <w:rsid w:val="005073F1"/>
    <w:rsid w:val="00540C6F"/>
    <w:rsid w:val="00543AA3"/>
    <w:rsid w:val="005B0A61"/>
    <w:rsid w:val="00601F22"/>
    <w:rsid w:val="00652D5B"/>
    <w:rsid w:val="00690A09"/>
    <w:rsid w:val="006D20F4"/>
    <w:rsid w:val="00781009"/>
    <w:rsid w:val="007845C6"/>
    <w:rsid w:val="007861E4"/>
    <w:rsid w:val="007A1148"/>
    <w:rsid w:val="007B5FD5"/>
    <w:rsid w:val="007E1131"/>
    <w:rsid w:val="00815E7E"/>
    <w:rsid w:val="008436E1"/>
    <w:rsid w:val="00865311"/>
    <w:rsid w:val="008769B6"/>
    <w:rsid w:val="00881309"/>
    <w:rsid w:val="008C44A5"/>
    <w:rsid w:val="008C5D6B"/>
    <w:rsid w:val="008D2774"/>
    <w:rsid w:val="00910F29"/>
    <w:rsid w:val="0091668D"/>
    <w:rsid w:val="009849F6"/>
    <w:rsid w:val="009878F8"/>
    <w:rsid w:val="009D21B0"/>
    <w:rsid w:val="00A244C2"/>
    <w:rsid w:val="00A57DE2"/>
    <w:rsid w:val="00A94E2D"/>
    <w:rsid w:val="00A973D3"/>
    <w:rsid w:val="00AD2E5B"/>
    <w:rsid w:val="00AD6BBD"/>
    <w:rsid w:val="00AE435C"/>
    <w:rsid w:val="00AE7510"/>
    <w:rsid w:val="00B1642A"/>
    <w:rsid w:val="00B2282F"/>
    <w:rsid w:val="00B41FEE"/>
    <w:rsid w:val="00B568A4"/>
    <w:rsid w:val="00B72E52"/>
    <w:rsid w:val="00B7338B"/>
    <w:rsid w:val="00B7523C"/>
    <w:rsid w:val="00BC0217"/>
    <w:rsid w:val="00BE3AEA"/>
    <w:rsid w:val="00C25466"/>
    <w:rsid w:val="00C83606"/>
    <w:rsid w:val="00C86A0E"/>
    <w:rsid w:val="00CC3732"/>
    <w:rsid w:val="00CD0D2E"/>
    <w:rsid w:val="00D00E13"/>
    <w:rsid w:val="00D04A2F"/>
    <w:rsid w:val="00D455E5"/>
    <w:rsid w:val="00D654FE"/>
    <w:rsid w:val="00D97C54"/>
    <w:rsid w:val="00DB3CE4"/>
    <w:rsid w:val="00DC4623"/>
    <w:rsid w:val="00DC7999"/>
    <w:rsid w:val="00E1006C"/>
    <w:rsid w:val="00E74769"/>
    <w:rsid w:val="00EA55C5"/>
    <w:rsid w:val="00EA7F5F"/>
    <w:rsid w:val="00EB5AA6"/>
    <w:rsid w:val="00F3657B"/>
    <w:rsid w:val="00FC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D21B0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D21B0"/>
    <w:rPr>
      <w:rFonts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9D21B0"/>
    <w:pPr>
      <w:ind w:left="720"/>
      <w:contextualSpacing/>
    </w:pPr>
  </w:style>
  <w:style w:type="paragraph" w:styleId="NormalWeb">
    <w:name w:val="Normal (Web)"/>
    <w:basedOn w:val="Normal"/>
    <w:uiPriority w:val="99"/>
    <w:rsid w:val="00EA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D277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D27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A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A0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E751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1759</Words>
  <Characters>10027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«Шумовой оркестр  как средство развития</dc:title>
  <dc:subject/>
  <dc:creator>User</dc:creator>
  <cp:keywords/>
  <dc:description/>
  <cp:lastModifiedBy>Пользователь Windows</cp:lastModifiedBy>
  <cp:revision>2</cp:revision>
  <dcterms:created xsi:type="dcterms:W3CDTF">2025-06-17T04:31:00Z</dcterms:created>
  <dcterms:modified xsi:type="dcterms:W3CDTF">2025-06-17T04:31:00Z</dcterms:modified>
</cp:coreProperties>
</file>