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D34F6" w14:textId="638121F3" w:rsidR="00D71790" w:rsidRPr="00BD7B70" w:rsidRDefault="00C551C6" w:rsidP="00BD7B7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Сердар Тахыров</w:t>
      </w:r>
    </w:p>
    <w:p w14:paraId="4466B9F2" w14:textId="77777777" w:rsidR="00D71790" w:rsidRPr="00BD7B70" w:rsidRDefault="00D71790" w:rsidP="00BD7B7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b/>
          <w:bCs/>
          <w:sz w:val="28"/>
          <w:szCs w:val="28"/>
          <w:lang w:val="tk-TM"/>
        </w:rPr>
        <w:t>ЗНАКОМСТВО С ИСТОРИЧЕСКИМИ МУЗЕЯМИ С ПОМОЩЬЮ VR-ТЕХНОЛОГИЙ</w:t>
      </w:r>
    </w:p>
    <w:p w14:paraId="59A25B3D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Развитие науки и техники способствовало улучшению образования и воспитания молодежи. В настоящее время цифровые лаборатории для химических экспериментов, робототехника в физике, 3D-моделирование и виртуальная реальность уже не удивляют многих. Однако использование этих технологий на уроках помогает развивать умственную активность и мировоззрение учеников и студентов.</w:t>
      </w:r>
    </w:p>
    <w:p w14:paraId="449322CE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 xml:space="preserve">VR </w:t>
      </w:r>
      <w:r w:rsidRPr="00BD7B70">
        <w:rPr>
          <w:rFonts w:ascii="Times New Roman" w:hAnsi="Times New Roman" w:cs="Times New Roman"/>
          <w:sz w:val="28"/>
          <w:szCs w:val="28"/>
        </w:rPr>
        <w:t>-</w:t>
      </w:r>
      <w:r w:rsidRPr="00BD7B70">
        <w:rPr>
          <w:rFonts w:ascii="Times New Roman" w:hAnsi="Times New Roman" w:cs="Times New Roman"/>
          <w:sz w:val="28"/>
          <w:szCs w:val="28"/>
          <w:lang w:val="tk-TM"/>
        </w:rPr>
        <w:t xml:space="preserve"> это среда, созданная с помощью программного обеспечения, которая не только позволяет погрузиться в изучаемую тему, но и оказывает на неё влияние. Студенты и школьники с помощью этой программы могут глубоко изучать историю, географию, биологию, космос, гравитацию, анатомию человека и другие науки. Также появляется возможность путешествовать по музеям и памятникам, расположенным в разных уголках мира, и изучать информацию о них.</w:t>
      </w:r>
    </w:p>
    <w:p w14:paraId="5BAB0509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VR-программное обеспечение позволяет:</w:t>
      </w:r>
    </w:p>
    <w:p w14:paraId="4AED200E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- преобразовывать трудно вообразимые события и абстрактные понятия в 3D-формат;</w:t>
      </w:r>
    </w:p>
    <w:p w14:paraId="05F3A79C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- совершать виртуальные экскурсии по историческим местам, известным музеям мира, небесным телам;</w:t>
      </w:r>
    </w:p>
    <w:p w14:paraId="6F71BC13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- выполнять виртуальные эксперименты и задания на основе интерактивных лабораторий;</w:t>
      </w:r>
    </w:p>
    <w:p w14:paraId="79490BC7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- организовывать самостоятельное обучение, удовлетворяя потребности каждого ученика;</w:t>
      </w:r>
    </w:p>
    <w:p w14:paraId="0255BA46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- повышать интерес к учебе, делая VR-уроки более увлекательными и интерактивными;</w:t>
      </w:r>
    </w:p>
    <w:p w14:paraId="2DD7AEFA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- помогает описывать события и выражать свои мысли через наблюдение виртуальных объектов. Всё это значительно способствует развитию мышления учеников и студентов.</w:t>
      </w:r>
    </w:p>
    <w:p w14:paraId="4660725B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D7B70">
        <w:rPr>
          <w:rFonts w:ascii="Times New Roman" w:hAnsi="Times New Roman" w:cs="Times New Roman"/>
          <w:sz w:val="28"/>
          <w:szCs w:val="28"/>
          <w:lang w:val="tk-TM"/>
        </w:rPr>
        <w:t>С помощью VR-программного обеспечения можно организовать экскурсии студентов и школьников в известные исторические музеи мира, не выходя из класса. Через платформу «YouTube» можно проводить виртуальные экскурсии в Эрмитаж, музеи «Великая Отечественная война» и «Сталинградская битва» в Минске, «Природа» в Тель-Авиве, «Декабристы» в Москве, «Лувр» в Париже, что способствует повышению интереса к урокам истории. С помощью программистов и VR можно восстанавливать разрушенные и исчезнувшие древние сооружения и изучать исторические данные. Для уроков с использованием VR-программного обеспечения в основном необходимы компьютер, телефон и специально подготовленные очки.</w:t>
      </w:r>
    </w:p>
    <w:p w14:paraId="7D0FED1D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5D334ECB" w14:textId="77777777" w:rsidR="00D71790" w:rsidRPr="00BD7B70" w:rsidRDefault="00D71790" w:rsidP="00BD7B70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56DA160" w14:textId="6C0046F5" w:rsidR="003E7355" w:rsidRPr="00BD7B70" w:rsidRDefault="003E7355" w:rsidP="00BD7B70">
      <w:pPr>
        <w:spacing w:line="240" w:lineRule="auto"/>
        <w:ind w:left="-284" w:firstLine="568"/>
        <w:rPr>
          <w:sz w:val="28"/>
          <w:szCs w:val="28"/>
        </w:rPr>
      </w:pPr>
      <w:bookmarkStart w:id="0" w:name="_GoBack"/>
      <w:bookmarkEnd w:id="0"/>
    </w:p>
    <w:sectPr w:rsidR="003E7355" w:rsidRPr="00B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90"/>
    <w:rsid w:val="003E7355"/>
    <w:rsid w:val="00B452A6"/>
    <w:rsid w:val="00BD7B70"/>
    <w:rsid w:val="00C551C6"/>
    <w:rsid w:val="00D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6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2025-05-26T06:39:00Z</cp:lastPrinted>
  <dcterms:created xsi:type="dcterms:W3CDTF">2025-05-21T11:03:00Z</dcterms:created>
  <dcterms:modified xsi:type="dcterms:W3CDTF">2025-06-05T19:25:00Z</dcterms:modified>
</cp:coreProperties>
</file>