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32E2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5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56"/>
          <w:szCs w:val="24"/>
          <w:lang w:eastAsia="ru-RU"/>
        </w:rPr>
        <w:t xml:space="preserve"> Беседа: «Если ты один дома».</w:t>
      </w:r>
    </w:p>
    <w:p w14:paraId="326EC1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Составитель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4"/>
          <w:lang w:val="en-US" w:eastAsia="ru-RU"/>
        </w:rPr>
        <w:t xml:space="preserve">: </w:t>
      </w:r>
    </w:p>
    <w:p w14:paraId="14DF74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4"/>
          <w:lang w:val="en-US" w:eastAsia="ru-RU"/>
        </w:rPr>
        <w:t xml:space="preserve">учитель начальных классов </w:t>
      </w:r>
    </w:p>
    <w:p w14:paraId="389C1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4"/>
          <w:lang w:val="en-US" w:eastAsia="ru-RU"/>
        </w:rPr>
        <w:t>Айбулатова И.Ю.</w:t>
      </w:r>
    </w:p>
    <w:p w14:paraId="5AFE924E">
      <w:pPr>
        <w:spacing w:before="100" w:beforeAutospacing="1" w:after="100" w:afterAutospacing="1" w:line="240" w:lineRule="auto"/>
        <w:jc w:val="left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Цели: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</w:p>
    <w:p w14:paraId="05DBAC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закрепить у детей понятие безопасность, убедить в необходимости соблюдения правил безопасности; </w:t>
      </w:r>
    </w:p>
    <w:p w14:paraId="4F2E4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дать детям представление о причинах возникновения пожара в помещении, познакомить с некоторыми правилами пожарной безопасности; </w:t>
      </w:r>
    </w:p>
    <w:p w14:paraId="0F738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закрепить  знание у детей домашнего адреса;</w:t>
      </w:r>
    </w:p>
    <w:p w14:paraId="0EB6F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научить набирать номер 01 на телефонном аппарате, разговаривать с дежурным пожарной части; </w:t>
      </w:r>
    </w:p>
    <w:p w14:paraId="227F50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развивать физические качества, быстроту, ловкость.</w:t>
      </w:r>
    </w:p>
    <w:p w14:paraId="1440758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ХОД ЗАНЯТИЯ</w:t>
      </w:r>
    </w:p>
    <w:p w14:paraId="496B87A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1. Вступительная беседа</w:t>
      </w:r>
    </w:p>
    <w:p w14:paraId="0DC00C4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Учитель.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Ребята, сегодня на занятии мы вновь поговорим с вами о безопасности.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– Что же такое безопасность?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– Знаете, дети, ведь окружающий нас мир полон неожиданностей и опасностей. Опасности могут подстерегать нас везде, даже дома. Скажите, какие предметы в доме можно считать опасными и почему?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(Ответы детей)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– Где нужно хранить острые, бьющиеся предметы и почему?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– Ребята, вы уже знаете: для того чтобы с вами не произошёл несчастный случай, вы должны быть внимательными, без разрешения родителей не брать те предметы, которые могут привести к травме.</w:t>
      </w:r>
    </w:p>
    <w:p w14:paraId="573481CE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2.  Слово учителя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4"/>
          <w:lang w:val="en-US" w:eastAsia="ru-RU"/>
        </w:rPr>
        <w:t>.</w:t>
      </w:r>
    </w:p>
    <w:p w14:paraId="102AAF6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– А сейчас, ребята, я хочу рассказать вам про огонь. Огонь – одно из самых больших чудес  природы. Огонь дарит человеку тепло, используется для приготовления пищи. Но если огонь выйдет из – под контроля человека, то превращается в страшное бедствие – пожар, который несёт разрушение, горе, боль. Пламя пожара не жалеет никого и ничего. В пламени пожара скручиваются даже стальные балки, рушатся стены домов, гибнут люди.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– Как вы думаете: « Отчего возникают пожары?»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 xml:space="preserve">(Дети играют  со спичками, зажигалками, забыли выключить утюг, телевизор, неправильно пользовались газом.)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– Поэтому, чтобы в вашем доме не произошло несчастья, вы должны запомнить главное правило: дети не должны брать спички и играть с ними. Именно игра со спичками может быть одной из причин пожара.  </w:t>
      </w:r>
    </w:p>
    <w:p w14:paraId="01C9F14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Ученик:</w:t>
      </w:r>
    </w:p>
    <w:p w14:paraId="77AFB4E9">
      <w:pPr>
        <w:spacing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Ростом спичка – невеличка.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Не смотрите, что мала.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Эта маленькая спичка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Может сделать много зла.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Крепко помните, друзья,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Что с огнём шутить нельзя!</w:t>
      </w:r>
    </w:p>
    <w:p w14:paraId="5ADF9EE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3. Работа по теме занятия</w:t>
      </w:r>
    </w:p>
    <w:p w14:paraId="65880F0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– Дети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>, д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авайте представим себе, что в вашем доме случилась беда – пожар, а вы дома остались одни.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– Чем бы вы стали тушить огонь?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(Водой, накрыть одеялом.)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– А куда бы вы обратились, если бы поняли, что сами не справитесь с огнём?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(Нужно позвонить в пожарную часть.)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– А какой номер пожарной части нужно набрать?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(01.)</w:t>
      </w:r>
    </w:p>
    <w:p w14:paraId="15971C3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 xml:space="preserve">Показать иллюстрацию. </w:t>
      </w:r>
    </w:p>
    <w:p w14:paraId="75517A3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Ученик:</w:t>
      </w:r>
    </w:p>
    <w:p w14:paraId="31843AD4">
      <w:pPr>
        <w:spacing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Сам не справился с пожаром –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Это труд не для детей.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Не теряя время даром,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01 звони скорей.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Набирай умело,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Чтоб не все сгорело.</w:t>
      </w:r>
    </w:p>
    <w:p w14:paraId="4361E67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Вот если бы у меня в доме возник пожар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>,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и я не могла бы сама его потушить, то я бы набрала по телефону номер 01, а с мобильного 101 или 112, затем сказала, что у нас в квартире пожар, назвала свой домашний адрес, фамилию и имя. Посмотрите, у нас в классе тоже есть телефоны. Давайте поучимся вызывать пожарную бригаду. Я буду дежурным в пожарной части, а кто-то из вас пострадавшим, в в доме которого беда – пожар. </w:t>
      </w:r>
    </w:p>
    <w:p w14:paraId="51A2810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 xml:space="preserve">Диалог между пострадавшим и дежурным части. Пригласить двоих детей. Обратить внимание детей, как важно знать для этого свой домашний адрес и номер телефона. </w:t>
      </w:r>
    </w:p>
    <w:p w14:paraId="21FE2A1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 xml:space="preserve">Учитель. 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Ребята, позвонили вы по телефону, сказали, что в квартире пожар, и что вы будете делать дальше?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(Ответы детей.)</w:t>
      </w:r>
    </w:p>
    <w:p w14:paraId="289E4D4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Обобщая ответы детей, нужно отметить, что во время пожара следует соблюдать 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правила поведения: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</w:p>
    <w:p w14:paraId="03D168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Немедленно покинуть помещение, где возник огонь, и закрыть за собой дверь.</w:t>
      </w:r>
    </w:p>
    <w:p w14:paraId="4872A4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 Двигаться к двери ползком или пригнувшись к полу – внизу меньше дыма.</w:t>
      </w:r>
    </w:p>
    <w:p w14:paraId="76AD3C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Не прятаться под кровать. Диван, стол и т.д.</w:t>
      </w:r>
    </w:p>
    <w:p w14:paraId="3590F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Звать на помощь соседей и прохожих. </w:t>
      </w:r>
    </w:p>
    <w:p w14:paraId="61CFD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Когда приедут пожарные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>, в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о всем слушаться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 xml:space="preserve"> их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и не бояться. Они лучше вас знают, как вас спасти.</w:t>
      </w:r>
    </w:p>
    <w:p w14:paraId="256E4D1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Игра « Доскажи словечко»</w:t>
      </w:r>
    </w:p>
    <w:p w14:paraId="37CC8FC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Учитель.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  Ребята, выходите в круг, и мы поиграем в игру. Я буду читать стихотворение, и тот, кому брошу мяч, должен его закончить. </w:t>
      </w:r>
    </w:p>
    <w:p w14:paraId="0448CD92">
      <w:pPr>
        <w:spacing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Где с огнем беспечны люди,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Там взовьется в небо шар,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Там всегда грозить нам будет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Злой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(пожар)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Раз, два. Три, четыре.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 кого пожар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(в квартире)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?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Дым столбом поднялся вдруг.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Кто не выключил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(утюг)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?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Красный отблеск побежал.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Кто со спичками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(играл)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?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Стол и шкаф сгорели разом.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Кто белье сушил над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(газом)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?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Пламя прыгнуло в листву.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Кто у дома жег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(траву)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?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Кто в огонь бросал при этом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Незнакомые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(предметы)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?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Помни каждый гражданин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Этот номер …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(01)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?</w:t>
      </w:r>
    </w:p>
    <w:p w14:paraId="7C0DF2E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5. Работа с иллюстрациями</w:t>
      </w:r>
    </w:p>
    <w:p w14:paraId="204A002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Дети подходят к доске, где размещены иллюстрации из серии « Пожар».</w:t>
      </w:r>
    </w:p>
    <w:p w14:paraId="42455EA0">
      <w:pPr>
        <w:shd w:val="clear" w:color="auto" w:fill="FFFFFF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– А вы знаете, ребята, что в пожарной части работают смелые, сильные и, конечно, добрые люди, которые не жалеют своей жизни ради спасения других.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– Как называется машина, на которой пожарные выезжают на пожар?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Пожарная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 автоцистерна (АЦ) - это 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пожарный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автомобиль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, оборудованный 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пожарным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насосом, 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ёмкостями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хранения жидких огнетушащих веществ и средствами их подачи и предназначенный для доставки к месту 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пожара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 личного состава, 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пожарно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-технического вооружения и оборудования, проведения действий по его тушению и аварийно-спасательных работ.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– Для чего на машине специальные мигалки и сирены?</w:t>
      </w:r>
      <w:r>
        <w:rPr>
          <w:rFonts w:ascii="Arial" w:hAnsi="Arial" w:cs="Arial"/>
          <w:color w:val="333333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Автомобиль – это скорость, но у некоторых водителей есть желание ехать быстрее других, и они используют спецсигналы. А ведь сирена, мигалка и другие особые знаки предназначены для служб, которые спешат на помощь попавшим в беду людям.</w:t>
      </w:r>
    </w:p>
    <w:p w14:paraId="6AE61F54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И потому самовольное их использование запрещено КоАП, равно как отказ пропустить машину со спецсигналом.</w:t>
      </w:r>
    </w:p>
    <w:p w14:paraId="25072189">
      <w:pPr>
        <w:pStyle w:val="8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Обратить внимание на одежду пожарных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(боевая 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одежда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hint="default"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пожарного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> (или боёвка) предназначена для защиты огнеборца от опасных и вредных факторов окружающей среды, возникающих при тушении пожаров и проведении связанных с ними первоочередных аварийно-спасательных работ)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, на средства тушения пожара</w:t>
      </w:r>
      <w:r>
        <w:rPr>
          <w:rStyle w:val="5"/>
          <w:rFonts w:hint="default"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(Средства тушения пожара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 — это весь спектр веществ, инструментов, техники, механизмов, оборудования и новейших технологий, которые позволяют свести к нулю обычное бытовое возгорание и объёмный по территории и спектру действия пожар.</w:t>
      </w:r>
    </w:p>
    <w:p w14:paraId="5C46F6D9">
      <w:pPr>
        <w:pStyle w:val="8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 w:val="0"/>
          <w:bCs w:val="0"/>
          <w:color w:val="333333"/>
          <w:sz w:val="28"/>
          <w:szCs w:val="28"/>
        </w:rPr>
        <w:t>Виды средств пожаротушения:</w:t>
      </w:r>
    </w:p>
    <w:p w14:paraId="49CCEE97">
      <w:pPr>
        <w:pStyle w:val="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 w:val="0"/>
          <w:bCs w:val="0"/>
          <w:color w:val="333333"/>
          <w:sz w:val="28"/>
          <w:szCs w:val="28"/>
        </w:rPr>
        <w:t>Подручные средства пожаротушения: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 вода, сыпучие вещества, ткань.</w:t>
      </w:r>
    </w:p>
    <w:p w14:paraId="7D29495C">
      <w:pPr>
        <w:pStyle w:val="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 w:val="0"/>
          <w:bCs w:val="0"/>
          <w:color w:val="333333"/>
          <w:sz w:val="28"/>
          <w:szCs w:val="28"/>
        </w:rPr>
        <w:t>Первичные средства пожаротушения: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 огнетушители, генераторы огнетушащего аэрозоля, пожарные краны, ручной инструмент, противопожарное полотно.</w:t>
      </w:r>
    </w:p>
    <w:p w14:paraId="18147C38">
      <w:pPr>
        <w:pStyle w:val="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 w:val="0"/>
          <w:bCs w:val="0"/>
          <w:color w:val="333333"/>
          <w:sz w:val="28"/>
          <w:szCs w:val="28"/>
        </w:rPr>
        <w:t>Мобильные средства пожаротушения: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 пожарные машины, пожарная авиация, пожарные поезда и суда, пожарная самоходная и гусеничная техника.</w:t>
      </w:r>
    </w:p>
    <w:p w14:paraId="32D20D09">
      <w:pPr>
        <w:pStyle w:val="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 w:val="0"/>
          <w:bCs w:val="0"/>
          <w:color w:val="333333"/>
          <w:sz w:val="28"/>
          <w:szCs w:val="28"/>
        </w:rPr>
        <w:t>Автоматические средства пожаротушения:</w:t>
      </w:r>
      <w:r>
        <w:rPr>
          <w:rFonts w:hint="default" w:ascii="Times New Roman" w:hAnsi="Times New Roman" w:cs="Times New Roman"/>
          <w:color w:val="333333"/>
          <w:sz w:val="28"/>
          <w:szCs w:val="28"/>
        </w:rPr>
        <w:t> водяные, порошковые, аэрозольные и газовые установки для тушения пожара.)</w:t>
      </w:r>
    </w:p>
    <w:p w14:paraId="019D24A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 xml:space="preserve"> Отметить, что в каждом классе нашей школы есть огнетушитель. И мы, взрослые, все умеем им пользоваться.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 xml:space="preserve">Показать детям дымоулавливатель, объяснить, для чего он нужен в каждом помещении. </w:t>
      </w:r>
    </w:p>
    <w:p w14:paraId="43200B8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 xml:space="preserve">Учитель.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 Ребята, а как вы думайте, какими качествами должен обладать пожарный?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(Должен быть ловким, быстрым, выносливым, смелым.)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Я и вам предлагаю проявить эти качества в игре-эстафете.</w:t>
      </w:r>
    </w:p>
    <w:p w14:paraId="0962DE3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6. Игра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4"/>
          <w:lang w:val="en-US" w:eastAsia="ru-RU"/>
        </w:rPr>
        <w:t>-эстафета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 xml:space="preserve"> «Мы – помощники пожарных»</w:t>
      </w:r>
    </w:p>
    <w:p w14:paraId="6C3E818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Деление на 2 команды.</w:t>
      </w:r>
    </w:p>
    <w:p w14:paraId="2A5162A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Задания для игры: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</w:p>
    <w:p w14:paraId="2EDE7B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Подлезание под дугу..</w:t>
      </w:r>
    </w:p>
    <w:p w14:paraId="2A0AA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Ходьба по скамейке с вёдрами (в них немного воды).</w:t>
      </w:r>
    </w:p>
    <w:p w14:paraId="637AE4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Прыжки из обруча в обруч.</w:t>
      </w:r>
    </w:p>
    <w:p w14:paraId="7B4671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Лазанье по гимнастической лесенке.</w:t>
      </w:r>
    </w:p>
    <w:p w14:paraId="0C11F02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Наши соревнования закончены. Вы все молодцы. Отлично посоревновались, много узнали о пожарной безопасности. Давайте поаплодируем команде победителей нашей эстафеты.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На память я хочу подарить вам всем медали « Юный пожарник»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 xml:space="preserve"> и памятки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 На этой памятке вы сейчас сами напишете номер пожарной части. Какой это номер? </w:t>
      </w:r>
      <w:r>
        <w:rPr>
          <w:rFonts w:ascii="Times New Roman" w:hAnsi="Times New Roman" w:eastAsia="Times New Roman" w:cs="Times New Roman"/>
          <w:i/>
          <w:iCs/>
          <w:sz w:val="28"/>
          <w:szCs w:val="24"/>
          <w:lang w:eastAsia="ru-RU"/>
        </w:rPr>
        <w:t>(Ответ детей.)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Пусть эта памятка напоминает вам о правилах 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пожарной безопасности.</w:t>
      </w:r>
    </w:p>
    <w:p w14:paraId="7C2C2E10">
      <w:pPr>
        <w:rPr>
          <w:sz w:val="24"/>
        </w:rPr>
      </w:pPr>
    </w:p>
    <w:sectPr>
      <w:pgSz w:w="11906" w:h="16838"/>
      <w:pgMar w:top="568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01862"/>
    <w:multiLevelType w:val="multilevel"/>
    <w:tmpl w:val="0C9018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1413841"/>
    <w:multiLevelType w:val="multilevel"/>
    <w:tmpl w:val="614138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2C61A48"/>
    <w:multiLevelType w:val="multilevel"/>
    <w:tmpl w:val="62C61A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2F8095E"/>
    <w:multiLevelType w:val="multilevel"/>
    <w:tmpl w:val="62F809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2D6317"/>
    <w:rsid w:val="000773A6"/>
    <w:rsid w:val="002D6317"/>
    <w:rsid w:val="00461A00"/>
    <w:rsid w:val="00463670"/>
    <w:rsid w:val="00643943"/>
    <w:rsid w:val="006C1523"/>
    <w:rsid w:val="00721E3B"/>
    <w:rsid w:val="00824212"/>
    <w:rsid w:val="008B2B7F"/>
    <w:rsid w:val="00B66B7B"/>
    <w:rsid w:val="00C16BB9"/>
    <w:rsid w:val="193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richfactdown-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дом</Company>
  <Pages>4</Pages>
  <Words>1089</Words>
  <Characters>6210</Characters>
  <Lines>51</Lines>
  <Paragraphs>14</Paragraphs>
  <TotalTime>67</TotalTime>
  <ScaleCrop>false</ScaleCrop>
  <LinksUpToDate>false</LinksUpToDate>
  <CharactersWithSpaces>7285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2012-09-25T18:58:00Z</dcterms:created>
  <dc:creator>Евгения</dc:creator>
  <cp:lastModifiedBy>География</cp:lastModifiedBy>
  <cp:lastPrinted>2024-06-10T09:33:00Z</cp:lastPrinted>
  <dcterms:modified xsi:type="dcterms:W3CDTF">2025-06-23T08:52:09Z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28ADB2E70A0545B683368D446E347814_12</vt:lpwstr>
  </property>
</Properties>
</file>