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B1" w:rsidRPr="00CB3AE2" w:rsidRDefault="00781BB1" w:rsidP="00781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AE2">
        <w:rPr>
          <w:rFonts w:ascii="Times New Roman" w:hAnsi="Times New Roman" w:cs="Times New Roman"/>
          <w:b/>
          <w:sz w:val="24"/>
          <w:szCs w:val="24"/>
        </w:rPr>
        <w:t>“</w:t>
      </w:r>
      <w:r w:rsidRPr="00CB3AE2">
        <w:rPr>
          <w:rFonts w:ascii="Times New Roman" w:hAnsi="Times New Roman" w:cs="Times New Roman"/>
          <w:b/>
          <w:sz w:val="24"/>
          <w:szCs w:val="24"/>
          <w:lang w:val="en-US"/>
        </w:rPr>
        <w:t>Soft</w:t>
      </w:r>
      <w:r w:rsidRPr="00CB3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AE2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  <w:r w:rsidRPr="00CB3AE2">
        <w:rPr>
          <w:rFonts w:ascii="Times New Roman" w:hAnsi="Times New Roman" w:cs="Times New Roman"/>
          <w:b/>
          <w:sz w:val="24"/>
          <w:szCs w:val="24"/>
        </w:rPr>
        <w:t>”</w:t>
      </w:r>
    </w:p>
    <w:p w:rsidR="00781BB1" w:rsidRPr="00CB3AE2" w:rsidRDefault="00781BB1" w:rsidP="0078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Цикл занятий для развития гибких навыков для обучающихся 9-12 лет.</w:t>
      </w:r>
    </w:p>
    <w:p w:rsidR="00781BB1" w:rsidRPr="00CB3AE2" w:rsidRDefault="00781BB1" w:rsidP="00781B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Вводное занятие. Тестирование. </w:t>
      </w:r>
    </w:p>
    <w:p w:rsidR="00781BB1" w:rsidRPr="00CB3AE2" w:rsidRDefault="00781BB1" w:rsidP="00781B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Креативное мышление. </w:t>
      </w:r>
    </w:p>
    <w:p w:rsidR="00781BB1" w:rsidRPr="00CB3AE2" w:rsidRDefault="00781BB1" w:rsidP="00781B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Критическое мышление.</w:t>
      </w:r>
    </w:p>
    <w:p w:rsidR="00781BB1" w:rsidRPr="00CB3AE2" w:rsidRDefault="00781BB1" w:rsidP="00781B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Эмоциональный интеллект.</w:t>
      </w:r>
    </w:p>
    <w:p w:rsidR="00781BB1" w:rsidRPr="00CB3AE2" w:rsidRDefault="00781BB1" w:rsidP="00781B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Лидерские качества.</w:t>
      </w:r>
    </w:p>
    <w:p w:rsidR="00781BB1" w:rsidRPr="00CB3AE2" w:rsidRDefault="00781BB1" w:rsidP="00781B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Коммуникативные качества.</w:t>
      </w:r>
    </w:p>
    <w:p w:rsidR="00781BB1" w:rsidRPr="00CB3AE2" w:rsidRDefault="00781BB1" w:rsidP="00781B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Тайм-менеджмент.</w:t>
      </w:r>
    </w:p>
    <w:p w:rsidR="00781BB1" w:rsidRDefault="00781BB1" w:rsidP="00781B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Заключительное занятие.</w:t>
      </w:r>
    </w:p>
    <w:p w:rsidR="00262855" w:rsidRPr="00262855" w:rsidRDefault="00262855" w:rsidP="0026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b/>
          <w:sz w:val="24"/>
          <w:szCs w:val="24"/>
        </w:rPr>
        <w:t>Автор:</w:t>
      </w:r>
      <w:r w:rsidRPr="00262855">
        <w:rPr>
          <w:rFonts w:ascii="Times New Roman" w:hAnsi="Times New Roman" w:cs="Times New Roman"/>
          <w:sz w:val="24"/>
          <w:szCs w:val="24"/>
        </w:rPr>
        <w:t xml:space="preserve"> Никулина Ольга Владимировна</w:t>
      </w:r>
      <w:r>
        <w:rPr>
          <w:rFonts w:ascii="Times New Roman" w:hAnsi="Times New Roman" w:cs="Times New Roman"/>
          <w:sz w:val="24"/>
          <w:szCs w:val="24"/>
        </w:rPr>
        <w:t>, педагог-психолог.</w:t>
      </w:r>
      <w:bookmarkStart w:id="0" w:name="_GoBack"/>
      <w:bookmarkEnd w:id="0"/>
    </w:p>
    <w:p w:rsidR="0090484F" w:rsidRPr="00CB3AE2" w:rsidRDefault="008A6D5F" w:rsidP="005A742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AE2">
        <w:rPr>
          <w:rFonts w:ascii="Times New Roman" w:hAnsi="Times New Roman" w:cs="Times New Roman"/>
          <w:b/>
          <w:sz w:val="24"/>
          <w:szCs w:val="24"/>
        </w:rPr>
        <w:t xml:space="preserve">Занятие 1. </w:t>
      </w:r>
      <w:r w:rsidR="00CB3AE2">
        <w:rPr>
          <w:rFonts w:ascii="Times New Roman" w:hAnsi="Times New Roman" w:cs="Times New Roman"/>
          <w:b/>
          <w:sz w:val="24"/>
          <w:szCs w:val="24"/>
        </w:rPr>
        <w:t xml:space="preserve">Вводное. </w:t>
      </w:r>
    </w:p>
    <w:p w:rsidR="005A7421" w:rsidRPr="00CB3AE2" w:rsidRDefault="005A7421" w:rsidP="005A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b/>
          <w:sz w:val="24"/>
          <w:szCs w:val="24"/>
        </w:rPr>
        <w:t>Тема:</w:t>
      </w:r>
      <w:r w:rsidRPr="00CB3AE2">
        <w:rPr>
          <w:rFonts w:ascii="Times New Roman" w:hAnsi="Times New Roman" w:cs="Times New Roman"/>
          <w:sz w:val="24"/>
          <w:szCs w:val="24"/>
        </w:rPr>
        <w:t xml:space="preserve"> Вводное занятие. Навыки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(мягкие или гибкие навыки)</w:t>
      </w:r>
      <w:r w:rsidR="008A6D5F" w:rsidRPr="00CB3AE2">
        <w:rPr>
          <w:rFonts w:ascii="Times New Roman" w:hAnsi="Times New Roman" w:cs="Times New Roman"/>
          <w:sz w:val="24"/>
          <w:szCs w:val="24"/>
        </w:rPr>
        <w:t>.</w:t>
      </w:r>
    </w:p>
    <w:p w:rsidR="005A7421" w:rsidRPr="00CB3AE2" w:rsidRDefault="005A7421" w:rsidP="005A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b/>
          <w:sz w:val="24"/>
          <w:szCs w:val="24"/>
        </w:rPr>
        <w:t>Цель:</w:t>
      </w:r>
      <w:r w:rsidRPr="00CB3AE2">
        <w:rPr>
          <w:rFonts w:ascii="Times New Roman" w:hAnsi="Times New Roman" w:cs="Times New Roman"/>
          <w:sz w:val="24"/>
          <w:szCs w:val="24"/>
        </w:rPr>
        <w:t xml:space="preserve"> Познакомить учеников с понятием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>, объяснить их важность и показать, какие навыки входят в эту категорию.</w:t>
      </w:r>
    </w:p>
    <w:p w:rsidR="005A7421" w:rsidRPr="00CB3AE2" w:rsidRDefault="005A7421" w:rsidP="005A7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AE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A7421" w:rsidRPr="00CB3AE2" w:rsidRDefault="005A7421" w:rsidP="00CB3AE2">
      <w:pPr>
        <w:pStyle w:val="a3"/>
        <w:numPr>
          <w:ilvl w:val="0"/>
          <w:numId w:val="2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Приветствие учеников и краткое вступление в тему.</w:t>
      </w:r>
    </w:p>
    <w:p w:rsidR="00B10D07" w:rsidRPr="00CB3AE2" w:rsidRDefault="00B10D07" w:rsidP="00B10D07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- не связаны с конкретной профессией или областью знаний, но важны для всех.</w:t>
      </w:r>
    </w:p>
    <w:p w:rsidR="008A6D5F" w:rsidRPr="00CB3AE2" w:rsidRDefault="008A6D5F" w:rsidP="008A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, также известные как гибкие навыки, представляют собой набор умений и качеств, которые помогают нам эффективно взаимодействовать с другими людьми, решать проблемы и достигать успеха в различных сферах жизни. На занятиях мы познакомимся с ключевыми </w:t>
      </w:r>
      <w:proofErr w:type="gramStart"/>
      <w:r w:rsidRPr="00CB3AE2">
        <w:rPr>
          <w:rFonts w:ascii="Times New Roman" w:hAnsi="Times New Roman" w:cs="Times New Roman"/>
          <w:sz w:val="24"/>
          <w:szCs w:val="24"/>
        </w:rPr>
        <w:t xml:space="preserve">навыками 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proofErr w:type="gram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, такими как креативное мышление, критическое мышление, </w:t>
      </w:r>
      <w:r w:rsidR="00365BE4" w:rsidRPr="00CB3AE2">
        <w:rPr>
          <w:rFonts w:ascii="Times New Roman" w:hAnsi="Times New Roman" w:cs="Times New Roman"/>
          <w:sz w:val="24"/>
          <w:szCs w:val="24"/>
        </w:rPr>
        <w:t xml:space="preserve">эмоциональный интеллект, лидерство, коммуникация и </w:t>
      </w:r>
      <w:r w:rsidRPr="00CB3AE2">
        <w:rPr>
          <w:rFonts w:ascii="Times New Roman" w:hAnsi="Times New Roman" w:cs="Times New Roman"/>
          <w:sz w:val="24"/>
          <w:szCs w:val="24"/>
        </w:rPr>
        <w:t>тайм-менеджмент</w:t>
      </w:r>
      <w:r w:rsidR="00365BE4" w:rsidRPr="00CB3AE2">
        <w:rPr>
          <w:rFonts w:ascii="Times New Roman" w:hAnsi="Times New Roman" w:cs="Times New Roman"/>
          <w:sz w:val="24"/>
          <w:szCs w:val="24"/>
        </w:rPr>
        <w:t>.</w:t>
      </w:r>
      <w:r w:rsidRPr="00CB3AE2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:rsidR="008A6D5F" w:rsidRPr="00CB3AE2" w:rsidRDefault="00365BE4" w:rsidP="008A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Надеюсь</w:t>
      </w:r>
      <w:r w:rsidR="008A6D5F" w:rsidRPr="00CB3AE2">
        <w:rPr>
          <w:rFonts w:ascii="Times New Roman" w:hAnsi="Times New Roman" w:cs="Times New Roman"/>
          <w:sz w:val="24"/>
          <w:szCs w:val="24"/>
        </w:rPr>
        <w:t>, что эт</w:t>
      </w:r>
      <w:r w:rsidRPr="00CB3AE2">
        <w:rPr>
          <w:rFonts w:ascii="Times New Roman" w:hAnsi="Times New Roman" w:cs="Times New Roman"/>
          <w:sz w:val="24"/>
          <w:szCs w:val="24"/>
        </w:rPr>
        <w:t>и</w:t>
      </w:r>
      <w:r w:rsidR="008A6D5F" w:rsidRPr="00CB3AE2">
        <w:rPr>
          <w:rFonts w:ascii="Times New Roman" w:hAnsi="Times New Roman" w:cs="Times New Roman"/>
          <w:sz w:val="24"/>
          <w:szCs w:val="24"/>
        </w:rPr>
        <w:t xml:space="preserve"> </w:t>
      </w:r>
      <w:r w:rsidRPr="00CB3AE2">
        <w:rPr>
          <w:rFonts w:ascii="Times New Roman" w:hAnsi="Times New Roman" w:cs="Times New Roman"/>
          <w:sz w:val="24"/>
          <w:szCs w:val="24"/>
        </w:rPr>
        <w:t>занятия</w:t>
      </w:r>
      <w:r w:rsidR="008A6D5F" w:rsidRPr="00CB3AE2">
        <w:rPr>
          <w:rFonts w:ascii="Times New Roman" w:hAnsi="Times New Roman" w:cs="Times New Roman"/>
          <w:sz w:val="24"/>
          <w:szCs w:val="24"/>
        </w:rPr>
        <w:t xml:space="preserve"> стан</w:t>
      </w:r>
      <w:r w:rsidRPr="00CB3AE2">
        <w:rPr>
          <w:rFonts w:ascii="Times New Roman" w:hAnsi="Times New Roman" w:cs="Times New Roman"/>
          <w:sz w:val="24"/>
          <w:szCs w:val="24"/>
        </w:rPr>
        <w:t>ут</w:t>
      </w:r>
      <w:r w:rsidR="008A6D5F" w:rsidRPr="00CB3AE2">
        <w:rPr>
          <w:rFonts w:ascii="Times New Roman" w:hAnsi="Times New Roman" w:cs="Times New Roman"/>
          <w:sz w:val="24"/>
          <w:szCs w:val="24"/>
        </w:rPr>
        <w:t xml:space="preserve"> для вас полезным</w:t>
      </w:r>
      <w:r w:rsidRPr="00CB3AE2">
        <w:rPr>
          <w:rFonts w:ascii="Times New Roman" w:hAnsi="Times New Roman" w:cs="Times New Roman"/>
          <w:sz w:val="24"/>
          <w:szCs w:val="24"/>
        </w:rPr>
        <w:t>и и интересными</w:t>
      </w:r>
      <w:r w:rsidR="00CB3AE2">
        <w:rPr>
          <w:rFonts w:ascii="Times New Roman" w:hAnsi="Times New Roman" w:cs="Times New Roman"/>
          <w:sz w:val="24"/>
          <w:szCs w:val="24"/>
        </w:rPr>
        <w:t>,</w:t>
      </w:r>
      <w:r w:rsidR="008A6D5F" w:rsidRPr="00CB3AE2">
        <w:rPr>
          <w:rFonts w:ascii="Times New Roman" w:hAnsi="Times New Roman" w:cs="Times New Roman"/>
          <w:sz w:val="24"/>
          <w:szCs w:val="24"/>
        </w:rPr>
        <w:t xml:space="preserve"> а также помо</w:t>
      </w:r>
      <w:r w:rsidRPr="00CB3AE2">
        <w:rPr>
          <w:rFonts w:ascii="Times New Roman" w:hAnsi="Times New Roman" w:cs="Times New Roman"/>
          <w:sz w:val="24"/>
          <w:szCs w:val="24"/>
        </w:rPr>
        <w:t>гут</w:t>
      </w:r>
      <w:r w:rsidR="008A6D5F" w:rsidRPr="00CB3AE2">
        <w:rPr>
          <w:rFonts w:ascii="Times New Roman" w:hAnsi="Times New Roman" w:cs="Times New Roman"/>
          <w:sz w:val="24"/>
          <w:szCs w:val="24"/>
        </w:rPr>
        <w:t xml:space="preserve"> улучшить вашу способность к адаптации и успешному решению задач в современном мире.</w:t>
      </w:r>
    </w:p>
    <w:p w:rsidR="005A7421" w:rsidRPr="00CB3AE2" w:rsidRDefault="005A7421" w:rsidP="00CB3AE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Объяснение понятия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и их значимости в повседневной жизни, образовании и карьерном росте.</w:t>
      </w:r>
    </w:p>
    <w:p w:rsidR="005A7421" w:rsidRPr="00CB3AE2" w:rsidRDefault="005A7421" w:rsidP="00B10D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(мягкие</w:t>
      </w:r>
      <w:r w:rsidR="00365BE4" w:rsidRPr="00CB3AE2">
        <w:rPr>
          <w:rFonts w:ascii="Times New Roman" w:hAnsi="Times New Roman" w:cs="Times New Roman"/>
          <w:sz w:val="24"/>
          <w:szCs w:val="24"/>
        </w:rPr>
        <w:t xml:space="preserve"> или гибкие</w:t>
      </w:r>
      <w:r w:rsidRPr="00CB3AE2">
        <w:rPr>
          <w:rFonts w:ascii="Times New Roman" w:hAnsi="Times New Roman" w:cs="Times New Roman"/>
          <w:sz w:val="24"/>
          <w:szCs w:val="24"/>
        </w:rPr>
        <w:t xml:space="preserve"> навыки) - это навыки, которые относятся к социальной и коммуникативной сфере человеческой деятельности. Они включают в себя такие качества, как умение эффективно общаться, решать конфликты, работать в команде, быть эмоционально интеллектуально развитым, умение решать проблемы, проявлять лидерские качества и многое другое.</w:t>
      </w:r>
    </w:p>
    <w:p w:rsidR="005A7421" w:rsidRPr="00CB3AE2" w:rsidRDefault="005A7421" w:rsidP="00B10D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Значимость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в повседневной жизни заключается в том, что они помогают легче находить общий язык с другими людьми, строить гармоничные отношения, решать различные конфликтные ситуации и успешно справляться с повседневными задачами.</w:t>
      </w:r>
    </w:p>
    <w:p w:rsidR="005A7421" w:rsidRPr="00CB3AE2" w:rsidRDefault="005A7421" w:rsidP="00B10D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В образовании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также играют важную роль, так как помимо технических знаний и умений, среди работодателей все большую ценность приобретают именно мягкие навыки. С их помощью студенты могут лучше адаптироваться к изменяющимся условиям, успешно выполнять задания, развивать свою креативность и творческий подход к решению задач.</w:t>
      </w:r>
    </w:p>
    <w:p w:rsidR="005A7421" w:rsidRPr="00CB3AE2" w:rsidRDefault="005A7421" w:rsidP="00B10D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В карьерном росте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также являются важным фактором. Независимо от профессии, для успешного развития и продвижения необходимо обладать навыками эффективного общения, умением решать проблемы, быть готовым к сотрудничеству в команде и проявлять лидерские качества. Работодатели все больше оценивают кандидатов не только по их профессиональным навыкам, но и по их способности к саморазвитию, самоконтролю и работы в коллективе.</w:t>
      </w:r>
    </w:p>
    <w:p w:rsidR="00B10D07" w:rsidRPr="00CB3AE2" w:rsidRDefault="00B10D07" w:rsidP="00B10D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Каждый из этих навыков важен для нашего развития и успеха. Мы можем развивать их с помощью различных методов и практик. Например, для развития креативного мышления можно заниматься творчеством, решать головоломки и участвовать в мозговых штурмах. Для развития критического мышления можно читать книги, смотреть документальные фильмы и обсуждать различные темы с друзьями. Для развития эмоционального интеллекта можно практиковать медитацию, слушать музыку и заниматься спортом.</w:t>
      </w:r>
    </w:p>
    <w:p w:rsidR="00B10D07" w:rsidRPr="00CB3AE2" w:rsidRDefault="00B10D07" w:rsidP="00B10D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требует времени и усилий, но оно того стоит. Эти навыки помогут нам стать более успешными и счастливыми людьми.</w:t>
      </w:r>
    </w:p>
    <w:p w:rsidR="005A7421" w:rsidRPr="00CB3AE2" w:rsidRDefault="005A7421" w:rsidP="005A74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Демонстрация примеров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>: коммуникация, лидерство, умение работать в команде, решение проблем, творческое мышление и другие.</w:t>
      </w:r>
    </w:p>
    <w:p w:rsidR="00365BE4" w:rsidRPr="00CB3AE2" w:rsidRDefault="00365BE4" w:rsidP="0036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Креативное мышление</w:t>
      </w:r>
      <w:r w:rsidRPr="00CB3AE2">
        <w:rPr>
          <w:rFonts w:ascii="Times New Roman" w:hAnsi="Times New Roman" w:cs="Times New Roman"/>
          <w:sz w:val="24"/>
          <w:szCs w:val="24"/>
        </w:rPr>
        <w:t>: способность мыслить нестандартно, искать новые способы решения задач и создавать что-то уникальное и оригинальное.</w:t>
      </w:r>
    </w:p>
    <w:p w:rsidR="00365BE4" w:rsidRPr="00CB3AE2" w:rsidRDefault="00365BE4" w:rsidP="0036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b/>
          <w:i/>
          <w:sz w:val="24"/>
          <w:szCs w:val="24"/>
        </w:rPr>
        <w:t xml:space="preserve">Критическое мышление: </w:t>
      </w:r>
      <w:r w:rsidRPr="00CB3AE2">
        <w:rPr>
          <w:rFonts w:ascii="Times New Roman" w:hAnsi="Times New Roman" w:cs="Times New Roman"/>
          <w:sz w:val="24"/>
          <w:szCs w:val="24"/>
        </w:rPr>
        <w:t>способность анализировать информацию критически, выявлять логические ошибки и недостатки, основываясь на своих знаниях и опыте.</w:t>
      </w:r>
    </w:p>
    <w:p w:rsidR="00365BE4" w:rsidRPr="00CB3AE2" w:rsidRDefault="00365BE4" w:rsidP="0036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b/>
          <w:i/>
          <w:sz w:val="24"/>
          <w:szCs w:val="24"/>
        </w:rPr>
        <w:t>Эмоциональный интеллект</w:t>
      </w:r>
      <w:r w:rsidRPr="00CB3AE2">
        <w:rPr>
          <w:rFonts w:ascii="Times New Roman" w:hAnsi="Times New Roman" w:cs="Times New Roman"/>
          <w:sz w:val="24"/>
          <w:szCs w:val="24"/>
        </w:rPr>
        <w:t xml:space="preserve">: способность понимать и управлять своими эмоциями, а также эмоциями других людей, развивать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и умение строить отношения с окружающими.</w:t>
      </w:r>
    </w:p>
    <w:p w:rsidR="00365BE4" w:rsidRPr="00CB3AE2" w:rsidRDefault="00365BE4" w:rsidP="0036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b/>
          <w:i/>
          <w:sz w:val="24"/>
          <w:szCs w:val="24"/>
        </w:rPr>
        <w:t>Лидерство:</w:t>
      </w:r>
      <w:r w:rsidRPr="00CB3AE2">
        <w:rPr>
          <w:rFonts w:ascii="Times New Roman" w:hAnsi="Times New Roman" w:cs="Times New Roman"/>
          <w:sz w:val="24"/>
          <w:szCs w:val="24"/>
        </w:rPr>
        <w:t xml:space="preserve"> способность мотивировать и вдохновлять других людей, умение принимать решения и руководить группой в нужном направлении.</w:t>
      </w:r>
    </w:p>
    <w:p w:rsidR="005A7421" w:rsidRPr="00CB3AE2" w:rsidRDefault="005A7421" w:rsidP="005A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b/>
          <w:i/>
          <w:sz w:val="24"/>
          <w:szCs w:val="24"/>
        </w:rPr>
        <w:t>Коммуникация</w:t>
      </w:r>
      <w:r w:rsidRPr="00CB3AE2">
        <w:rPr>
          <w:rFonts w:ascii="Times New Roman" w:hAnsi="Times New Roman" w:cs="Times New Roman"/>
          <w:sz w:val="24"/>
          <w:szCs w:val="24"/>
        </w:rPr>
        <w:t>: способность эффективно общаться с коллегами, партнерами и клиентами, выражая свои мысли и идеи четко и понятно.</w:t>
      </w:r>
    </w:p>
    <w:p w:rsidR="00365BE4" w:rsidRPr="00CB3AE2" w:rsidRDefault="00365BE4" w:rsidP="0036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b/>
          <w:i/>
          <w:sz w:val="24"/>
          <w:szCs w:val="24"/>
        </w:rPr>
        <w:t>Тайм-менеджмент</w:t>
      </w:r>
      <w:r w:rsidRPr="00CB3AE2">
        <w:rPr>
          <w:rFonts w:ascii="Times New Roman" w:hAnsi="Times New Roman" w:cs="Times New Roman"/>
          <w:sz w:val="24"/>
          <w:szCs w:val="24"/>
        </w:rPr>
        <w:t>: способность эффективно использовать свое время, планировать задачи, устанавливать приоритеты и достигать поставленных целей в срок.</w:t>
      </w:r>
    </w:p>
    <w:p w:rsidR="00251896" w:rsidRPr="00CB3AE2" w:rsidRDefault="00251896" w:rsidP="008A6D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AE2">
        <w:rPr>
          <w:rFonts w:ascii="Times New Roman" w:hAnsi="Times New Roman" w:cs="Times New Roman"/>
          <w:b/>
          <w:sz w:val="24"/>
          <w:szCs w:val="24"/>
        </w:rPr>
        <w:t xml:space="preserve">Самооценка развития ключевых компетенций </w:t>
      </w:r>
      <w:r w:rsidRPr="00CB3AE2">
        <w:rPr>
          <w:rFonts w:ascii="Times New Roman" w:hAnsi="Times New Roman" w:cs="Times New Roman"/>
          <w:b/>
          <w:sz w:val="24"/>
          <w:szCs w:val="24"/>
          <w:lang w:val="en-US"/>
        </w:rPr>
        <w:t>Soft</w:t>
      </w:r>
      <w:r w:rsidRPr="00CB3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AE2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Данный тест позволит Вам самостоятельно оценить, на каком уровне развития сейчас находятся Ваши компетенции. Опросник содержит 55 утверждений, которые описывают проявление 11 компетенций. Визуальная модель поможет Вам увидеть, какие навыки у Вас уже на высоком уровне, а на какие необходимо обратить внимание для их развития.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Достоверность результатов теста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Вашей открытостью перед самим </w:t>
      </w:r>
      <w:r w:rsidRPr="00CB3AE2">
        <w:rPr>
          <w:rFonts w:ascii="Times New Roman" w:hAnsi="Times New Roman" w:cs="Times New Roman"/>
          <w:sz w:val="24"/>
          <w:szCs w:val="24"/>
        </w:rPr>
        <w:t>собой. При выполнении теста старайтесь обращаться к своему опыту, вспомнить ситуации, которые описаны в вопросе, анализировать свои действия и ощущения. Компетенции – это то, как вы проявляете в деятельности ваши навыки, знания, мотивы и установки. В качестве дополнительной информации о развитии ваших компетенций Вы можете предложить своим близким оценить Вас на основе этого теста.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Цель этого теста – помочь Вам выстроить Вашу индивидуальную траекторию развития на этот год.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AE2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теста 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1. Внимательно прочитайте каждое утверждение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2. Обдумайте утверждение и вспомните ситуации из своего опыта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3. Выберите из вариантов ответов тот, который описывает степень соответствия утверждений Вашим повседневным действиям и моделям поведения: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536F30A" wp14:editId="38169EC0">
            <wp:simplePos x="0" y="0"/>
            <wp:positionH relativeFrom="margin">
              <wp:posOffset>3479165</wp:posOffset>
            </wp:positionH>
            <wp:positionV relativeFrom="margin">
              <wp:posOffset>5993765</wp:posOffset>
            </wp:positionV>
            <wp:extent cx="3286125" cy="3286125"/>
            <wp:effectExtent l="0" t="0" r="9525" b="9525"/>
            <wp:wrapSquare wrapText="bothSides"/>
            <wp:docPr id="1" name="Рисунок 1" descr="C:\Users\marksaite\Desktop\ВК\Soft Ski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saite\Desktop\ВК\Soft Skill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AE2">
        <w:rPr>
          <w:rFonts w:ascii="Times New Roman" w:hAnsi="Times New Roman" w:cs="Times New Roman"/>
          <w:sz w:val="24"/>
          <w:szCs w:val="24"/>
        </w:rPr>
        <w:t xml:space="preserve">- Полностью соответствует: </w:t>
      </w:r>
      <w:r w:rsidRPr="00CB3AE2">
        <w:rPr>
          <w:rFonts w:ascii="Times New Roman" w:hAnsi="Times New Roman" w:cs="Times New Roman"/>
          <w:b/>
          <w:sz w:val="24"/>
          <w:szCs w:val="24"/>
        </w:rPr>
        <w:t>+2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- Затрудняюсь ответить (50/50): </w:t>
      </w:r>
      <w:r w:rsidRPr="00CB3AE2">
        <w:rPr>
          <w:rFonts w:ascii="Times New Roman" w:hAnsi="Times New Roman" w:cs="Times New Roman"/>
          <w:b/>
          <w:sz w:val="24"/>
          <w:szCs w:val="24"/>
        </w:rPr>
        <w:t>+1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- Полностью не соответствует: </w:t>
      </w:r>
      <w:r w:rsidRPr="00CB3AE2">
        <w:rPr>
          <w:rFonts w:ascii="Times New Roman" w:hAnsi="Times New Roman" w:cs="Times New Roman"/>
          <w:b/>
          <w:sz w:val="24"/>
          <w:szCs w:val="24"/>
        </w:rPr>
        <w:t>+0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4. Проставьте напротив каждого ответа соответствующие вашим ответам баллы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5. Посчитайте сумму баллов в каждом блоке вопросов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6. Закрасьте в соответствующем секторе ячейки (сумма баллов=количество ячеек)</w:t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AE2" w:rsidRPr="00CB3AE2" w:rsidRDefault="00CB3AE2" w:rsidP="00CB3AE2">
      <w:pPr>
        <w:rPr>
          <w:rFonts w:ascii="Times New Roman" w:hAnsi="Times New Roman" w:cs="Times New Roman"/>
          <w:b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br w:type="page"/>
      </w:r>
    </w:p>
    <w:p w:rsidR="00CB3AE2" w:rsidRPr="00CB3AE2" w:rsidRDefault="00CB3AE2" w:rsidP="00CB3A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A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к тесту на определение развития ключевых компетенций </w:t>
      </w:r>
      <w:r w:rsidRPr="00CB3AE2">
        <w:rPr>
          <w:rFonts w:ascii="Times New Roman" w:hAnsi="Times New Roman" w:cs="Times New Roman"/>
          <w:b/>
          <w:sz w:val="24"/>
          <w:szCs w:val="24"/>
          <w:lang w:val="en-US"/>
        </w:rPr>
        <w:t>Soft</w:t>
      </w:r>
      <w:r w:rsidRPr="00CB3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AE2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70"/>
        <w:gridCol w:w="15"/>
        <w:gridCol w:w="1035"/>
      </w:tblGrid>
      <w:tr w:rsidR="00CB3AE2" w:rsidRPr="00CB3AE2" w:rsidTr="00CB3AE2">
        <w:tc>
          <w:tcPr>
            <w:tcW w:w="9370" w:type="dxa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1. Комплексное многоуровневое решение проблем</w:t>
            </w:r>
          </w:p>
        </w:tc>
        <w:tc>
          <w:tcPr>
            <w:tcW w:w="1050" w:type="dxa"/>
            <w:gridSpan w:val="2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стараюсь не делать выводы и не решать задачу, если у меня не достаточно информации: всегда уточняю недостающую информацию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без посторонней помощи преобразую проблему в задачу, которая помогает быстро разрешить ситуацию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учитываю при решении задачи информацию, которая не относится к ней напрямую, но влияет на нее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целенаправленно расширяю зону своих профессиональных знаний в смежные области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использую при анализе проблемы различные подходы, включая междисциплинарные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  <w:shd w:val="clear" w:color="auto" w:fill="BFBFBF" w:themeFill="background1" w:themeFillShade="BF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2. Критическое мышление</w:t>
            </w:r>
          </w:p>
        </w:tc>
        <w:tc>
          <w:tcPr>
            <w:tcW w:w="1050" w:type="dxa"/>
            <w:gridSpan w:val="2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тестирую действиями свои представления о мире, убеждения и идеи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Когда мне говорят, что что-то «невозможно», я начинаю искать способы преодолеть ограничения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меняю свои представления и убеждения при наличии достоверных оснований для этого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различными способами проверяю достоверность новой информации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В решении задач я стараюсь избегать жестких представлений и установок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  <w:shd w:val="clear" w:color="auto" w:fill="BFBFBF" w:themeFill="background1" w:themeFillShade="BF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3. Креативность</w:t>
            </w:r>
          </w:p>
        </w:tc>
        <w:tc>
          <w:tcPr>
            <w:tcW w:w="1050" w:type="dxa"/>
            <w:gridSpan w:val="2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предлагаю сразу несколько решений задачи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Окружающие часто подчеркивают мой творческий подход в решении задач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собираю базу уникальных идей, прогнозов будущего и открытий из различных областей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практикую упражнения для развития творческого подхода в решении задач из различных областей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не ограничиваю область поиска решений задач проверенными вариантами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4. Управление людьми</w:t>
            </w:r>
          </w:p>
        </w:tc>
        <w:tc>
          <w:tcPr>
            <w:tcW w:w="1050" w:type="dxa"/>
            <w:gridSpan w:val="2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Коллеги принимают от меня развивающую обратную связь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вдохновляю окружающих на достижение общего результата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Люди, с которыми я работаю, получают от меня своевременную поддержку по рабочим вопросам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инициирую командные формы решения локальной задачи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не стараюсь выполнять всю работу сам, в случае необходимости я передаю задачи другим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5. Сотрудничество с другими</w:t>
            </w:r>
          </w:p>
        </w:tc>
        <w:tc>
          <w:tcPr>
            <w:tcW w:w="1050" w:type="dxa"/>
            <w:gridSpan w:val="2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Когда возникает спор с окружающими, я тот человек, который обращает внимание всех на общие интересы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обращаюсь за конкретной помощью к окружающим, если самостоятельно не могу решить задачу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активно участвую в совместном поиске решений командных задач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четко понимаю свою роль при командном решении задачи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Мне легко увязывать достижение командных целей и решение личных интересов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6. Эмоциональный интеллект</w:t>
            </w:r>
          </w:p>
        </w:tc>
        <w:tc>
          <w:tcPr>
            <w:tcW w:w="1050" w:type="dxa"/>
            <w:gridSpan w:val="2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 xml:space="preserve">При общении с людьми, я обращаю не только, что они говорят, но и как ведут себя </w:t>
            </w:r>
            <w:r w:rsidRPr="00CB3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этом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причин эмоций помогает мне конструктивно взаимодействовать с агрессивно настроенными людьми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использую приемы саморегуляции, чтобы сохранять работоспособное состояние при большой когнитивной и эмоциональной нагрузке/ в стрессовых ситуациях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Окружающие меня люди подтверждают, что я точно понимаю их эмоции и состояния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могу прогнозировать то, как окружающие отреагируют на мои слова или действия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7. Суждение и принятие решений</w:t>
            </w:r>
          </w:p>
        </w:tc>
        <w:tc>
          <w:tcPr>
            <w:tcW w:w="1050" w:type="dxa"/>
            <w:gridSpan w:val="2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целенаправленно формирую приемы, помогающие мне принимать решения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самостоятельно справляюсь с последствиями принятых решений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самостоятельно отслеживаю последствия своих действий и делаю выводы об их эффективности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руководствуюсь в принятии решений четкими внутренними ориентирами и ценностями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не опираюсь на советы окружающих принимая решения, которые касаются лично меня.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Клиентоориентированность</w:t>
            </w:r>
            <w:proofErr w:type="spellEnd"/>
          </w:p>
        </w:tc>
        <w:tc>
          <w:tcPr>
            <w:tcW w:w="1050" w:type="dxa"/>
            <w:gridSpan w:val="2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Окружающие обращаются ко мне для получения реальной помощи в различных жизненных ситуациях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уточняю свои представления об интересах и увлечениях окружающих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Мои действия помогают окружающим лучше понять их интересы и потребности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собираю информацию, чтобы понять, чем я могу быть полезен окружающим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 xml:space="preserve">Я делаю больше того, что от меня требуют формальные отношения, чтобы обрадовать окружающих и этим создать хорошее настроение себе. 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9. Умение вести переговоры</w:t>
            </w:r>
          </w:p>
        </w:tc>
        <w:tc>
          <w:tcPr>
            <w:tcW w:w="1050" w:type="dxa"/>
            <w:gridSpan w:val="2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Мне удается договориться с окружающими до соглашений, устраивающих обе стороны, вне зависимости от их статуса и степени нашего знакомства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Когда возникает спор с окружающими, я тот человек, который обращает внимание всех на общие интересы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выстраиваю в переговорах долгосрочное сотрудничество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rPr>
          <w:trHeight w:hRule="exact" w:val="438"/>
        </w:trPr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даю возможность сохранить лицо второй стороне в споре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не стараюсь добиться в переговорах лучших условий для себя всеми возможными способами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10. Когнитивная гибкость</w:t>
            </w:r>
          </w:p>
        </w:tc>
        <w:tc>
          <w:tcPr>
            <w:tcW w:w="1050" w:type="dxa"/>
            <w:gridSpan w:val="2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Мне легко сознательно переключаться с одной содержательной темы общения на другую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нахожу аргументы в защиту отличной от моей точки зрения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открыто принимаю аргументированную картину мира окружающих, даже если они не согласуется с моей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быстро адаптируюсь к изменениям в планах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сразу заново приступаю к решению задачи после неудачной попытки, мне не требуется время, чтобы прийти в себя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11. Эффективный поиск работы</w:t>
            </w:r>
          </w:p>
        </w:tc>
        <w:tc>
          <w:tcPr>
            <w:tcW w:w="1050" w:type="dxa"/>
            <w:gridSpan w:val="2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целенаправленно расширяю круг профессионального общения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тренируюсь письменно и устно представлять свои навыки и компетенции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принимаю участие в проектах, которые развивают мои навыки и дают возможность заявить о себе в профессиональной сфере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формулирую для себя профессиональные и карьерные цели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70" w:type="dxa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использую различные источники, чтобы знать и понимать потребности работодателей в целом и конкретных компаний в частности</w:t>
            </w:r>
          </w:p>
        </w:tc>
        <w:tc>
          <w:tcPr>
            <w:tcW w:w="1050" w:type="dxa"/>
            <w:gridSpan w:val="2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85" w:type="dxa"/>
            <w:gridSpan w:val="2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12. Удовлетворённость собственной деятельностью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85" w:type="dxa"/>
            <w:gridSpan w:val="2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Мне нравится то, что я делаю (я получаю удовольствие, мне интересно)</w:t>
            </w:r>
          </w:p>
        </w:tc>
        <w:tc>
          <w:tcPr>
            <w:tcW w:w="1035" w:type="dxa"/>
          </w:tcPr>
          <w:p w:rsidR="00CB3AE2" w:rsidRPr="00CB3AE2" w:rsidRDefault="00CB3AE2" w:rsidP="00415D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85" w:type="dxa"/>
            <w:gridSpan w:val="2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доволен качеством своих работ (профессия/самоуправление/добровольчество)</w:t>
            </w:r>
          </w:p>
        </w:tc>
        <w:tc>
          <w:tcPr>
            <w:tcW w:w="1035" w:type="dxa"/>
          </w:tcPr>
          <w:p w:rsidR="00CB3AE2" w:rsidRPr="00CB3AE2" w:rsidRDefault="00CB3AE2" w:rsidP="00415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85" w:type="dxa"/>
            <w:gridSpan w:val="2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Моя деятельность повышает качество моей жизни</w:t>
            </w:r>
          </w:p>
        </w:tc>
        <w:tc>
          <w:tcPr>
            <w:tcW w:w="1035" w:type="dxa"/>
          </w:tcPr>
          <w:p w:rsidR="00CB3AE2" w:rsidRPr="00CB3AE2" w:rsidRDefault="00CB3AE2" w:rsidP="00415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85" w:type="dxa"/>
            <w:gridSpan w:val="2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Я чувствую, что нужен другим и приношу им пользу</w:t>
            </w:r>
          </w:p>
        </w:tc>
        <w:tc>
          <w:tcPr>
            <w:tcW w:w="1035" w:type="dxa"/>
          </w:tcPr>
          <w:p w:rsidR="00CB3AE2" w:rsidRPr="00CB3AE2" w:rsidRDefault="00CB3AE2" w:rsidP="00415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AE2" w:rsidRPr="00CB3AE2" w:rsidTr="00CB3AE2">
        <w:tc>
          <w:tcPr>
            <w:tcW w:w="9385" w:type="dxa"/>
            <w:gridSpan w:val="2"/>
          </w:tcPr>
          <w:p w:rsidR="00CB3AE2" w:rsidRPr="00CB3AE2" w:rsidRDefault="00CB3AE2" w:rsidP="00CB3AE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Люди часто благодарят меня за мои действия</w:t>
            </w:r>
          </w:p>
        </w:tc>
        <w:tc>
          <w:tcPr>
            <w:tcW w:w="1035" w:type="dxa"/>
          </w:tcPr>
          <w:p w:rsidR="00CB3AE2" w:rsidRPr="00CB3AE2" w:rsidRDefault="00CB3AE2" w:rsidP="00415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3AE2" w:rsidRPr="00CB3AE2" w:rsidRDefault="00CB3AE2" w:rsidP="00CB3A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AE2">
        <w:rPr>
          <w:rFonts w:ascii="Times New Roman" w:hAnsi="Times New Roman" w:cs="Times New Roman"/>
          <w:b/>
          <w:bCs/>
          <w:sz w:val="24"/>
          <w:szCs w:val="24"/>
        </w:rPr>
        <w:t>ОПИСАНИЕ КОМПЕТЕНЦИЙ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90"/>
        <w:gridCol w:w="7130"/>
      </w:tblGrid>
      <w:tr w:rsidR="00CB3AE2" w:rsidRPr="00CB3AE2" w:rsidTr="00415DB2">
        <w:trPr>
          <w:trHeight w:val="1247"/>
        </w:trPr>
        <w:tc>
          <w:tcPr>
            <w:tcW w:w="3227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многоуровневое</w:t>
            </w:r>
          </w:p>
          <w:p w:rsidR="00CB3AE2" w:rsidRPr="00CB3AE2" w:rsidRDefault="00CB3AE2" w:rsidP="0041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</w:t>
            </w:r>
          </w:p>
        </w:tc>
        <w:tc>
          <w:tcPr>
            <w:tcW w:w="7455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проблемы и всего комплекса обуславливающих ее причин и источников;</w:t>
            </w:r>
          </w:p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причины возникновения ситуации, а не ее следствий;</w:t>
            </w:r>
          </w:p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системный междисциплинарный подход к решению задач</w:t>
            </w:r>
          </w:p>
        </w:tc>
      </w:tr>
      <w:tr w:rsidR="00CB3AE2" w:rsidRPr="00CB3AE2" w:rsidTr="00415DB2">
        <w:trPr>
          <w:trHeight w:val="1247"/>
        </w:trPr>
        <w:tc>
          <w:tcPr>
            <w:tcW w:w="3227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</w:tc>
        <w:tc>
          <w:tcPr>
            <w:tcW w:w="7455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сомнение в достоверности всей поступающей информации, уже существующих правил и даже своих представлений о мире;</w:t>
            </w:r>
          </w:p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выбор в качестве основы для решений и действий фактов, а не</w:t>
            </w:r>
          </w:p>
          <w:p w:rsidR="00CB3AE2" w:rsidRPr="00CB3AE2" w:rsidRDefault="00CB3AE2" w:rsidP="00415DB2">
            <w:pPr>
              <w:tabs>
                <w:tab w:val="left" w:pos="16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CB3AE2" w:rsidRPr="00CB3AE2" w:rsidTr="00415DB2">
        <w:trPr>
          <w:trHeight w:val="1247"/>
        </w:trPr>
        <w:tc>
          <w:tcPr>
            <w:tcW w:w="3227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</w:tc>
        <w:tc>
          <w:tcPr>
            <w:tcW w:w="7455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нестандартный подход в мышлении и поведении ко всему, постоянное осознанию и творческое развитие своего опыта;</w:t>
            </w:r>
          </w:p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инновации и моделирование на основе интегрального подхода и нелинейных решений.</w:t>
            </w:r>
          </w:p>
        </w:tc>
      </w:tr>
      <w:tr w:rsidR="00CB3AE2" w:rsidRPr="00CB3AE2" w:rsidTr="00415DB2">
        <w:trPr>
          <w:trHeight w:val="1247"/>
        </w:trPr>
        <w:tc>
          <w:tcPr>
            <w:tcW w:w="3227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людьми</w:t>
            </w:r>
          </w:p>
        </w:tc>
        <w:tc>
          <w:tcPr>
            <w:tcW w:w="7455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создание условий раскрытия творческого потенциала и максимальных достижений у окружающих людей;</w:t>
            </w:r>
          </w:p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сочетание наличия «видения» решения ситуации и организации людей на воплощение этого «видения»</w:t>
            </w:r>
          </w:p>
        </w:tc>
      </w:tr>
      <w:tr w:rsidR="00CB3AE2" w:rsidRPr="00CB3AE2" w:rsidTr="00415DB2">
        <w:trPr>
          <w:trHeight w:val="1247"/>
        </w:trPr>
        <w:tc>
          <w:tcPr>
            <w:tcW w:w="3227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другими</w:t>
            </w:r>
          </w:p>
        </w:tc>
        <w:tc>
          <w:tcPr>
            <w:tcW w:w="7455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с людьми на различных уровнях от обмена информацией до обмена смыслами;</w:t>
            </w:r>
          </w:p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создание общего поля деятельности по решение задач</w:t>
            </w:r>
          </w:p>
        </w:tc>
      </w:tr>
      <w:tr w:rsidR="00CB3AE2" w:rsidRPr="00CB3AE2" w:rsidTr="00415DB2">
        <w:trPr>
          <w:trHeight w:val="1247"/>
        </w:trPr>
        <w:tc>
          <w:tcPr>
            <w:tcW w:w="3227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 интеллект</w:t>
            </w:r>
          </w:p>
        </w:tc>
        <w:tc>
          <w:tcPr>
            <w:tcW w:w="7455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распознавание эмоций и понимание намерений других людей;</w:t>
            </w:r>
          </w:p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управление собственными эмоциями и состояниями;</w:t>
            </w:r>
          </w:p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оказание влияния на эмоции и состояния окружающих</w:t>
            </w:r>
          </w:p>
        </w:tc>
      </w:tr>
      <w:tr w:rsidR="00CB3AE2" w:rsidRPr="00CB3AE2" w:rsidTr="00415DB2">
        <w:trPr>
          <w:trHeight w:val="1247"/>
        </w:trPr>
        <w:tc>
          <w:tcPr>
            <w:tcW w:w="3227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Суждение и принятие решений</w:t>
            </w:r>
          </w:p>
        </w:tc>
        <w:tc>
          <w:tcPr>
            <w:tcW w:w="7455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собственного мнения и смелость в принятии самостоятельных решений и их последствий</w:t>
            </w:r>
          </w:p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E2" w:rsidRPr="00CB3AE2" w:rsidTr="00415DB2">
        <w:trPr>
          <w:trHeight w:val="1247"/>
        </w:trPr>
        <w:tc>
          <w:tcPr>
            <w:tcW w:w="3227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Клиентоориентированность</w:t>
            </w:r>
            <w:proofErr w:type="spellEnd"/>
          </w:p>
        </w:tc>
        <w:tc>
          <w:tcPr>
            <w:tcW w:w="7455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взаимодействие с окружающими и решение проблем людей на основе понимания их ценностей и потребностей</w:t>
            </w:r>
          </w:p>
        </w:tc>
      </w:tr>
      <w:tr w:rsidR="00CB3AE2" w:rsidRPr="00CB3AE2" w:rsidTr="00415DB2">
        <w:trPr>
          <w:trHeight w:val="1247"/>
        </w:trPr>
        <w:tc>
          <w:tcPr>
            <w:tcW w:w="3227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Умение вести переговоры</w:t>
            </w:r>
          </w:p>
        </w:tc>
        <w:tc>
          <w:tcPr>
            <w:tcW w:w="7455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коммуникация с позиции переговорного процесса, направленного на долгосрочное сотрудничество;</w:t>
            </w:r>
          </w:p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убедительное донесение своей позиции через вербальные и невербальные техники с учетом специфики и интересов второй стороны переговоров</w:t>
            </w:r>
          </w:p>
        </w:tc>
      </w:tr>
      <w:tr w:rsidR="00CB3AE2" w:rsidRPr="00CB3AE2" w:rsidTr="00415DB2">
        <w:trPr>
          <w:trHeight w:val="1247"/>
        </w:trPr>
        <w:tc>
          <w:tcPr>
            <w:tcW w:w="3227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Когнитивная гибкость</w:t>
            </w:r>
          </w:p>
        </w:tc>
        <w:tc>
          <w:tcPr>
            <w:tcW w:w="7455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оперативное переключение с одной мысли на другую, а также обдумывание нескольких идей и задач одновременно</w:t>
            </w:r>
          </w:p>
        </w:tc>
      </w:tr>
      <w:tr w:rsidR="00CB3AE2" w:rsidRPr="00CB3AE2" w:rsidTr="00415DB2">
        <w:trPr>
          <w:trHeight w:val="1247"/>
        </w:trPr>
        <w:tc>
          <w:tcPr>
            <w:tcW w:w="3227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Эффективный поиск работы</w:t>
            </w:r>
          </w:p>
        </w:tc>
        <w:tc>
          <w:tcPr>
            <w:tcW w:w="7455" w:type="dxa"/>
          </w:tcPr>
          <w:p w:rsidR="00CB3AE2" w:rsidRPr="00CB3AE2" w:rsidRDefault="00CB3AE2" w:rsidP="00415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E2">
              <w:rPr>
                <w:rFonts w:ascii="Times New Roman" w:hAnsi="Times New Roman" w:cs="Times New Roman"/>
                <w:sz w:val="24"/>
                <w:szCs w:val="24"/>
              </w:rPr>
              <w:t>активное применение в поиске работы различных методов для реализации оптимального сочетания потребностей работодателей, тенденций развития профессиональной сферы и собственных навыков и целей</w:t>
            </w:r>
          </w:p>
        </w:tc>
      </w:tr>
    </w:tbl>
    <w:p w:rsidR="005A7421" w:rsidRPr="00CB3AE2" w:rsidRDefault="005A7421" w:rsidP="008A6D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Интерактивное задание: обсуждение и анализ ситуаций, где эти навыки могут пригодиться, и какие решения можно предложить.</w:t>
      </w:r>
    </w:p>
    <w:p w:rsidR="005A7421" w:rsidRPr="00CB3AE2" w:rsidRDefault="005A7421" w:rsidP="008A6D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Обсуждение результатов </w:t>
      </w:r>
      <w:r w:rsidR="00CB3AE2">
        <w:rPr>
          <w:rFonts w:ascii="Times New Roman" w:hAnsi="Times New Roman" w:cs="Times New Roman"/>
          <w:sz w:val="24"/>
          <w:szCs w:val="24"/>
        </w:rPr>
        <w:t>тестирования</w:t>
      </w:r>
      <w:r w:rsidRPr="00CB3AE2">
        <w:rPr>
          <w:rFonts w:ascii="Times New Roman" w:hAnsi="Times New Roman" w:cs="Times New Roman"/>
          <w:sz w:val="24"/>
          <w:szCs w:val="24"/>
        </w:rPr>
        <w:t xml:space="preserve"> и выявление сильных сторон каждого ученика.</w:t>
      </w:r>
    </w:p>
    <w:p w:rsidR="005A7421" w:rsidRPr="00CB3AE2" w:rsidRDefault="005A7421" w:rsidP="008A6D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Заключительное слово: подведение итогов занятия, напоминание о важности развития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и планы на следующие занятия.</w:t>
      </w:r>
    </w:p>
    <w:p w:rsidR="005A7421" w:rsidRPr="00CB3AE2" w:rsidRDefault="005A7421" w:rsidP="008A6D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Задание на дом: сделать небольшое исследование на тему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и подготовить мини-презентацию о значимости данных навыков.</w:t>
      </w:r>
    </w:p>
    <w:p w:rsidR="005A7421" w:rsidRPr="00CB3AE2" w:rsidRDefault="005A7421" w:rsidP="005A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>Материалы: доска, маркеры, презентация, карточки с ситуациями, ролевые карточки для упражнения.</w:t>
      </w:r>
    </w:p>
    <w:p w:rsidR="00365BE4" w:rsidRPr="00CB3AE2" w:rsidRDefault="005A7421" w:rsidP="005A7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 xml:space="preserve">Ожидаемый результат: ученики поймут важность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E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B3AE2">
        <w:rPr>
          <w:rFonts w:ascii="Times New Roman" w:hAnsi="Times New Roman" w:cs="Times New Roman"/>
          <w:sz w:val="24"/>
          <w:szCs w:val="24"/>
        </w:rPr>
        <w:t>, научатся применять и развивать их в повседневной жизни, обучении и будущей карьере.</w:t>
      </w:r>
    </w:p>
    <w:p w:rsidR="005A7421" w:rsidRPr="00CB3AE2" w:rsidRDefault="00365BE4" w:rsidP="00365BE4">
      <w:pPr>
        <w:tabs>
          <w:tab w:val="left" w:pos="6323"/>
        </w:tabs>
        <w:rPr>
          <w:rFonts w:ascii="Times New Roman" w:hAnsi="Times New Roman" w:cs="Times New Roman"/>
          <w:sz w:val="24"/>
          <w:szCs w:val="24"/>
        </w:rPr>
      </w:pPr>
      <w:r w:rsidRPr="00CB3AE2">
        <w:rPr>
          <w:rFonts w:ascii="Times New Roman" w:hAnsi="Times New Roman" w:cs="Times New Roman"/>
          <w:sz w:val="24"/>
          <w:szCs w:val="24"/>
        </w:rPr>
        <w:tab/>
      </w:r>
    </w:p>
    <w:p w:rsidR="00365BE4" w:rsidRPr="00CB3AE2" w:rsidRDefault="00365BE4" w:rsidP="00365BE4">
      <w:pPr>
        <w:tabs>
          <w:tab w:val="left" w:pos="6323"/>
        </w:tabs>
        <w:rPr>
          <w:rFonts w:ascii="Times New Roman" w:hAnsi="Times New Roman" w:cs="Times New Roman"/>
          <w:sz w:val="24"/>
          <w:szCs w:val="24"/>
        </w:rPr>
      </w:pPr>
    </w:p>
    <w:p w:rsidR="00365BE4" w:rsidRPr="00CB3AE2" w:rsidRDefault="00365BE4" w:rsidP="00365BE4">
      <w:pPr>
        <w:tabs>
          <w:tab w:val="left" w:pos="6323"/>
        </w:tabs>
        <w:rPr>
          <w:rFonts w:ascii="Times New Roman" w:hAnsi="Times New Roman" w:cs="Times New Roman"/>
          <w:sz w:val="24"/>
          <w:szCs w:val="24"/>
        </w:rPr>
      </w:pPr>
    </w:p>
    <w:p w:rsidR="00365BE4" w:rsidRPr="00CB3AE2" w:rsidRDefault="00365BE4" w:rsidP="00365BE4">
      <w:pPr>
        <w:tabs>
          <w:tab w:val="left" w:pos="6323"/>
        </w:tabs>
        <w:rPr>
          <w:rFonts w:ascii="Times New Roman" w:hAnsi="Times New Roman" w:cs="Times New Roman"/>
          <w:sz w:val="24"/>
          <w:szCs w:val="24"/>
        </w:rPr>
      </w:pPr>
    </w:p>
    <w:p w:rsidR="00365BE4" w:rsidRPr="00CB3AE2" w:rsidRDefault="00365BE4" w:rsidP="00365BE4">
      <w:pPr>
        <w:tabs>
          <w:tab w:val="left" w:pos="6323"/>
        </w:tabs>
        <w:rPr>
          <w:rFonts w:ascii="Times New Roman" w:hAnsi="Times New Roman" w:cs="Times New Roman"/>
          <w:sz w:val="24"/>
          <w:szCs w:val="24"/>
        </w:rPr>
      </w:pPr>
    </w:p>
    <w:p w:rsidR="00365BE4" w:rsidRPr="00CB3AE2" w:rsidRDefault="00365BE4" w:rsidP="00365BE4">
      <w:pPr>
        <w:tabs>
          <w:tab w:val="left" w:pos="6323"/>
        </w:tabs>
        <w:rPr>
          <w:rFonts w:ascii="Times New Roman" w:hAnsi="Times New Roman" w:cs="Times New Roman"/>
          <w:sz w:val="24"/>
          <w:szCs w:val="24"/>
        </w:rPr>
      </w:pPr>
    </w:p>
    <w:p w:rsidR="00365BE4" w:rsidRPr="00CB3AE2" w:rsidRDefault="00365BE4" w:rsidP="00365BE4">
      <w:pPr>
        <w:tabs>
          <w:tab w:val="left" w:pos="6323"/>
        </w:tabs>
        <w:rPr>
          <w:rFonts w:ascii="Times New Roman" w:hAnsi="Times New Roman" w:cs="Times New Roman"/>
          <w:sz w:val="24"/>
          <w:szCs w:val="24"/>
        </w:rPr>
      </w:pPr>
    </w:p>
    <w:p w:rsidR="00365BE4" w:rsidRPr="00CB3AE2" w:rsidRDefault="00365BE4" w:rsidP="00365BE4">
      <w:pPr>
        <w:tabs>
          <w:tab w:val="left" w:pos="6323"/>
        </w:tabs>
        <w:rPr>
          <w:rFonts w:ascii="Times New Roman" w:hAnsi="Times New Roman" w:cs="Times New Roman"/>
          <w:sz w:val="24"/>
          <w:szCs w:val="24"/>
        </w:rPr>
      </w:pPr>
    </w:p>
    <w:p w:rsidR="00365BE4" w:rsidRPr="00CB3AE2" w:rsidRDefault="00365BE4" w:rsidP="00365BE4">
      <w:pPr>
        <w:tabs>
          <w:tab w:val="left" w:pos="6323"/>
        </w:tabs>
        <w:rPr>
          <w:rFonts w:ascii="Times New Roman" w:hAnsi="Times New Roman" w:cs="Times New Roman"/>
          <w:sz w:val="24"/>
          <w:szCs w:val="24"/>
        </w:rPr>
      </w:pPr>
    </w:p>
    <w:p w:rsidR="00B10D07" w:rsidRPr="00CB3AE2" w:rsidRDefault="00B10D07" w:rsidP="00365BE4">
      <w:pPr>
        <w:tabs>
          <w:tab w:val="left" w:pos="6323"/>
        </w:tabs>
        <w:rPr>
          <w:rFonts w:ascii="Times New Roman" w:hAnsi="Times New Roman" w:cs="Times New Roman"/>
          <w:sz w:val="24"/>
          <w:szCs w:val="24"/>
        </w:rPr>
      </w:pPr>
    </w:p>
    <w:p w:rsidR="00B10D07" w:rsidRPr="00CB3AE2" w:rsidRDefault="00B10D07" w:rsidP="00365BE4">
      <w:pPr>
        <w:tabs>
          <w:tab w:val="left" w:pos="6323"/>
        </w:tabs>
        <w:rPr>
          <w:rFonts w:ascii="Times New Roman" w:hAnsi="Times New Roman" w:cs="Times New Roman"/>
          <w:sz w:val="24"/>
          <w:szCs w:val="24"/>
        </w:rPr>
      </w:pPr>
    </w:p>
    <w:p w:rsidR="00365BE4" w:rsidRPr="00CB3AE2" w:rsidRDefault="00365BE4" w:rsidP="00365BE4">
      <w:pPr>
        <w:tabs>
          <w:tab w:val="left" w:pos="6323"/>
        </w:tabs>
        <w:rPr>
          <w:rFonts w:ascii="Times New Roman" w:hAnsi="Times New Roman" w:cs="Times New Roman"/>
          <w:sz w:val="24"/>
          <w:szCs w:val="24"/>
        </w:rPr>
      </w:pPr>
    </w:p>
    <w:sectPr w:rsidR="00365BE4" w:rsidRPr="00CB3AE2" w:rsidSect="00781B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02C"/>
    <w:multiLevelType w:val="hybridMultilevel"/>
    <w:tmpl w:val="A0C06990"/>
    <w:lvl w:ilvl="0" w:tplc="C3AC42F6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570E9D"/>
    <w:multiLevelType w:val="hybridMultilevel"/>
    <w:tmpl w:val="2C7AC736"/>
    <w:lvl w:ilvl="0" w:tplc="C3AC42F6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8F5E8D"/>
    <w:multiLevelType w:val="hybridMultilevel"/>
    <w:tmpl w:val="09B6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B39D2"/>
    <w:multiLevelType w:val="hybridMultilevel"/>
    <w:tmpl w:val="30C8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03090"/>
    <w:multiLevelType w:val="hybridMultilevel"/>
    <w:tmpl w:val="6AB4ED82"/>
    <w:lvl w:ilvl="0" w:tplc="C3AC42F6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B1"/>
    <w:rsid w:val="00251896"/>
    <w:rsid w:val="00262855"/>
    <w:rsid w:val="00365BE4"/>
    <w:rsid w:val="005347E2"/>
    <w:rsid w:val="00577225"/>
    <w:rsid w:val="005A7421"/>
    <w:rsid w:val="00781BB1"/>
    <w:rsid w:val="008A6D5F"/>
    <w:rsid w:val="0090484F"/>
    <w:rsid w:val="00B10D07"/>
    <w:rsid w:val="00CB3AE2"/>
    <w:rsid w:val="00E7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562B"/>
  <w15:docId w15:val="{28527202-3400-4B68-9A39-34C75C6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0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B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andrusenko85@mail.ru</cp:lastModifiedBy>
  <cp:revision>4</cp:revision>
  <cp:lastPrinted>2024-11-13T04:56:00Z</cp:lastPrinted>
  <dcterms:created xsi:type="dcterms:W3CDTF">2024-10-11T07:37:00Z</dcterms:created>
  <dcterms:modified xsi:type="dcterms:W3CDTF">2025-06-05T11:54:00Z</dcterms:modified>
</cp:coreProperties>
</file>