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7E" w:rsidRPr="00353C3D" w:rsidRDefault="00E7157E" w:rsidP="00353C3D">
      <w:pPr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353C3D">
        <w:rPr>
          <w:rFonts w:ascii="Times New Roman" w:hAnsi="Times New Roman"/>
          <w:b/>
          <w:sz w:val="32"/>
          <w:szCs w:val="32"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7710"/>
      </w:tblGrid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7710" w:type="dxa"/>
          </w:tcPr>
          <w:p w:rsidR="00E7157E" w:rsidRPr="00727DAD" w:rsidRDefault="00E7157E" w:rsidP="00CE0883">
            <w:pPr>
              <w:jc w:val="both"/>
              <w:outlineLvl w:val="0"/>
              <w:rPr>
                <w:sz w:val="28"/>
                <w:szCs w:val="28"/>
              </w:rPr>
            </w:pPr>
            <w:r w:rsidRPr="00727DAD">
              <w:rPr>
                <w:rFonts w:ascii="Times New Roman" w:hAnsi="Times New Roman"/>
                <w:b/>
                <w:i/>
              </w:rPr>
              <w:t>Предметная неделя как средство развития индивидуальности личности</w:t>
            </w:r>
          </w:p>
        </w:tc>
      </w:tr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Разработчики</w:t>
            </w:r>
          </w:p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710" w:type="dxa"/>
          </w:tcPr>
          <w:p w:rsidR="00E7157E" w:rsidRPr="00727DAD" w:rsidRDefault="00E7157E" w:rsidP="00873B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</w:rPr>
              <w:t>Бурцева Н.Ю</w:t>
            </w:r>
            <w:r w:rsidRPr="00727DAD">
              <w:rPr>
                <w:rFonts w:ascii="Times New Roman" w:hAnsi="Times New Roman"/>
                <w:sz w:val="24"/>
                <w:szCs w:val="24"/>
              </w:rPr>
              <w:t>., руководитель ШМО учителей начальных классов, учитель начальных классов высшей квалификационной категории;</w:t>
            </w:r>
          </w:p>
          <w:p w:rsidR="00E7157E" w:rsidRPr="00727DAD" w:rsidRDefault="00E7157E" w:rsidP="00873B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DAD">
              <w:rPr>
                <w:rFonts w:ascii="Times New Roman" w:hAnsi="Times New Roman"/>
                <w:b/>
                <w:sz w:val="24"/>
                <w:szCs w:val="24"/>
              </w:rPr>
              <w:t>Крайнянская</w:t>
            </w:r>
            <w:proofErr w:type="spellEnd"/>
            <w:r w:rsidRPr="00727DAD">
              <w:rPr>
                <w:rFonts w:ascii="Times New Roman" w:hAnsi="Times New Roman"/>
                <w:b/>
                <w:sz w:val="24"/>
                <w:szCs w:val="24"/>
              </w:rPr>
              <w:t xml:space="preserve"> С.А.,</w:t>
            </w:r>
            <w:r w:rsidRPr="00727DAD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высшей квалификационной категории;</w:t>
            </w:r>
          </w:p>
          <w:p w:rsidR="00E7157E" w:rsidRPr="00727DAD" w:rsidRDefault="00E7157E" w:rsidP="00873B08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</w:rPr>
              <w:t>Криница Н.В.,</w:t>
            </w:r>
            <w:r w:rsidRPr="00727DAD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высшей квалификационной категории;</w:t>
            </w:r>
          </w:p>
        </w:tc>
      </w:tr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710" w:type="dxa"/>
          </w:tcPr>
          <w:p w:rsidR="00E7157E" w:rsidRPr="00727DAD" w:rsidRDefault="00E7157E" w:rsidP="00873B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Педагогический коллектив МБОУ СОШ № 35 , ученический коллектив, родители (законные представители)</w:t>
            </w:r>
          </w:p>
        </w:tc>
      </w:tr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Нормативно-правовая основа разработки проекта</w:t>
            </w:r>
          </w:p>
        </w:tc>
        <w:tc>
          <w:tcPr>
            <w:tcW w:w="7710" w:type="dxa"/>
          </w:tcPr>
          <w:p w:rsidR="00E7157E" w:rsidRPr="00727DAD" w:rsidRDefault="00E7157E" w:rsidP="00C625EA">
            <w:pPr>
              <w:pStyle w:val="a5"/>
              <w:numPr>
                <w:ilvl w:val="0"/>
                <w:numId w:val="24"/>
              </w:numPr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Новая Федеральная целевая программа развития образования на 2011-2015 гг., постановление Правительства РФ от 7 февраля </w:t>
            </w:r>
            <w:smartTag w:uri="urn:schemas-microsoft-com:office:smarttags" w:element="metricconverter">
              <w:smartTagPr>
                <w:attr w:name="ProductID" w:val="343 г"/>
              </w:smartTagPr>
              <w:r w:rsidRPr="00727DAD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727DAD">
              <w:rPr>
                <w:rFonts w:ascii="Times New Roman" w:hAnsi="Times New Roman"/>
                <w:sz w:val="24"/>
                <w:szCs w:val="24"/>
              </w:rPr>
              <w:t>. N 61.</w:t>
            </w:r>
          </w:p>
          <w:p w:rsidR="00E7157E" w:rsidRPr="00727DAD" w:rsidRDefault="00E7157E" w:rsidP="00C625EA">
            <w:pPr>
              <w:pStyle w:val="a5"/>
              <w:numPr>
                <w:ilvl w:val="0"/>
                <w:numId w:val="24"/>
              </w:numPr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Стратегия развития системы образования Российской Федерации до 2020 года, распоряжение Правительства РФ от 8 декабря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727DAD">
                <w:rPr>
                  <w:rFonts w:ascii="Times New Roman" w:hAnsi="Times New Roman"/>
                  <w:sz w:val="24"/>
                  <w:szCs w:val="24"/>
                </w:rPr>
                <w:t>2011 г</w:t>
              </w:r>
            </w:smartTag>
            <w:r w:rsidRPr="00727DAD">
              <w:rPr>
                <w:rFonts w:ascii="Times New Roman" w:hAnsi="Times New Roman"/>
                <w:sz w:val="24"/>
                <w:szCs w:val="24"/>
              </w:rPr>
              <w:t>. № 2227-р.</w:t>
            </w:r>
          </w:p>
          <w:p w:rsidR="00E7157E" w:rsidRPr="00727DAD" w:rsidRDefault="00E7157E" w:rsidP="00C625EA">
            <w:pPr>
              <w:pStyle w:val="a5"/>
              <w:numPr>
                <w:ilvl w:val="0"/>
                <w:numId w:val="24"/>
              </w:numPr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образовательные стандарты начального общего образования, утвержденные приказом Министерства образования и науки Российской Федерации от 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27DAD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727DAD">
              <w:rPr>
                <w:rFonts w:ascii="Times New Roman" w:hAnsi="Times New Roman"/>
                <w:sz w:val="24"/>
                <w:szCs w:val="24"/>
              </w:rPr>
              <w:t>. № 373.</w:t>
            </w:r>
          </w:p>
          <w:p w:rsidR="00E7157E" w:rsidRPr="00727DAD" w:rsidRDefault="00E7157E" w:rsidP="00C625EA">
            <w:pPr>
              <w:pStyle w:val="a5"/>
              <w:numPr>
                <w:ilvl w:val="0"/>
                <w:numId w:val="24"/>
              </w:numPr>
              <w:ind w:left="514"/>
              <w:jc w:val="both"/>
              <w:rPr>
                <w:sz w:val="24"/>
                <w:szCs w:val="24"/>
              </w:rPr>
            </w:pPr>
            <w:r w:rsidRPr="00727DAD">
              <w:rPr>
                <w:rStyle w:val="docaccesstitle"/>
                <w:rFonts w:ascii="Times New Roman" w:hAnsi="Times New Roman"/>
                <w:sz w:val="24"/>
                <w:szCs w:val="24"/>
              </w:rPr>
              <w:t>Программа развития МБОУ СОШ № 35 на 2014 – 2019 годы «Школа социальной доступности»</w:t>
            </w:r>
          </w:p>
        </w:tc>
      </w:tr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Актуальность</w:t>
            </w:r>
          </w:p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710" w:type="dxa"/>
          </w:tcPr>
          <w:p w:rsidR="00E7157E" w:rsidRPr="00727DAD" w:rsidRDefault="00E7157E" w:rsidP="00F6283C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72" w:hanging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Отвечает целям, задачам и содержанию нового Федерального образовательного стандарта начального общего образования.</w:t>
            </w:r>
          </w:p>
          <w:p w:rsidR="00E7157E" w:rsidRPr="00727DAD" w:rsidRDefault="00E7157E" w:rsidP="00F6283C">
            <w:pPr>
              <w:autoSpaceDE w:val="0"/>
              <w:autoSpaceDN w:val="0"/>
              <w:adjustRightInd w:val="0"/>
              <w:spacing w:after="0" w:line="240" w:lineRule="auto"/>
              <w:ind w:left="372" w:hanging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2. Способствует формированию новых образовательных (</w:t>
            </w:r>
            <w:proofErr w:type="spellStart"/>
            <w:r w:rsidRPr="00727DA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727DAD">
              <w:rPr>
                <w:rFonts w:ascii="Times New Roman" w:hAnsi="Times New Roman"/>
                <w:sz w:val="24"/>
                <w:szCs w:val="24"/>
              </w:rPr>
              <w:t xml:space="preserve">) результатов посредством интеграции основного и дополнительного образования, через внедрение </w:t>
            </w:r>
            <w:proofErr w:type="spellStart"/>
            <w:r w:rsidRPr="00727DAD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727DAD"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</w:tc>
      </w:tr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7710" w:type="dxa"/>
          </w:tcPr>
          <w:p w:rsidR="00E7157E" w:rsidRPr="00727DAD" w:rsidRDefault="00E7157E" w:rsidP="00F628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Возможность тиражирования предложенного проекта  в практику других образовательных учреждений.</w:t>
            </w:r>
          </w:p>
        </w:tc>
      </w:tr>
      <w:tr w:rsidR="00E7157E" w:rsidRPr="00727DAD" w:rsidTr="007451A8">
        <w:trPr>
          <w:trHeight w:val="577"/>
        </w:trPr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710" w:type="dxa"/>
          </w:tcPr>
          <w:p w:rsidR="00E7157E" w:rsidRPr="00727DAD" w:rsidRDefault="00E7157E" w:rsidP="00F6283C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638CD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интереса учеников к предметам, формирование познавательной активности, кругозора. </w:t>
            </w:r>
          </w:p>
        </w:tc>
      </w:tr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710" w:type="dxa"/>
          </w:tcPr>
          <w:p w:rsidR="00E7157E" w:rsidRPr="00727DAD" w:rsidRDefault="00E7157E" w:rsidP="005638CD">
            <w:pPr>
              <w:pStyle w:val="a5"/>
              <w:numPr>
                <w:ilvl w:val="0"/>
                <w:numId w:val="21"/>
              </w:numPr>
              <w:ind w:left="37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Создание условий для развития индивидуальных интеллектуальных, творческих, социальных способностей детей в образовательном учреждении</w:t>
            </w:r>
          </w:p>
          <w:p w:rsidR="00E7157E" w:rsidRPr="00727DAD" w:rsidRDefault="00E7157E" w:rsidP="005638CD">
            <w:pPr>
              <w:pStyle w:val="a5"/>
              <w:numPr>
                <w:ilvl w:val="0"/>
                <w:numId w:val="21"/>
              </w:numPr>
              <w:ind w:left="37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Вовлечение обучающихся в самостоятельную творческую деятельность, повышение их интереса к изучаемым учебным дисциплинам, а также выработка самодисциплины и самоорганизации.</w:t>
            </w:r>
          </w:p>
          <w:p w:rsidR="00E7157E" w:rsidRPr="00727DAD" w:rsidRDefault="00E7157E" w:rsidP="005638CD">
            <w:pPr>
              <w:pStyle w:val="a5"/>
              <w:numPr>
                <w:ilvl w:val="0"/>
                <w:numId w:val="21"/>
              </w:numPr>
              <w:ind w:left="37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Развитие массовых, групповых, индивидуальных форм внеурочной деятельности.</w:t>
            </w:r>
          </w:p>
          <w:p w:rsidR="00E7157E" w:rsidRPr="00727DAD" w:rsidRDefault="00E7157E" w:rsidP="00167301">
            <w:pPr>
              <w:pStyle w:val="a5"/>
              <w:numPr>
                <w:ilvl w:val="0"/>
                <w:numId w:val="21"/>
              </w:numPr>
              <w:ind w:left="372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Поддержание социального имиджа школы</w:t>
            </w:r>
            <w:r w:rsidRPr="00727D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710" w:type="dxa"/>
          </w:tcPr>
          <w:p w:rsidR="00E7157E" w:rsidRPr="00727DAD" w:rsidRDefault="00E7157E" w:rsidP="00E0265B">
            <w:pPr>
              <w:pStyle w:val="a5"/>
              <w:ind w:left="720" w:hanging="34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/>
                <w:i/>
                <w:sz w:val="24"/>
                <w:szCs w:val="24"/>
              </w:rPr>
              <w:t>Для учащихся:</w:t>
            </w:r>
          </w:p>
          <w:p w:rsidR="00E7157E" w:rsidRDefault="00E7157E" w:rsidP="00F6283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повышение качества образования в школе</w:t>
            </w:r>
            <w:r w:rsidRPr="00C625EA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как результата повышения мотивации на образовательную деятельность и получение образовательного результата;</w:t>
            </w:r>
          </w:p>
          <w:p w:rsidR="00E7157E" w:rsidRDefault="00E7157E" w:rsidP="00F6283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информационной, социальной, коммуникативной компетенции</w:t>
            </w:r>
          </w:p>
          <w:p w:rsidR="00E7157E" w:rsidRDefault="00E7157E" w:rsidP="00F6283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Cs/>
                <w:sz w:val="24"/>
                <w:szCs w:val="24"/>
              </w:rPr>
              <w:t>подтверждение имеющихся базовых знаний в соответствии с тематикой Предметной недели</w:t>
            </w:r>
          </w:p>
          <w:p w:rsidR="00E7157E" w:rsidRPr="00E0265B" w:rsidRDefault="00E7157E" w:rsidP="00E0265B">
            <w:pPr>
              <w:pStyle w:val="a5"/>
              <w:ind w:left="360"/>
              <w:jc w:val="both"/>
              <w:rPr>
                <w:rFonts w:ascii="Times New Roman" w:eastAsia="TimesNew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i/>
                <w:sz w:val="24"/>
                <w:szCs w:val="24"/>
              </w:rPr>
              <w:t>Д</w:t>
            </w:r>
            <w:r w:rsidRPr="00E0265B">
              <w:rPr>
                <w:rFonts w:ascii="Times New Roman" w:eastAsia="TimesNewRoman" w:hAnsi="Times New Roman"/>
                <w:b/>
                <w:bCs/>
                <w:i/>
                <w:sz w:val="24"/>
                <w:szCs w:val="24"/>
              </w:rPr>
              <w:t>ля педагогов:</w:t>
            </w:r>
          </w:p>
          <w:p w:rsidR="00E7157E" w:rsidRPr="00727DAD" w:rsidRDefault="00E7157E" w:rsidP="00C625E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наличие востребованного электронного банка методических разработок по проведению предметных недель;</w:t>
            </w:r>
            <w:r w:rsidRPr="00727DA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7157E" w:rsidRPr="00727DAD" w:rsidRDefault="00E7157E" w:rsidP="00C625E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</w:t>
            </w:r>
            <w:proofErr w:type="gramStart"/>
            <w:r w:rsidRPr="00727D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27DAD">
              <w:rPr>
                <w:rFonts w:ascii="Times New Roman" w:hAnsi="Times New Roman"/>
                <w:sz w:val="24"/>
                <w:szCs w:val="24"/>
              </w:rPr>
              <w:t xml:space="preserve">, которые обладают творческими способностями, стремятся к углубленному изучению определенной учебной дисциплины или образовательной области; </w:t>
            </w:r>
          </w:p>
          <w:p w:rsidR="00E7157E" w:rsidRPr="00727DAD" w:rsidRDefault="00E7157E" w:rsidP="00C625E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профессионального мастерства через подготовку, организацию и проведение  внеклассных мероприятий;</w:t>
            </w:r>
          </w:p>
          <w:p w:rsidR="00E7157E" w:rsidRPr="00727DAD" w:rsidRDefault="00E7157E" w:rsidP="00CE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Для родительской общественности:</w:t>
            </w:r>
          </w:p>
          <w:p w:rsidR="00E7157E" w:rsidRPr="00727DAD" w:rsidRDefault="00E7157E" w:rsidP="00E0265B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удовлетворенность качеством образования ребенка;</w:t>
            </w:r>
          </w:p>
          <w:p w:rsidR="00E7157E" w:rsidRPr="00727DAD" w:rsidRDefault="00E7157E" w:rsidP="00E0265B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сформированная мотивация к сотрудничеству со школой;</w:t>
            </w:r>
          </w:p>
          <w:p w:rsidR="00E7157E" w:rsidRPr="00727DAD" w:rsidRDefault="00E7157E" w:rsidP="00E0265B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возможность принятия активного участия в процессе образования и социализации ребенка.</w:t>
            </w:r>
          </w:p>
          <w:p w:rsidR="00E7157E" w:rsidRPr="00727DAD" w:rsidRDefault="00E7157E" w:rsidP="00CE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Для образовательного учреждения:</w:t>
            </w:r>
          </w:p>
          <w:p w:rsidR="00E7157E" w:rsidRPr="00727DAD" w:rsidRDefault="00E7157E" w:rsidP="00B04C13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стабильно высокое качество образования </w:t>
            </w:r>
            <w:proofErr w:type="gramStart"/>
            <w:r w:rsidRPr="00727D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27D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157E" w:rsidRPr="00727DAD" w:rsidRDefault="00E7157E" w:rsidP="00B04C13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педагогический коллектив единомышленников, систематически повышающих уровень профессионального роста;</w:t>
            </w:r>
          </w:p>
          <w:p w:rsidR="00E7157E" w:rsidRPr="00727DAD" w:rsidRDefault="00E7157E" w:rsidP="00B04C1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п</w:t>
            </w:r>
            <w:r w:rsidRPr="00C625EA">
              <w:rPr>
                <w:rFonts w:ascii="Times New Roman" w:hAnsi="Times New Roman"/>
                <w:sz w:val="24"/>
                <w:szCs w:val="24"/>
              </w:rPr>
              <w:t>овышение уровня сплоченности коллектива СОШ;</w:t>
            </w:r>
          </w:p>
          <w:p w:rsidR="00E7157E" w:rsidRPr="00727DAD" w:rsidRDefault="00E7157E" w:rsidP="00B04C13">
            <w:pPr>
              <w:pStyle w:val="a5"/>
              <w:numPr>
                <w:ilvl w:val="0"/>
                <w:numId w:val="31"/>
              </w:numPr>
              <w:jc w:val="both"/>
              <w:rPr>
                <w:b/>
                <w:sz w:val="32"/>
                <w:szCs w:val="32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качеством  предоставляемых услуг всех участников образовательного процесса</w:t>
            </w:r>
          </w:p>
        </w:tc>
      </w:tr>
      <w:tr w:rsidR="00E7157E" w:rsidRPr="00727DAD" w:rsidTr="007451A8">
        <w:trPr>
          <w:trHeight w:val="603"/>
        </w:trPr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Сроки реализации проекта</w:t>
            </w:r>
          </w:p>
        </w:tc>
        <w:tc>
          <w:tcPr>
            <w:tcW w:w="7710" w:type="dxa"/>
          </w:tcPr>
          <w:p w:rsidR="00E7157E" w:rsidRPr="00727DAD" w:rsidRDefault="00E7157E" w:rsidP="007451A8">
            <w:pPr>
              <w:rPr>
                <w:sz w:val="28"/>
                <w:szCs w:val="28"/>
              </w:rPr>
            </w:pPr>
            <w:r w:rsidRPr="00727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27DAD">
              <w:rPr>
                <w:rFonts w:ascii="Times New Roman" w:hAnsi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</w:tr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этапы реализации проекта</w:t>
            </w:r>
          </w:p>
        </w:tc>
        <w:tc>
          <w:tcPr>
            <w:tcW w:w="7710" w:type="dxa"/>
          </w:tcPr>
          <w:p w:rsidR="00E7157E" w:rsidRPr="00727DAD" w:rsidRDefault="00E7157E" w:rsidP="00CE088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Подготовительный этап (2 недели). </w:t>
            </w:r>
          </w:p>
          <w:p w:rsidR="00E7157E" w:rsidRPr="00727DAD" w:rsidRDefault="00E7157E" w:rsidP="00CE088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sz w:val="24"/>
                <w:szCs w:val="24"/>
                <w:lang w:eastAsia="ru-RU"/>
              </w:rPr>
              <w:t>2. Практический этап (1 неделя).</w:t>
            </w:r>
          </w:p>
          <w:p w:rsidR="00E7157E" w:rsidRPr="00727DAD" w:rsidRDefault="00E7157E" w:rsidP="00E971D3">
            <w:pPr>
              <w:pStyle w:val="a5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727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Аналитический </w:t>
            </w:r>
            <w:r w:rsidRPr="00727DA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этап</w:t>
            </w:r>
            <w:r w:rsidRPr="00727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 неделя).</w:t>
            </w:r>
          </w:p>
        </w:tc>
      </w:tr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Механизм реализации проекта</w:t>
            </w:r>
          </w:p>
        </w:tc>
        <w:tc>
          <w:tcPr>
            <w:tcW w:w="7710" w:type="dxa"/>
          </w:tcPr>
          <w:p w:rsidR="00E7157E" w:rsidRPr="00727DAD" w:rsidRDefault="00E7157E" w:rsidP="0023326C">
            <w:pPr>
              <w:pStyle w:val="a5"/>
              <w:ind w:firstLine="3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Проект реализуется за счет взаимодействия всех заинтересованных лиц, на основе планирования и междисциплинарного подхода. </w:t>
            </w:r>
          </w:p>
        </w:tc>
      </w:tr>
      <w:tr w:rsidR="00E7157E" w:rsidRPr="00727DAD" w:rsidTr="00246186">
        <w:tc>
          <w:tcPr>
            <w:tcW w:w="2463" w:type="dxa"/>
          </w:tcPr>
          <w:p w:rsidR="00E7157E" w:rsidRPr="00727DAD" w:rsidRDefault="00E7157E" w:rsidP="00CE08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10" w:type="dxa"/>
          </w:tcPr>
          <w:p w:rsidR="00E7157E" w:rsidRPr="00727DAD" w:rsidRDefault="00E7157E" w:rsidP="00CE08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счет средств бюджета и внебюджетных поступлений.</w:t>
            </w:r>
          </w:p>
        </w:tc>
      </w:tr>
    </w:tbl>
    <w:p w:rsidR="00E7157E" w:rsidRDefault="00E7157E" w:rsidP="00167301">
      <w:pPr>
        <w:ind w:left="284" w:firstLine="567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635C3">
        <w:rPr>
          <w:rFonts w:ascii="Times New Roman" w:hAnsi="Times New Roman"/>
          <w:b/>
          <w:sz w:val="24"/>
          <w:szCs w:val="24"/>
        </w:rPr>
        <w:t>.Актуальность проекта.</w:t>
      </w:r>
      <w:proofErr w:type="gramEnd"/>
    </w:p>
    <w:p w:rsidR="00E7157E" w:rsidRDefault="00E7157E" w:rsidP="007451A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948">
        <w:rPr>
          <w:rFonts w:ascii="Times New Roman" w:hAnsi="Times New Roman"/>
          <w:sz w:val="24"/>
          <w:szCs w:val="24"/>
        </w:rPr>
        <w:t xml:space="preserve">Предметная неделя в </w:t>
      </w:r>
      <w:r w:rsidRPr="007F5948">
        <w:rPr>
          <w:rFonts w:ascii="Times New Roman" w:hAnsi="Times New Roman"/>
          <w:bCs/>
          <w:sz w:val="24"/>
          <w:szCs w:val="24"/>
        </w:rPr>
        <w:t>начальной школе</w:t>
      </w:r>
      <w:r w:rsidRPr="007F5948">
        <w:rPr>
          <w:rFonts w:ascii="Times New Roman" w:hAnsi="Times New Roman"/>
          <w:sz w:val="24"/>
          <w:szCs w:val="24"/>
        </w:rPr>
        <w:t xml:space="preserve"> является составляющей </w:t>
      </w:r>
      <w:r w:rsidRPr="007F5948">
        <w:rPr>
          <w:rFonts w:ascii="Times New Roman" w:hAnsi="Times New Roman"/>
          <w:bCs/>
          <w:sz w:val="24"/>
          <w:szCs w:val="24"/>
        </w:rPr>
        <w:t>внеклассной работы по предмету</w:t>
      </w:r>
      <w:r w:rsidRPr="007F5948">
        <w:rPr>
          <w:rFonts w:ascii="Times New Roman" w:hAnsi="Times New Roman"/>
          <w:sz w:val="24"/>
          <w:szCs w:val="24"/>
        </w:rPr>
        <w:t xml:space="preserve">. В свете современных требований к школе, когда перед учителем стоит задача научить каждого ребенка </w:t>
      </w:r>
      <w:r w:rsidRPr="007F5948">
        <w:rPr>
          <w:rFonts w:ascii="Times New Roman" w:hAnsi="Times New Roman"/>
          <w:bCs/>
          <w:sz w:val="24"/>
          <w:szCs w:val="24"/>
        </w:rPr>
        <w:t>самостоятельно учиться</w:t>
      </w:r>
      <w:r w:rsidRPr="007F5948">
        <w:rPr>
          <w:rFonts w:ascii="Times New Roman" w:hAnsi="Times New Roman"/>
          <w:sz w:val="24"/>
          <w:szCs w:val="24"/>
        </w:rPr>
        <w:t>, особое значение приобретает развитие пытливости, любознательности каждого ученика, воспитания любви к познавательной деятельности. Решение этой задачи осуществляется как на уро</w:t>
      </w:r>
      <w:r>
        <w:rPr>
          <w:rFonts w:ascii="Times New Roman" w:hAnsi="Times New Roman"/>
          <w:sz w:val="24"/>
          <w:szCs w:val="24"/>
        </w:rPr>
        <w:t>ках, так и во внеурочной деятельности</w:t>
      </w:r>
      <w:r w:rsidRPr="007F5948">
        <w:rPr>
          <w:rFonts w:ascii="Times New Roman" w:hAnsi="Times New Roman"/>
          <w:sz w:val="24"/>
          <w:szCs w:val="24"/>
        </w:rPr>
        <w:t xml:space="preserve"> по любому предмету. Поэтому, основная задача учителя состоит в том, чтобы создать мотивационную образовательную среду, которая обеспечила бы каждому учащемуся возможность проявить заложенное в нем от природы творческое начало и сформировать способность быть субъектом развития своих способностей в продолжение  всей жизнедеятельности.</w:t>
      </w:r>
      <w:r w:rsidRPr="007F594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Предметные н</w:t>
      </w:r>
      <w:r w:rsidRPr="007F5948">
        <w:rPr>
          <w:rFonts w:ascii="Times New Roman" w:hAnsi="Times New Roman"/>
          <w:sz w:val="24"/>
          <w:szCs w:val="24"/>
        </w:rPr>
        <w:t xml:space="preserve">едели помогают формированию целостного взгляда на мир и человека, помогают качественно решать задачи формирования гармоничного мировоззрения учащихся;  происходит воспитание чувства коллективизма, </w:t>
      </w:r>
      <w:proofErr w:type="spellStart"/>
      <w:r w:rsidRPr="007F5948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7F5948">
        <w:rPr>
          <w:rFonts w:ascii="Times New Roman" w:hAnsi="Times New Roman"/>
          <w:sz w:val="24"/>
          <w:szCs w:val="24"/>
        </w:rPr>
        <w:t xml:space="preserve"> и взаимовыручки. Участие детей в разнообразных формах организации предметных недель: встречах, олимпиадах, выставках ученических работ, ярмарках, конкурсах, соревнованиях и викторинах  и других, дает возможность лучше и глубже узнать любимый или не очень любимый предмет, найти в нем для себя что-то новое и неожиданное.</w:t>
      </w:r>
      <w:r w:rsidRPr="00836D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157E" w:rsidRPr="00CD5FB7" w:rsidRDefault="00E7157E" w:rsidP="007451A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D5FB7">
        <w:rPr>
          <w:rFonts w:ascii="Times New Roman" w:hAnsi="Times New Roman"/>
          <w:sz w:val="24"/>
          <w:szCs w:val="24"/>
        </w:rPr>
        <w:t xml:space="preserve">Осознавая, что при существующих требованиях к соблюдениям ФГОС существует очень мало вариантов реализации дифференциации обучения учеников. Поэтому мы </w:t>
      </w:r>
      <w:r>
        <w:rPr>
          <w:rFonts w:ascii="Times New Roman" w:hAnsi="Times New Roman"/>
          <w:sz w:val="24"/>
          <w:szCs w:val="24"/>
        </w:rPr>
        <w:t>рассматриваем предметную неделю</w:t>
      </w:r>
      <w:r w:rsidRPr="00CD5FB7">
        <w:rPr>
          <w:rFonts w:ascii="Times New Roman" w:hAnsi="Times New Roman"/>
          <w:sz w:val="24"/>
          <w:szCs w:val="24"/>
        </w:rPr>
        <w:t xml:space="preserve"> не только как возможно</w:t>
      </w:r>
      <w:r>
        <w:rPr>
          <w:rFonts w:ascii="Times New Roman" w:hAnsi="Times New Roman"/>
          <w:sz w:val="24"/>
          <w:szCs w:val="24"/>
        </w:rPr>
        <w:t xml:space="preserve">сть понять себя, свои интересы и  возможности, но </w:t>
      </w:r>
      <w:r w:rsidRPr="00CD5F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FB7">
        <w:rPr>
          <w:rFonts w:ascii="Times New Roman" w:hAnsi="Times New Roman"/>
          <w:sz w:val="24"/>
          <w:szCs w:val="24"/>
        </w:rPr>
        <w:t>так</w:t>
      </w:r>
      <w:proofErr w:type="gramEnd"/>
      <w:r w:rsidRPr="00CD5FB7">
        <w:rPr>
          <w:rFonts w:ascii="Times New Roman" w:hAnsi="Times New Roman"/>
          <w:sz w:val="24"/>
          <w:szCs w:val="24"/>
        </w:rPr>
        <w:t xml:space="preserve"> же культурные нормы и ценности общества. </w:t>
      </w:r>
    </w:p>
    <w:p w:rsidR="00E7157E" w:rsidRPr="007F5948" w:rsidRDefault="00E7157E" w:rsidP="007451A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Деятельностная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форма проведения формирует личностные, регулятивные, познавательные и коммуникативные действия.</w:t>
      </w:r>
    </w:p>
    <w:p w:rsidR="00E7157E" w:rsidRDefault="00E7157E" w:rsidP="007451A8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948">
        <w:rPr>
          <w:rFonts w:ascii="Times New Roman" w:hAnsi="Times New Roman"/>
          <w:color w:val="000000"/>
          <w:sz w:val="24"/>
          <w:szCs w:val="24"/>
        </w:rPr>
        <w:t>Предметная неделя предоставляет детям возможность увидеть и прочувствовать практическое применение добытых ими знаний через  учебные или воспитательные проекты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7157E" w:rsidRPr="007F5948" w:rsidRDefault="00E7157E" w:rsidP="007451A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Кроме того, несомненным плюсом является и тот факт, что п</w:t>
      </w:r>
      <w:r w:rsidRPr="007F5948">
        <w:rPr>
          <w:rFonts w:ascii="Times New Roman" w:hAnsi="Times New Roman"/>
          <w:sz w:val="24"/>
          <w:szCs w:val="24"/>
        </w:rPr>
        <w:t xml:space="preserve">редметная неделя - это коммуникативный </w:t>
      </w:r>
      <w:r w:rsidRPr="00167301">
        <w:rPr>
          <w:rFonts w:ascii="Times New Roman" w:hAnsi="Times New Roman"/>
          <w:b/>
          <w:i/>
          <w:sz w:val="24"/>
          <w:szCs w:val="24"/>
        </w:rPr>
        <w:t>творческий</w:t>
      </w:r>
      <w:r w:rsidRPr="007F5948">
        <w:rPr>
          <w:rFonts w:ascii="Times New Roman" w:hAnsi="Times New Roman"/>
          <w:sz w:val="24"/>
          <w:szCs w:val="24"/>
        </w:rPr>
        <w:t xml:space="preserve"> проект, в котором принимают  участие ученики, учителя, родители. </w:t>
      </w:r>
    </w:p>
    <w:p w:rsidR="00E7157E" w:rsidRPr="007F5948" w:rsidRDefault="00E7157E" w:rsidP="007451A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F5948">
        <w:rPr>
          <w:rFonts w:ascii="Times New Roman" w:hAnsi="Times New Roman"/>
          <w:sz w:val="24"/>
          <w:szCs w:val="24"/>
        </w:rPr>
        <w:t xml:space="preserve">В нашей школе предметные недели - это не только традиционные </w:t>
      </w:r>
      <w:proofErr w:type="spellStart"/>
      <w:r w:rsidRPr="007F5948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7F5948">
        <w:rPr>
          <w:rFonts w:ascii="Times New Roman" w:hAnsi="Times New Roman"/>
          <w:sz w:val="24"/>
          <w:szCs w:val="24"/>
        </w:rPr>
        <w:t xml:space="preserve"> мероприятия,  - это многоцелевое единство мероприятий, спланированных, продуманных, объединенных общими задачами. При подведении итогов учитывается участие каждого класса, отдельных школьников, учителей. </w:t>
      </w:r>
    </w:p>
    <w:p w:rsidR="00E7157E" w:rsidRDefault="00E7157E" w:rsidP="006F6247">
      <w:pPr>
        <w:ind w:firstLine="540"/>
        <w:jc w:val="both"/>
        <w:rPr>
          <w:rFonts w:cs="Arial"/>
          <w:color w:val="000000"/>
          <w:sz w:val="20"/>
          <w:szCs w:val="20"/>
        </w:rPr>
      </w:pPr>
    </w:p>
    <w:p w:rsidR="00E7157E" w:rsidRPr="00E203A6" w:rsidRDefault="00E7157E" w:rsidP="00DC70CB">
      <w:pPr>
        <w:pStyle w:val="a3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203A6">
        <w:rPr>
          <w:rFonts w:ascii="Times New Roman" w:hAnsi="Times New Roman"/>
          <w:b/>
          <w:bCs/>
          <w:sz w:val="24"/>
          <w:szCs w:val="24"/>
        </w:rPr>
        <w:t>Цель:</w:t>
      </w:r>
      <w:r w:rsidRPr="00E203A6">
        <w:rPr>
          <w:rFonts w:ascii="Times New Roman" w:hAnsi="Times New Roman"/>
          <w:bCs/>
          <w:sz w:val="24"/>
          <w:szCs w:val="24"/>
        </w:rPr>
        <w:t xml:space="preserve"> Повышение интереса учеников к предметам, формирование познавательной активности, кругозора. </w:t>
      </w:r>
    </w:p>
    <w:p w:rsidR="00E7157E" w:rsidRPr="00353C3D" w:rsidRDefault="00E7157E" w:rsidP="00353C3D">
      <w:pPr>
        <w:pStyle w:val="a5"/>
        <w:rPr>
          <w:rFonts w:ascii="Times New Roman" w:hAnsi="Times New Roman"/>
          <w:b/>
          <w:sz w:val="24"/>
          <w:szCs w:val="24"/>
        </w:rPr>
      </w:pPr>
      <w:r w:rsidRPr="00353C3D">
        <w:rPr>
          <w:rFonts w:ascii="Times New Roman" w:hAnsi="Times New Roman"/>
          <w:b/>
          <w:sz w:val="24"/>
          <w:szCs w:val="24"/>
        </w:rPr>
        <w:t>Задачи:</w:t>
      </w:r>
    </w:p>
    <w:p w:rsidR="00E7157E" w:rsidRPr="005638CD" w:rsidRDefault="00E7157E" w:rsidP="00353C3D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638CD">
        <w:rPr>
          <w:rFonts w:ascii="Times New Roman" w:hAnsi="Times New Roman"/>
          <w:sz w:val="24"/>
          <w:szCs w:val="24"/>
        </w:rPr>
        <w:t>Создание условий для развития индивидуальных интеллектуальных, творческих, социальных способностей детей в образовательном учреждении</w:t>
      </w:r>
    </w:p>
    <w:p w:rsidR="00E7157E" w:rsidRPr="005638CD" w:rsidRDefault="00E7157E" w:rsidP="00353C3D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638CD">
        <w:rPr>
          <w:rFonts w:ascii="Times New Roman" w:hAnsi="Times New Roman"/>
          <w:sz w:val="24"/>
          <w:szCs w:val="24"/>
        </w:rPr>
        <w:t>Вовлечение обучающихся в самостоятельную творческую деятельность, повышение их интереса к изучаемым учебным дисциплинам, а также выработка самодисциплины и самоорганизации.</w:t>
      </w:r>
    </w:p>
    <w:p w:rsidR="00E7157E" w:rsidRPr="00167301" w:rsidRDefault="00E7157E" w:rsidP="00353C3D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67301">
        <w:rPr>
          <w:rFonts w:ascii="Times New Roman" w:hAnsi="Times New Roman"/>
          <w:sz w:val="24"/>
          <w:szCs w:val="24"/>
        </w:rPr>
        <w:t>Развитие массовых, групповых, индивидуальных форм внеурочной деятельности.</w:t>
      </w:r>
    </w:p>
    <w:p w:rsidR="00E7157E" w:rsidRPr="00353C3D" w:rsidRDefault="00E7157E" w:rsidP="00353C3D">
      <w:pPr>
        <w:pStyle w:val="a3"/>
        <w:ind w:hanging="436"/>
        <w:jc w:val="both"/>
        <w:rPr>
          <w:rFonts w:ascii="Times New Roman" w:hAnsi="Times New Roman"/>
          <w:b/>
          <w:sz w:val="28"/>
          <w:szCs w:val="28"/>
        </w:rPr>
      </w:pPr>
      <w:r w:rsidRPr="00353C3D"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53C3D">
        <w:rPr>
          <w:rFonts w:ascii="Times New Roman" w:hAnsi="Times New Roman"/>
          <w:sz w:val="24"/>
          <w:szCs w:val="24"/>
        </w:rPr>
        <w:t>Поддержание социального имиджа школы</w:t>
      </w:r>
    </w:p>
    <w:p w:rsidR="00E7157E" w:rsidRDefault="00E7157E" w:rsidP="00353C3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0A3D2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69">
        <w:rPr>
          <w:rFonts w:ascii="Times New Roman" w:hAnsi="Times New Roman"/>
          <w:b/>
          <w:bCs/>
          <w:sz w:val="24"/>
          <w:szCs w:val="24"/>
        </w:rPr>
        <w:t>Этапы реализации проекта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27"/>
        <w:gridCol w:w="2079"/>
        <w:gridCol w:w="1701"/>
      </w:tblGrid>
      <w:tr w:rsidR="00E7157E" w:rsidRPr="00727DAD" w:rsidTr="00727DAD">
        <w:tc>
          <w:tcPr>
            <w:tcW w:w="6427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27DAD"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2079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27DAD">
              <w:rPr>
                <w:rFonts w:ascii="Times New Roman" w:hAnsi="Times New Roman"/>
                <w:b/>
              </w:rPr>
              <w:t>Основные участники этапа</w:t>
            </w:r>
          </w:p>
        </w:tc>
        <w:tc>
          <w:tcPr>
            <w:tcW w:w="1701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27DAD">
              <w:rPr>
                <w:rFonts w:ascii="Times New Roman" w:hAnsi="Times New Roman"/>
                <w:b/>
              </w:rPr>
              <w:t>Длительность этапа</w:t>
            </w:r>
          </w:p>
        </w:tc>
      </w:tr>
      <w:tr w:rsidR="00E7157E" w:rsidRPr="00727DAD" w:rsidTr="00727DAD">
        <w:tc>
          <w:tcPr>
            <w:tcW w:w="10207" w:type="dxa"/>
            <w:gridSpan w:val="3"/>
          </w:tcPr>
          <w:p w:rsidR="00E7157E" w:rsidRPr="00727DAD" w:rsidRDefault="00E7157E" w:rsidP="00727DAD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DAD">
              <w:rPr>
                <w:rFonts w:ascii="Times New Roman" w:hAnsi="Times New Roman"/>
                <w:b/>
              </w:rPr>
              <w:t>Подготовительный этап</w:t>
            </w:r>
          </w:p>
        </w:tc>
      </w:tr>
      <w:tr w:rsidR="00E7157E" w:rsidRPr="00727DAD" w:rsidTr="00727DAD">
        <w:trPr>
          <w:cantSplit/>
          <w:trHeight w:val="1134"/>
        </w:trPr>
        <w:tc>
          <w:tcPr>
            <w:tcW w:w="6427" w:type="dxa"/>
          </w:tcPr>
          <w:p w:rsidR="00E7157E" w:rsidRPr="00727DAD" w:rsidRDefault="00E7157E" w:rsidP="00727DAD">
            <w:pPr>
              <w:pStyle w:val="a5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Определение актуальности проекта. Изучение опыта работы учителей школы и других ОУ, методической литературы по проведению предметных недель.</w:t>
            </w:r>
          </w:p>
          <w:p w:rsidR="00E7157E" w:rsidRPr="00727DAD" w:rsidRDefault="00E7157E" w:rsidP="00727DAD">
            <w:pPr>
              <w:pStyle w:val="a5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Разработка критериев оценки результативности работы. </w:t>
            </w:r>
          </w:p>
          <w:p w:rsidR="00E7157E" w:rsidRPr="00727DAD" w:rsidRDefault="00E7157E" w:rsidP="00727DAD">
            <w:pPr>
              <w:pStyle w:val="a5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Создание организационно-педагогических условий для начала реализации проекта.</w:t>
            </w:r>
          </w:p>
          <w:p w:rsidR="00E7157E" w:rsidRPr="00727DAD" w:rsidRDefault="00E7157E" w:rsidP="00727DAD">
            <w:pPr>
              <w:pStyle w:val="a5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Составление плана действий по реализации проекта. Мотивация и привлечение активных учеников, их родителей к проведению Предметной недели. Подготовка материально-технической базы, инвентаря.               </w:t>
            </w:r>
          </w:p>
          <w:p w:rsidR="00E7157E" w:rsidRPr="00727DAD" w:rsidRDefault="00E7157E" w:rsidP="00727DAD">
            <w:pPr>
              <w:pStyle w:val="a5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Информирование целевой аудитории.</w:t>
            </w:r>
          </w:p>
        </w:tc>
        <w:tc>
          <w:tcPr>
            <w:tcW w:w="2079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Творческая группа учителей начальных классов</w:t>
            </w:r>
          </w:p>
        </w:tc>
        <w:tc>
          <w:tcPr>
            <w:tcW w:w="1701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727DAD">
              <w:rPr>
                <w:rFonts w:ascii="Times New Roman" w:hAnsi="Times New Roman"/>
              </w:rPr>
              <w:t>недели</w:t>
            </w:r>
          </w:p>
        </w:tc>
      </w:tr>
      <w:tr w:rsidR="00E7157E" w:rsidRPr="00727DAD" w:rsidTr="00727DAD">
        <w:trPr>
          <w:cantSplit/>
          <w:trHeight w:val="353"/>
        </w:trPr>
        <w:tc>
          <w:tcPr>
            <w:tcW w:w="10207" w:type="dxa"/>
            <w:gridSpan w:val="3"/>
          </w:tcPr>
          <w:p w:rsidR="00E7157E" w:rsidRPr="00727DAD" w:rsidRDefault="00E7157E" w:rsidP="00727DAD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DAD">
              <w:rPr>
                <w:rFonts w:ascii="Times New Roman" w:hAnsi="Times New Roman"/>
                <w:b/>
              </w:rPr>
              <w:t>Практический этап</w:t>
            </w:r>
          </w:p>
        </w:tc>
      </w:tr>
      <w:tr w:rsidR="00E7157E" w:rsidRPr="00727DAD" w:rsidTr="00727DAD">
        <w:trPr>
          <w:cantSplit/>
          <w:trHeight w:val="1134"/>
        </w:trPr>
        <w:tc>
          <w:tcPr>
            <w:tcW w:w="6427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Проведение запланированного мероприятия. </w:t>
            </w:r>
          </w:p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Создание творческих групп учащихся для итоговых мероприятий в рамках Предметной недели.</w:t>
            </w:r>
            <w:r w:rsidRPr="00727DAD">
              <w:rPr>
                <w:rFonts w:ascii="Times New Roman" w:hAnsi="Times New Roman"/>
                <w:sz w:val="24"/>
                <w:szCs w:val="24"/>
              </w:rPr>
              <w:t xml:space="preserve"> Составление </w:t>
            </w:r>
            <w:proofErr w:type="spellStart"/>
            <w:r w:rsidRPr="00727DA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727DAD">
              <w:rPr>
                <w:rFonts w:ascii="Times New Roman" w:hAnsi="Times New Roman"/>
                <w:sz w:val="24"/>
                <w:szCs w:val="24"/>
              </w:rPr>
              <w:t xml:space="preserve"> учащимися.</w:t>
            </w:r>
          </w:p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Корректировка хода реализации проекта.</w:t>
            </w:r>
          </w:p>
        </w:tc>
        <w:tc>
          <w:tcPr>
            <w:tcW w:w="2079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 xml:space="preserve">Учащиеся, педагоги, родители (законные представители) </w:t>
            </w:r>
            <w:proofErr w:type="gramStart"/>
            <w:r w:rsidRPr="00727DAD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1 неделя</w:t>
            </w:r>
          </w:p>
        </w:tc>
      </w:tr>
      <w:tr w:rsidR="00E7157E" w:rsidRPr="00727DAD" w:rsidTr="00727DAD">
        <w:trPr>
          <w:cantSplit/>
          <w:trHeight w:val="303"/>
        </w:trPr>
        <w:tc>
          <w:tcPr>
            <w:tcW w:w="10207" w:type="dxa"/>
            <w:gridSpan w:val="3"/>
          </w:tcPr>
          <w:p w:rsidR="00E7157E" w:rsidRPr="00727DAD" w:rsidRDefault="00E7157E" w:rsidP="00727DAD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DAD">
              <w:rPr>
                <w:rFonts w:ascii="Times New Roman" w:hAnsi="Times New Roman"/>
                <w:b/>
              </w:rPr>
              <w:t>Аналитический этап</w:t>
            </w:r>
          </w:p>
        </w:tc>
      </w:tr>
      <w:tr w:rsidR="00E7157E" w:rsidRPr="00727DAD" w:rsidTr="00727DAD">
        <w:trPr>
          <w:cantSplit/>
          <w:trHeight w:val="1134"/>
        </w:trPr>
        <w:tc>
          <w:tcPr>
            <w:tcW w:w="6427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Подведение итогов предметной недели.</w:t>
            </w:r>
          </w:p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Награждение победителей и активных участников.</w:t>
            </w:r>
          </w:p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Оценка и контроль выполнения. </w:t>
            </w:r>
            <w:r w:rsidRPr="00727DAD">
              <w:rPr>
                <w:rFonts w:ascii="Times New Roman" w:hAnsi="Times New Roman"/>
              </w:rPr>
              <w:t>Анализ проведенной работы.</w:t>
            </w:r>
          </w:p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Выработка рекомендаций по проведенной работе.</w:t>
            </w:r>
          </w:p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Учителя – предметники, творческая группа, администрация школы.</w:t>
            </w:r>
          </w:p>
        </w:tc>
        <w:tc>
          <w:tcPr>
            <w:tcW w:w="1701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1 неделя</w:t>
            </w:r>
          </w:p>
        </w:tc>
      </w:tr>
    </w:tbl>
    <w:p w:rsidR="00E7157E" w:rsidRPr="00DC70CB" w:rsidRDefault="00E7157E" w:rsidP="00DC70CB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7157E" w:rsidRPr="00DC70CB" w:rsidRDefault="00E7157E" w:rsidP="0030088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C70C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C70CB">
        <w:rPr>
          <w:rFonts w:ascii="Times New Roman" w:hAnsi="Times New Roman"/>
          <w:b/>
          <w:sz w:val="24"/>
          <w:szCs w:val="24"/>
        </w:rPr>
        <w:t>.Механизм проекта и этапы его реализации</w:t>
      </w:r>
    </w:p>
    <w:p w:rsidR="00E7157E" w:rsidRDefault="00E7157E" w:rsidP="008027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 и  порядок проведения Предметной недели:</w:t>
      </w:r>
    </w:p>
    <w:p w:rsidR="00E7157E" w:rsidRPr="00E203A6" w:rsidRDefault="00E7157E" w:rsidP="00E203A6">
      <w:pPr>
        <w:pStyle w:val="a5"/>
        <w:numPr>
          <w:ilvl w:val="0"/>
          <w:numId w:val="34"/>
        </w:numPr>
        <w:jc w:val="both"/>
        <w:rPr>
          <w:rFonts w:ascii="Times New Roman" w:hAnsi="Times New Roman"/>
        </w:rPr>
      </w:pPr>
      <w:r w:rsidRPr="00E203A6">
        <w:rPr>
          <w:rFonts w:ascii="Times New Roman" w:hAnsi="Times New Roman"/>
        </w:rPr>
        <w:t>Организатором Предметной недели является методическое объединение учителей начальных классов.</w:t>
      </w:r>
    </w:p>
    <w:p w:rsidR="00E7157E" w:rsidRPr="00E203A6" w:rsidRDefault="00E7157E" w:rsidP="00E203A6">
      <w:pPr>
        <w:pStyle w:val="a5"/>
        <w:numPr>
          <w:ilvl w:val="0"/>
          <w:numId w:val="34"/>
        </w:numPr>
        <w:jc w:val="both"/>
        <w:rPr>
          <w:rFonts w:ascii="Times New Roman" w:hAnsi="Times New Roman"/>
        </w:rPr>
      </w:pPr>
      <w:r w:rsidRPr="00E203A6">
        <w:rPr>
          <w:rFonts w:ascii="Times New Roman" w:hAnsi="Times New Roman"/>
        </w:rPr>
        <w:t>Предметная неделя проводится в соответствии с планом работы ШМО учителей начальных классов. Тематика Предметной недели определяется на заседании ШМО и является единой.</w:t>
      </w:r>
    </w:p>
    <w:p w:rsidR="00E7157E" w:rsidRPr="00E203A6" w:rsidRDefault="00E7157E" w:rsidP="00E203A6">
      <w:pPr>
        <w:pStyle w:val="a5"/>
        <w:numPr>
          <w:ilvl w:val="0"/>
          <w:numId w:val="34"/>
        </w:numPr>
        <w:jc w:val="both"/>
        <w:rPr>
          <w:rFonts w:ascii="Times New Roman" w:hAnsi="Times New Roman"/>
        </w:rPr>
      </w:pPr>
      <w:r w:rsidRPr="00E203A6">
        <w:rPr>
          <w:rFonts w:ascii="Times New Roman" w:hAnsi="Times New Roman"/>
        </w:rPr>
        <w:lastRenderedPageBreak/>
        <w:t>Мероприятия Предметной недели соответствуют целям и тематике недели.</w:t>
      </w:r>
    </w:p>
    <w:p w:rsidR="00E7157E" w:rsidRPr="00E203A6" w:rsidRDefault="00E7157E" w:rsidP="00E203A6">
      <w:pPr>
        <w:pStyle w:val="a5"/>
        <w:numPr>
          <w:ilvl w:val="0"/>
          <w:numId w:val="34"/>
        </w:numPr>
        <w:jc w:val="both"/>
        <w:rPr>
          <w:rFonts w:ascii="Times New Roman" w:hAnsi="Times New Roman"/>
        </w:rPr>
      </w:pPr>
      <w:r w:rsidRPr="00E203A6">
        <w:rPr>
          <w:rFonts w:ascii="Times New Roman" w:hAnsi="Times New Roman"/>
        </w:rPr>
        <w:t xml:space="preserve">Проект осуществляется в урочной и внеурочной деятельности, используя интеграцию образовательного процесса без увеличения учебной нагрузки </w:t>
      </w:r>
      <w:proofErr w:type="gramStart"/>
      <w:r w:rsidRPr="00E203A6">
        <w:rPr>
          <w:rFonts w:ascii="Times New Roman" w:hAnsi="Times New Roman"/>
        </w:rPr>
        <w:t>на</w:t>
      </w:r>
      <w:proofErr w:type="gramEnd"/>
      <w:r w:rsidRPr="00E203A6">
        <w:rPr>
          <w:rFonts w:ascii="Times New Roman" w:hAnsi="Times New Roman"/>
        </w:rPr>
        <w:t xml:space="preserve"> обучающегося.</w:t>
      </w:r>
    </w:p>
    <w:p w:rsidR="00E7157E" w:rsidRPr="00E203A6" w:rsidRDefault="00E7157E" w:rsidP="00E203A6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E203A6">
        <w:rPr>
          <w:rFonts w:ascii="Times New Roman" w:hAnsi="Times New Roman"/>
          <w:sz w:val="24"/>
          <w:szCs w:val="24"/>
        </w:rPr>
        <w:t>Принципы организации проекта:</w:t>
      </w:r>
    </w:p>
    <w:p w:rsidR="00E7157E" w:rsidRPr="00E5647C" w:rsidRDefault="00E7157E" w:rsidP="00E5647C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5647C">
        <w:rPr>
          <w:rFonts w:ascii="Times New Roman" w:hAnsi="Times New Roman"/>
          <w:sz w:val="24"/>
          <w:szCs w:val="24"/>
        </w:rPr>
        <w:t>принцип развития;</w:t>
      </w:r>
    </w:p>
    <w:p w:rsidR="00E7157E" w:rsidRPr="00E5647C" w:rsidRDefault="00E7157E" w:rsidP="00E5647C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5647C">
        <w:rPr>
          <w:rFonts w:ascii="Times New Roman" w:hAnsi="Times New Roman"/>
          <w:sz w:val="24"/>
          <w:szCs w:val="24"/>
        </w:rPr>
        <w:t>принцип личной причастности;</w:t>
      </w:r>
    </w:p>
    <w:p w:rsidR="00E7157E" w:rsidRPr="00E5647C" w:rsidRDefault="00E7157E" w:rsidP="00E5647C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5647C">
        <w:rPr>
          <w:rFonts w:ascii="Times New Roman" w:hAnsi="Times New Roman"/>
          <w:sz w:val="24"/>
          <w:szCs w:val="24"/>
        </w:rPr>
        <w:t>принцип массовости;</w:t>
      </w:r>
    </w:p>
    <w:p w:rsidR="00E7157E" w:rsidRPr="00E5647C" w:rsidRDefault="00E7157E" w:rsidP="00E5647C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5647C">
        <w:rPr>
          <w:rFonts w:ascii="Times New Roman" w:hAnsi="Times New Roman"/>
          <w:sz w:val="24"/>
          <w:szCs w:val="24"/>
        </w:rPr>
        <w:t>принцип доступности;</w:t>
      </w:r>
    </w:p>
    <w:p w:rsidR="00E7157E" w:rsidRPr="00E5647C" w:rsidRDefault="00E7157E" w:rsidP="00E5647C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5647C">
        <w:rPr>
          <w:rFonts w:ascii="Times New Roman" w:hAnsi="Times New Roman"/>
          <w:sz w:val="24"/>
          <w:szCs w:val="24"/>
        </w:rPr>
        <w:t>принцип заинтересованности;</w:t>
      </w:r>
    </w:p>
    <w:p w:rsidR="00E7157E" w:rsidRPr="00E5647C" w:rsidRDefault="00E7157E" w:rsidP="00E5647C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5647C">
        <w:rPr>
          <w:rFonts w:ascii="Times New Roman" w:hAnsi="Times New Roman"/>
          <w:sz w:val="24"/>
          <w:szCs w:val="24"/>
        </w:rPr>
        <w:t>принцип междисциплинарного подхода;</w:t>
      </w:r>
    </w:p>
    <w:p w:rsidR="00E7157E" w:rsidRPr="00E5647C" w:rsidRDefault="00E7157E" w:rsidP="00E5647C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5647C">
        <w:rPr>
          <w:rFonts w:ascii="Times New Roman" w:hAnsi="Times New Roman"/>
          <w:sz w:val="24"/>
          <w:szCs w:val="24"/>
        </w:rPr>
        <w:t>принцип выбора и ответственности;</w:t>
      </w:r>
    </w:p>
    <w:p w:rsidR="00E7157E" w:rsidRPr="00E5647C" w:rsidRDefault="00E7157E" w:rsidP="00E5647C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5647C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E5647C"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 w:rsidRPr="00E5647C">
        <w:rPr>
          <w:rFonts w:ascii="Times New Roman" w:hAnsi="Times New Roman"/>
          <w:sz w:val="24"/>
          <w:szCs w:val="24"/>
        </w:rPr>
        <w:t>;</w:t>
      </w:r>
    </w:p>
    <w:p w:rsidR="00E7157E" w:rsidRDefault="00E7157E" w:rsidP="00E5647C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5647C">
        <w:rPr>
          <w:rFonts w:ascii="Times New Roman" w:hAnsi="Times New Roman"/>
          <w:sz w:val="24"/>
          <w:szCs w:val="24"/>
        </w:rPr>
        <w:t>принцип открытости;</w:t>
      </w:r>
    </w:p>
    <w:p w:rsidR="00E7157E" w:rsidRPr="00E203A6" w:rsidRDefault="00E7157E" w:rsidP="00E203A6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r w:rsidRPr="00E5647C">
        <w:rPr>
          <w:rFonts w:ascii="Times New Roman" w:hAnsi="Times New Roman"/>
          <w:sz w:val="24"/>
          <w:szCs w:val="24"/>
        </w:rPr>
        <w:t>принцип сотрудничества</w:t>
      </w:r>
    </w:p>
    <w:p w:rsidR="00E7157E" w:rsidRDefault="00E7157E" w:rsidP="00113169">
      <w:pPr>
        <w:pStyle w:val="a3"/>
        <w:jc w:val="both"/>
        <w:rPr>
          <w:rFonts w:ascii="Times New Roman" w:hAnsi="Times New Roman"/>
        </w:rPr>
      </w:pPr>
    </w:p>
    <w:p w:rsidR="00E7157E" w:rsidRPr="00113169" w:rsidRDefault="00E7157E" w:rsidP="00113169">
      <w:pPr>
        <w:pStyle w:val="a3"/>
        <w:ind w:left="360"/>
        <w:jc w:val="both"/>
        <w:rPr>
          <w:rFonts w:ascii="Times New Roman" w:hAnsi="Times New Roman"/>
        </w:rPr>
      </w:pPr>
      <w:r w:rsidRPr="00113169">
        <w:rPr>
          <w:rFonts w:ascii="Times New Roman" w:hAnsi="Times New Roman"/>
        </w:rPr>
        <w:t>6.</w:t>
      </w:r>
      <w:r w:rsidRPr="00113169">
        <w:rPr>
          <w:rFonts w:ascii="Times New Roman" w:hAnsi="Times New Roman"/>
          <w:sz w:val="24"/>
          <w:szCs w:val="24"/>
        </w:rPr>
        <w:t xml:space="preserve"> Организация дел, включение всех обучающихся начинается с объявления о предстоящей предметной неделе. На стенд вывешивается  баннер с планом мероприятий, с критериями оценивания и способами подведения итогов. В продолжение всей недели </w:t>
      </w:r>
      <w:r w:rsidRPr="00113169">
        <w:rPr>
          <w:rFonts w:ascii="Times New Roman" w:hAnsi="Times New Roman"/>
        </w:rPr>
        <w:t xml:space="preserve">ученики работают над  кроссвордами, загадками, поделками, пословицами, готовят презентации, выступления, викторины в соответствии с планом предметной недели. Часть заданий </w:t>
      </w:r>
      <w:proofErr w:type="gramStart"/>
      <w:r w:rsidRPr="00113169">
        <w:rPr>
          <w:rFonts w:ascii="Times New Roman" w:hAnsi="Times New Roman"/>
        </w:rPr>
        <w:t>обучающиеся</w:t>
      </w:r>
      <w:proofErr w:type="gramEnd"/>
      <w:r w:rsidRPr="00113169">
        <w:rPr>
          <w:rFonts w:ascii="Times New Roman" w:hAnsi="Times New Roman"/>
        </w:rPr>
        <w:t xml:space="preserve"> выполняют вместе  на уроке. Большую часть заданий и упражнений творческого характера обучающиеся выполнят дома. Эти работы  оформляются на выставку и оцениваются всеми учениками класса. Проводится голосование в классе на лучшую работу. Продукты своей деятельности складываются в  </w:t>
      </w:r>
      <w:proofErr w:type="gramStart"/>
      <w:r w:rsidRPr="00113169">
        <w:rPr>
          <w:rFonts w:ascii="Times New Roman" w:hAnsi="Times New Roman"/>
        </w:rPr>
        <w:t>личное</w:t>
      </w:r>
      <w:proofErr w:type="gramEnd"/>
      <w:r w:rsidRPr="00113169">
        <w:rPr>
          <w:rFonts w:ascii="Times New Roman" w:hAnsi="Times New Roman"/>
        </w:rPr>
        <w:t xml:space="preserve"> </w:t>
      </w:r>
      <w:proofErr w:type="spellStart"/>
      <w:r w:rsidRPr="00113169">
        <w:rPr>
          <w:rFonts w:ascii="Times New Roman" w:hAnsi="Times New Roman"/>
        </w:rPr>
        <w:t>портфолио</w:t>
      </w:r>
      <w:proofErr w:type="spellEnd"/>
      <w:r w:rsidRPr="00113169">
        <w:rPr>
          <w:rFonts w:ascii="Times New Roman" w:hAnsi="Times New Roman"/>
        </w:rPr>
        <w:t xml:space="preserve">, с целью  фиксирования каждодневного творческого процесса.  </w:t>
      </w:r>
    </w:p>
    <w:p w:rsidR="00E7157E" w:rsidRPr="00113169" w:rsidRDefault="00113169" w:rsidP="00113169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7157E" w:rsidRPr="00113169">
        <w:rPr>
          <w:rFonts w:ascii="Times New Roman" w:hAnsi="Times New Roman"/>
        </w:rPr>
        <w:t xml:space="preserve">7.В течение всего срока ведется  «Лист достижений», демонстрирующий личные и коллективные </w:t>
      </w:r>
      <w:r>
        <w:rPr>
          <w:rFonts w:ascii="Times New Roman" w:hAnsi="Times New Roman"/>
        </w:rPr>
        <w:t xml:space="preserve">      </w:t>
      </w:r>
      <w:r w:rsidR="00E7157E" w:rsidRPr="00113169">
        <w:rPr>
          <w:rFonts w:ascii="Times New Roman" w:hAnsi="Times New Roman"/>
        </w:rPr>
        <w:t>результаты учеников класса.</w:t>
      </w:r>
    </w:p>
    <w:p w:rsidR="00E7157E" w:rsidRPr="00113169" w:rsidRDefault="00E7157E" w:rsidP="00300887">
      <w:pPr>
        <w:jc w:val="both"/>
        <w:rPr>
          <w:rFonts w:ascii="Times New Roman" w:hAnsi="Times New Roman"/>
        </w:rPr>
      </w:pPr>
      <w:r w:rsidRPr="00113169">
        <w:rPr>
          <w:rFonts w:ascii="Times New Roman" w:hAnsi="Times New Roman"/>
        </w:rPr>
        <w:t>8.Лучшие работы  всех классов отбираются на общую выставку и подводится итог по проведенной неделе в форме «Урока-концерта»</w:t>
      </w:r>
      <w:proofErr w:type="gramStart"/>
      <w:r w:rsidRPr="00113169">
        <w:rPr>
          <w:rFonts w:ascii="Times New Roman" w:hAnsi="Times New Roman"/>
        </w:rPr>
        <w:t xml:space="preserve"> ,</w:t>
      </w:r>
      <w:proofErr w:type="gramEnd"/>
      <w:r w:rsidRPr="00113169">
        <w:rPr>
          <w:rFonts w:ascii="Times New Roman" w:hAnsi="Times New Roman"/>
        </w:rPr>
        <w:t xml:space="preserve"> «Урока-праздника» или Интеллектуальной игры по станциям «Умники и умницы».</w:t>
      </w:r>
    </w:p>
    <w:p w:rsidR="00E7157E" w:rsidRPr="00113169" w:rsidRDefault="00E7157E" w:rsidP="00300887">
      <w:pPr>
        <w:jc w:val="both"/>
        <w:rPr>
          <w:rFonts w:ascii="Times New Roman" w:hAnsi="Times New Roman"/>
        </w:rPr>
      </w:pPr>
      <w:r w:rsidRPr="00113169">
        <w:rPr>
          <w:rFonts w:ascii="Times New Roman" w:hAnsi="Times New Roman"/>
        </w:rPr>
        <w:t xml:space="preserve">9. Для развития познавательных интересов обучающихся и формирования готовности к самостоятельному познанию, а также формирования установки на творческую деятельность дети могут быть победителями в предложенных номинациях. («Лучший знаток сказок», «Победитель конкурса Чтецов» «Лучший </w:t>
      </w:r>
      <w:proofErr w:type="spellStart"/>
      <w:r w:rsidRPr="00113169">
        <w:rPr>
          <w:rFonts w:ascii="Times New Roman" w:hAnsi="Times New Roman"/>
        </w:rPr>
        <w:t>каллиграфист</w:t>
      </w:r>
      <w:proofErr w:type="spellEnd"/>
      <w:r w:rsidRPr="00113169">
        <w:rPr>
          <w:rFonts w:ascii="Times New Roman" w:hAnsi="Times New Roman"/>
        </w:rPr>
        <w:t xml:space="preserve">», «Умелые руки», «Лучшее </w:t>
      </w:r>
      <w:proofErr w:type="spellStart"/>
      <w:r w:rsidRPr="00113169">
        <w:rPr>
          <w:rFonts w:ascii="Times New Roman" w:hAnsi="Times New Roman"/>
        </w:rPr>
        <w:t>портфолио</w:t>
      </w:r>
      <w:proofErr w:type="spellEnd"/>
      <w:r w:rsidRPr="00113169">
        <w:rPr>
          <w:rFonts w:ascii="Times New Roman" w:hAnsi="Times New Roman"/>
        </w:rPr>
        <w:t>»</w:t>
      </w:r>
      <w:proofErr w:type="gramStart"/>
      <w:r w:rsidRPr="00113169">
        <w:rPr>
          <w:rFonts w:ascii="Times New Roman" w:hAnsi="Times New Roman"/>
        </w:rPr>
        <w:t xml:space="preserve"> )</w:t>
      </w:r>
      <w:proofErr w:type="gramEnd"/>
      <w:r w:rsidRPr="00113169">
        <w:rPr>
          <w:rFonts w:ascii="Times New Roman" w:hAnsi="Times New Roman"/>
        </w:rPr>
        <w:t>. По итогам предметной недели каждый ребенок получает грамоту с указанием заработанных баллов, что способствует повышению учебной мотивации и рассматривается как фактор реализации творческого потенциала личности.</w:t>
      </w:r>
    </w:p>
    <w:p w:rsidR="00E7157E" w:rsidRPr="0023326C" w:rsidRDefault="00E7157E" w:rsidP="0036184A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1734"/>
        <w:jc w:val="both"/>
        <w:rPr>
          <w:rFonts w:ascii="Times New Roman" w:hAnsi="Times New Roman"/>
          <w:sz w:val="24"/>
          <w:szCs w:val="24"/>
        </w:rPr>
      </w:pPr>
      <w:r w:rsidRPr="0023326C">
        <w:rPr>
          <w:rFonts w:ascii="Times New Roman" w:hAnsi="Times New Roman"/>
          <w:b/>
          <w:bCs/>
          <w:sz w:val="24"/>
          <w:szCs w:val="24"/>
        </w:rPr>
        <w:t xml:space="preserve">Новизна и эффективность проекта </w:t>
      </w:r>
      <w:r w:rsidRPr="0023326C">
        <w:rPr>
          <w:rFonts w:ascii="Times New Roman" w:hAnsi="Times New Roman"/>
          <w:sz w:val="24"/>
          <w:szCs w:val="24"/>
        </w:rPr>
        <w:t xml:space="preserve">заключается: </w:t>
      </w:r>
    </w:p>
    <w:p w:rsidR="00E7157E" w:rsidRPr="00B04C13" w:rsidRDefault="00E7157E" w:rsidP="0036184A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C13">
        <w:rPr>
          <w:rFonts w:ascii="Times New Roman" w:hAnsi="Times New Roman"/>
          <w:sz w:val="24"/>
          <w:szCs w:val="24"/>
        </w:rPr>
        <w:t>в совершенствовании существующего образовательного пространства через междисциплинарный подход (Предметная неделя объединяет 5 учебных предметов), направленных на формирование у школьников общей картины мира.</w:t>
      </w:r>
    </w:p>
    <w:p w:rsidR="00E7157E" w:rsidRPr="00B04C13" w:rsidRDefault="00E7157E" w:rsidP="0036184A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C13">
        <w:rPr>
          <w:rFonts w:ascii="Times New Roman" w:hAnsi="Times New Roman"/>
          <w:sz w:val="24"/>
          <w:szCs w:val="24"/>
        </w:rPr>
        <w:t>в  появлении системных новообразований в работе с детьми через совершенствование и развитие основ образовательного пространства школы и создание основ сотрудничества школы и семьями обучающихся.</w:t>
      </w:r>
    </w:p>
    <w:p w:rsidR="00E7157E" w:rsidRPr="00B04C13" w:rsidRDefault="00E7157E" w:rsidP="0036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57E" w:rsidRPr="00E203A6" w:rsidRDefault="00E7157E" w:rsidP="003618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18D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218D7">
        <w:rPr>
          <w:rFonts w:ascii="Times New Roman" w:hAnsi="Times New Roman"/>
          <w:b/>
          <w:sz w:val="24"/>
          <w:szCs w:val="24"/>
        </w:rPr>
        <w:t>.</w:t>
      </w:r>
      <w:r w:rsidRPr="0023326C">
        <w:rPr>
          <w:rFonts w:ascii="Times New Roman" w:hAnsi="Times New Roman"/>
          <w:b/>
          <w:sz w:val="24"/>
          <w:szCs w:val="24"/>
        </w:rPr>
        <w:t xml:space="preserve"> </w:t>
      </w:r>
      <w:r w:rsidRPr="00E203A6">
        <w:rPr>
          <w:rFonts w:ascii="Times New Roman" w:hAnsi="Times New Roman"/>
          <w:b/>
          <w:bCs/>
          <w:sz w:val="24"/>
          <w:szCs w:val="24"/>
        </w:rPr>
        <w:t xml:space="preserve">Практическая значимость проекта </w:t>
      </w:r>
      <w:r w:rsidRPr="00E203A6">
        <w:rPr>
          <w:rFonts w:ascii="Times New Roman" w:hAnsi="Times New Roman"/>
          <w:sz w:val="24"/>
          <w:szCs w:val="24"/>
        </w:rPr>
        <w:t>определяется возможностью тиражирования предложенного проекта в практику других образовательных учреждений.</w:t>
      </w:r>
    </w:p>
    <w:p w:rsidR="00E7157E" w:rsidRPr="000A3D24" w:rsidRDefault="00E7157E" w:rsidP="0036184A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E7157E" w:rsidRPr="0036184A" w:rsidRDefault="00E7157E" w:rsidP="0036184A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  <w:r w:rsidRPr="0036184A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A3D24">
        <w:rPr>
          <w:rFonts w:ascii="Times New Roman" w:hAnsi="Times New Roman"/>
          <w:b/>
          <w:sz w:val="24"/>
          <w:szCs w:val="24"/>
        </w:rPr>
        <w:t>.</w:t>
      </w:r>
      <w:r w:rsidRPr="0036184A">
        <w:rPr>
          <w:rFonts w:ascii="Times New Roman" w:hAnsi="Times New Roman"/>
          <w:b/>
          <w:sz w:val="24"/>
          <w:szCs w:val="24"/>
        </w:rPr>
        <w:t>Прогнозируемые результаты</w:t>
      </w:r>
    </w:p>
    <w:p w:rsidR="00E7157E" w:rsidRPr="00F6283C" w:rsidRDefault="00E7157E" w:rsidP="0036184A">
      <w:pPr>
        <w:pStyle w:val="a5"/>
        <w:ind w:left="720" w:hanging="348"/>
        <w:jc w:val="both"/>
        <w:rPr>
          <w:rFonts w:ascii="Times New Roman" w:hAnsi="Times New Roman"/>
          <w:b/>
          <w:i/>
          <w:sz w:val="24"/>
          <w:szCs w:val="24"/>
        </w:rPr>
      </w:pPr>
      <w:r w:rsidRPr="00F6283C">
        <w:rPr>
          <w:rFonts w:ascii="Times New Roman" w:hAnsi="Times New Roman"/>
          <w:b/>
          <w:i/>
          <w:sz w:val="24"/>
          <w:szCs w:val="24"/>
        </w:rPr>
        <w:t>Для учащихся:</w:t>
      </w:r>
    </w:p>
    <w:p w:rsidR="00E7157E" w:rsidRDefault="00E7157E" w:rsidP="0036184A">
      <w:pPr>
        <w:pStyle w:val="a5"/>
        <w:numPr>
          <w:ilvl w:val="0"/>
          <w:numId w:val="25"/>
        </w:numPr>
        <w:jc w:val="both"/>
        <w:rPr>
          <w:rFonts w:ascii="Times New Roman" w:eastAsia="TimesNewRoman" w:hAnsi="Times New Roman"/>
          <w:bCs/>
          <w:sz w:val="24"/>
          <w:szCs w:val="24"/>
        </w:rPr>
      </w:pPr>
      <w:r w:rsidRPr="00C625EA">
        <w:rPr>
          <w:rFonts w:ascii="Times New Roman" w:hAnsi="Times New Roman"/>
          <w:sz w:val="24"/>
          <w:szCs w:val="24"/>
        </w:rPr>
        <w:t>повышение качества образования в школе</w:t>
      </w:r>
      <w:r w:rsidRPr="00C625EA">
        <w:rPr>
          <w:rFonts w:ascii="Times New Roman" w:eastAsia="TimesNewRoman" w:hAnsi="Times New Roman"/>
          <w:bCs/>
          <w:sz w:val="24"/>
          <w:szCs w:val="24"/>
        </w:rPr>
        <w:t xml:space="preserve"> как результата повышения мотивации на образовательную деятельность и получение образовательного результата;</w:t>
      </w:r>
    </w:p>
    <w:p w:rsidR="00E7157E" w:rsidRDefault="00E7157E" w:rsidP="0036184A">
      <w:pPr>
        <w:pStyle w:val="a5"/>
        <w:numPr>
          <w:ilvl w:val="0"/>
          <w:numId w:val="25"/>
        </w:numPr>
        <w:jc w:val="both"/>
        <w:rPr>
          <w:rFonts w:ascii="Times New Roman" w:eastAsia="TimesNewRoman" w:hAnsi="Times New Roman"/>
          <w:bCs/>
          <w:sz w:val="24"/>
          <w:szCs w:val="24"/>
        </w:rPr>
      </w:pPr>
      <w:proofErr w:type="spellStart"/>
      <w:r>
        <w:rPr>
          <w:rFonts w:ascii="Times New Roman" w:eastAsia="TimesNewRoman" w:hAnsi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eastAsia="TimesNewRoman" w:hAnsi="Times New Roman"/>
          <w:bCs/>
          <w:sz w:val="24"/>
          <w:szCs w:val="24"/>
        </w:rPr>
        <w:t xml:space="preserve"> информационной, социальной, коммуникативной компетенции</w:t>
      </w:r>
    </w:p>
    <w:p w:rsidR="00E7157E" w:rsidRDefault="00E7157E" w:rsidP="0036184A">
      <w:pPr>
        <w:pStyle w:val="a5"/>
        <w:numPr>
          <w:ilvl w:val="0"/>
          <w:numId w:val="25"/>
        </w:numPr>
        <w:jc w:val="both"/>
        <w:rPr>
          <w:rFonts w:ascii="Times New Roman" w:eastAsia="TimesNewRoman" w:hAnsi="Times New Roman"/>
          <w:bCs/>
          <w:sz w:val="24"/>
          <w:szCs w:val="24"/>
        </w:rPr>
      </w:pPr>
      <w:r>
        <w:rPr>
          <w:rFonts w:ascii="Times New Roman" w:eastAsia="TimesNewRoman" w:hAnsi="Times New Roman"/>
          <w:bCs/>
          <w:sz w:val="24"/>
          <w:szCs w:val="24"/>
        </w:rPr>
        <w:lastRenderedPageBreak/>
        <w:t>подтверждение имеющихся базовых знаний в соответствии с тематикой Предметной недели</w:t>
      </w:r>
    </w:p>
    <w:p w:rsidR="00E7157E" w:rsidRPr="00E0265B" w:rsidRDefault="00E7157E" w:rsidP="0036184A">
      <w:pPr>
        <w:pStyle w:val="a5"/>
        <w:ind w:left="360"/>
        <w:jc w:val="both"/>
        <w:rPr>
          <w:rFonts w:ascii="Times New Roman" w:eastAsia="TimesNewRoman" w:hAnsi="Times New Roman"/>
          <w:b/>
          <w:bCs/>
          <w:i/>
          <w:sz w:val="24"/>
          <w:szCs w:val="24"/>
        </w:rPr>
      </w:pPr>
      <w:r>
        <w:rPr>
          <w:rFonts w:ascii="Times New Roman" w:eastAsia="TimesNewRoman" w:hAnsi="Times New Roman"/>
          <w:b/>
          <w:bCs/>
          <w:i/>
          <w:sz w:val="24"/>
          <w:szCs w:val="24"/>
        </w:rPr>
        <w:t>Д</w:t>
      </w:r>
      <w:r w:rsidRPr="00E0265B">
        <w:rPr>
          <w:rFonts w:ascii="Times New Roman" w:eastAsia="TimesNewRoman" w:hAnsi="Times New Roman"/>
          <w:b/>
          <w:bCs/>
          <w:i/>
          <w:sz w:val="24"/>
          <w:szCs w:val="24"/>
        </w:rPr>
        <w:t>ля педагогов:</w:t>
      </w:r>
    </w:p>
    <w:p w:rsidR="00E7157E" w:rsidRPr="00C625EA" w:rsidRDefault="00E7157E" w:rsidP="0036184A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625EA">
        <w:rPr>
          <w:rFonts w:ascii="Times New Roman" w:hAnsi="Times New Roman"/>
          <w:sz w:val="24"/>
          <w:szCs w:val="24"/>
        </w:rPr>
        <w:t>аличие востребованного электронного банка методических разработок по проведению предметных недель;</w:t>
      </w:r>
      <w:r w:rsidRPr="00C625EA">
        <w:rPr>
          <w:rFonts w:ascii="Times New Roman" w:hAnsi="Times New Roman"/>
          <w:sz w:val="24"/>
          <w:szCs w:val="24"/>
        </w:rPr>
        <w:tab/>
      </w:r>
    </w:p>
    <w:p w:rsidR="00E7157E" w:rsidRPr="00C625EA" w:rsidRDefault="00E7157E" w:rsidP="0036184A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25EA">
        <w:rPr>
          <w:rFonts w:ascii="Times New Roman" w:hAnsi="Times New Roman"/>
          <w:sz w:val="24"/>
          <w:szCs w:val="24"/>
        </w:rPr>
        <w:t xml:space="preserve">выявление </w:t>
      </w:r>
      <w:proofErr w:type="gramStart"/>
      <w:r w:rsidRPr="00C625E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25EA">
        <w:rPr>
          <w:rFonts w:ascii="Times New Roman" w:hAnsi="Times New Roman"/>
          <w:sz w:val="24"/>
          <w:szCs w:val="24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</w:t>
      </w:r>
      <w:r>
        <w:rPr>
          <w:rFonts w:ascii="Times New Roman" w:hAnsi="Times New Roman"/>
          <w:sz w:val="24"/>
          <w:szCs w:val="24"/>
        </w:rPr>
        <w:t>;</w:t>
      </w:r>
      <w:r w:rsidRPr="00C625EA">
        <w:rPr>
          <w:rFonts w:ascii="Times New Roman" w:hAnsi="Times New Roman"/>
          <w:sz w:val="24"/>
          <w:szCs w:val="24"/>
        </w:rPr>
        <w:t xml:space="preserve"> </w:t>
      </w:r>
    </w:p>
    <w:p w:rsidR="00E7157E" w:rsidRDefault="00E7157E" w:rsidP="0036184A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25EA">
        <w:rPr>
          <w:rFonts w:ascii="Times New Roman" w:hAnsi="Times New Roman"/>
          <w:sz w:val="24"/>
          <w:szCs w:val="24"/>
        </w:rPr>
        <w:t>совершенствование профессионального мастерства через подготовку, организацию и проведение  внеклассных мероприятий;</w:t>
      </w:r>
    </w:p>
    <w:p w:rsidR="00E7157E" w:rsidRPr="00E0265B" w:rsidRDefault="00E7157E" w:rsidP="00361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0265B">
        <w:rPr>
          <w:rFonts w:ascii="Times New Roman" w:hAnsi="Times New Roman"/>
          <w:b/>
          <w:bCs/>
          <w:i/>
          <w:sz w:val="24"/>
          <w:szCs w:val="24"/>
        </w:rPr>
        <w:t>Для родительской общественности:</w:t>
      </w:r>
    </w:p>
    <w:p w:rsidR="00E7157E" w:rsidRDefault="00E7157E" w:rsidP="0036184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65B">
        <w:rPr>
          <w:rFonts w:ascii="Times New Roman" w:hAnsi="Times New Roman"/>
          <w:sz w:val="24"/>
          <w:szCs w:val="24"/>
        </w:rPr>
        <w:t>удовлетворенность качеством образования ребенка;</w:t>
      </w:r>
    </w:p>
    <w:p w:rsidR="00E7157E" w:rsidRPr="00E0265B" w:rsidRDefault="00E7157E" w:rsidP="0036184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сформированная мотивация к сотрудничеству со школой;</w:t>
      </w:r>
    </w:p>
    <w:p w:rsidR="00E7157E" w:rsidRPr="00E0265B" w:rsidRDefault="00E7157E" w:rsidP="0036184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65B">
        <w:rPr>
          <w:rFonts w:ascii="Times New Roman" w:hAnsi="Times New Roman"/>
          <w:sz w:val="24"/>
          <w:szCs w:val="24"/>
        </w:rPr>
        <w:t>возможность принятия активного участия в процессе образования и социализации ребенка.</w:t>
      </w:r>
    </w:p>
    <w:p w:rsidR="00E7157E" w:rsidRDefault="00E7157E" w:rsidP="00361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0265B">
        <w:rPr>
          <w:rFonts w:ascii="Times New Roman" w:hAnsi="Times New Roman"/>
          <w:b/>
          <w:bCs/>
          <w:i/>
          <w:sz w:val="24"/>
          <w:szCs w:val="24"/>
        </w:rPr>
        <w:t>Для образовательного учреждения:</w:t>
      </w:r>
    </w:p>
    <w:p w:rsidR="00E7157E" w:rsidRPr="00B04C13" w:rsidRDefault="00E7157E" w:rsidP="0036184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C13">
        <w:rPr>
          <w:rFonts w:ascii="Times New Roman" w:hAnsi="Times New Roman"/>
          <w:sz w:val="24"/>
          <w:szCs w:val="24"/>
        </w:rPr>
        <w:t xml:space="preserve">стабильно высокое качество образования </w:t>
      </w:r>
      <w:proofErr w:type="gramStart"/>
      <w:r w:rsidRPr="00B04C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04C13">
        <w:rPr>
          <w:rFonts w:ascii="Times New Roman" w:hAnsi="Times New Roman"/>
          <w:sz w:val="24"/>
          <w:szCs w:val="24"/>
        </w:rPr>
        <w:t>;</w:t>
      </w:r>
    </w:p>
    <w:p w:rsidR="00E7157E" w:rsidRPr="00B04C13" w:rsidRDefault="00E7157E" w:rsidP="0036184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C13">
        <w:rPr>
          <w:rFonts w:ascii="Times New Roman" w:hAnsi="Times New Roman"/>
          <w:sz w:val="24"/>
          <w:szCs w:val="24"/>
        </w:rPr>
        <w:t>педагогический коллектив единомышленников, систематически повышающих уровень профессионального роста;</w:t>
      </w:r>
    </w:p>
    <w:p w:rsidR="00E7157E" w:rsidRPr="00E0265B" w:rsidRDefault="00E7157E" w:rsidP="0036184A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625EA">
        <w:rPr>
          <w:rFonts w:ascii="Times New Roman" w:hAnsi="Times New Roman"/>
          <w:sz w:val="24"/>
          <w:szCs w:val="24"/>
        </w:rPr>
        <w:t>повышение уровня сплоченности коллектива СОШ;</w:t>
      </w:r>
    </w:p>
    <w:p w:rsidR="00E7157E" w:rsidRDefault="00E7157E" w:rsidP="0036184A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625EA">
        <w:rPr>
          <w:rFonts w:ascii="Times New Roman" w:hAnsi="Times New Roman"/>
          <w:sz w:val="24"/>
          <w:szCs w:val="24"/>
        </w:rPr>
        <w:t>повышение уровня удовлетворенности качеством  предоставляемых услуг всех участников образовательного процесса</w:t>
      </w:r>
    </w:p>
    <w:p w:rsidR="00E7157E" w:rsidRPr="0036184A" w:rsidRDefault="00E7157E" w:rsidP="0036184A">
      <w:pPr>
        <w:jc w:val="both"/>
        <w:rPr>
          <w:rFonts w:ascii="Times New Roman" w:hAnsi="Times New Roman"/>
          <w:b/>
          <w:sz w:val="24"/>
          <w:szCs w:val="24"/>
        </w:rPr>
      </w:pPr>
      <w:r w:rsidRPr="0036184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36184A">
        <w:rPr>
          <w:rFonts w:ascii="Times New Roman" w:hAnsi="Times New Roman"/>
          <w:b/>
          <w:sz w:val="24"/>
          <w:szCs w:val="24"/>
        </w:rPr>
        <w:t>. Критерии, показатели и методы оценки эффективности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5"/>
        <w:gridCol w:w="3924"/>
        <w:gridCol w:w="3213"/>
      </w:tblGrid>
      <w:tr w:rsidR="00E7157E" w:rsidRPr="00727DAD" w:rsidTr="00D43B33">
        <w:tc>
          <w:tcPr>
            <w:tcW w:w="3035" w:type="dxa"/>
          </w:tcPr>
          <w:p w:rsidR="00E7157E" w:rsidRPr="00727DAD" w:rsidRDefault="00E7157E" w:rsidP="009F702B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727DAD">
              <w:rPr>
                <w:rFonts w:ascii="Times New Roman" w:hAnsi="Times New Roman"/>
                <w:b/>
                <w:i/>
              </w:rPr>
              <w:t xml:space="preserve">Показатели эффективности реализации  социального проекта </w:t>
            </w:r>
          </w:p>
        </w:tc>
        <w:tc>
          <w:tcPr>
            <w:tcW w:w="3924" w:type="dxa"/>
          </w:tcPr>
          <w:p w:rsidR="00E7157E" w:rsidRPr="00727DAD" w:rsidRDefault="00E7157E" w:rsidP="009F702B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727DAD">
              <w:rPr>
                <w:rFonts w:ascii="Times New Roman" w:hAnsi="Times New Roman"/>
                <w:b/>
                <w:i/>
              </w:rPr>
              <w:t>Ожидаемый результат (критерии оценки)</w:t>
            </w:r>
          </w:p>
        </w:tc>
        <w:tc>
          <w:tcPr>
            <w:tcW w:w="3213" w:type="dxa"/>
          </w:tcPr>
          <w:p w:rsidR="00E7157E" w:rsidRPr="00727DAD" w:rsidRDefault="00E7157E" w:rsidP="00D43B33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727DAD">
              <w:rPr>
                <w:rFonts w:ascii="Times New Roman" w:hAnsi="Times New Roman"/>
                <w:b/>
                <w:i/>
              </w:rPr>
              <w:t>Диагностический инструментарий</w:t>
            </w:r>
          </w:p>
        </w:tc>
      </w:tr>
      <w:tr w:rsidR="00E7157E" w:rsidRPr="00727DAD" w:rsidTr="00D43B33">
        <w:trPr>
          <w:trHeight w:val="416"/>
        </w:trPr>
        <w:tc>
          <w:tcPr>
            <w:tcW w:w="3035" w:type="dxa"/>
            <w:vMerge w:val="restart"/>
          </w:tcPr>
          <w:p w:rsidR="00E7157E" w:rsidRPr="00727DAD" w:rsidRDefault="00E7157E" w:rsidP="007451A8">
            <w:pPr>
              <w:pStyle w:val="a5"/>
              <w:ind w:left="175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Создание условий для развития индивидуальных интеллектуальных, творческих, социальных способностей детей в образовательном учреждении</w:t>
            </w:r>
          </w:p>
        </w:tc>
        <w:tc>
          <w:tcPr>
            <w:tcW w:w="3924" w:type="dxa"/>
          </w:tcPr>
          <w:p w:rsidR="00E7157E" w:rsidRPr="00727DAD" w:rsidRDefault="00E7157E" w:rsidP="00BE77DB">
            <w:pPr>
              <w:pStyle w:val="a5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- освоение педагогами  новых  технологий,  систем  средств воспитания, создание новых  творческих объединений, расширение возможностей  в распространении  педагогического опыта (</w:t>
            </w:r>
            <w:proofErr w:type="gramStart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в</w:t>
            </w:r>
            <w:proofErr w:type="gramEnd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%);</w:t>
            </w:r>
          </w:p>
        </w:tc>
        <w:tc>
          <w:tcPr>
            <w:tcW w:w="3213" w:type="dxa"/>
            <w:vMerge w:val="restart"/>
          </w:tcPr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Методики диагностики личностных и </w:t>
            </w:r>
            <w:proofErr w:type="spellStart"/>
            <w:r w:rsidRPr="00727DA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727DAD">
              <w:rPr>
                <w:rFonts w:ascii="Times New Roman" w:hAnsi="Times New Roman"/>
                <w:sz w:val="24"/>
                <w:szCs w:val="24"/>
              </w:rPr>
              <w:t xml:space="preserve"> результатов:</w:t>
            </w: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727DAD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личностное самоопределение</w:t>
            </w:r>
            <w:r w:rsidRPr="00727D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- «Самооценка»;</w:t>
            </w: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- методика </w:t>
            </w:r>
            <w:proofErr w:type="gramStart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выявления характера атрибуции успеха/неуспеха</w:t>
            </w:r>
            <w:proofErr w:type="gramEnd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;</w:t>
            </w:r>
          </w:p>
          <w:p w:rsidR="00E7157E" w:rsidRPr="00727DAD" w:rsidRDefault="00E7157E" w:rsidP="00FD3DE8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- </w:t>
            </w:r>
            <w:proofErr w:type="spellStart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Филиппс-тест</w:t>
            </w:r>
            <w:proofErr w:type="spellEnd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;</w:t>
            </w:r>
          </w:p>
          <w:p w:rsidR="00E7157E" w:rsidRPr="00727DAD" w:rsidRDefault="00E7157E" w:rsidP="00FD3DE8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- </w:t>
            </w:r>
            <w:proofErr w:type="spellStart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опросник</w:t>
            </w:r>
            <w:proofErr w:type="spellEnd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Л.Ковалевой по адаптации;</w:t>
            </w: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Б) </w:t>
            </w:r>
            <w:proofErr w:type="spellStart"/>
            <w:r w:rsidRPr="00727DAD">
              <w:rPr>
                <w:rFonts w:ascii="Times New Roman" w:hAnsi="Times New Roman"/>
                <w:b/>
                <w:bCs/>
                <w:i/>
                <w:kern w:val="24"/>
                <w:sz w:val="24"/>
                <w:szCs w:val="24"/>
              </w:rPr>
              <w:t>смыслообразование</w:t>
            </w:r>
            <w:proofErr w:type="spellEnd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(мотивация учебной деятельности):</w:t>
            </w:r>
          </w:p>
          <w:p w:rsidR="00E7157E" w:rsidRPr="00727DAD" w:rsidRDefault="00E7157E" w:rsidP="00FD3DE8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- анкета «Как вы относитесь к учебе по отдельным предметам?»</w:t>
            </w: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- анкета школьной мотивации </w:t>
            </w:r>
            <w:proofErr w:type="spellStart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Н.Лускановой</w:t>
            </w:r>
            <w:proofErr w:type="spellEnd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;</w:t>
            </w: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В) </w:t>
            </w:r>
            <w:r w:rsidRPr="00727DAD">
              <w:rPr>
                <w:rFonts w:ascii="Times New Roman" w:hAnsi="Times New Roman"/>
                <w:b/>
                <w:bCs/>
                <w:i/>
                <w:kern w:val="24"/>
                <w:sz w:val="24"/>
                <w:szCs w:val="24"/>
              </w:rPr>
              <w:t>познавательные:</w:t>
            </w: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- ГИТ;</w:t>
            </w: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-исследование словесно-логического мышления  </w:t>
            </w:r>
            <w:proofErr w:type="spellStart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lastRenderedPageBreak/>
              <w:t>Замбацявичене</w:t>
            </w:r>
            <w:proofErr w:type="spellEnd"/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Э.Ф.;</w:t>
            </w: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Г) </w:t>
            </w:r>
            <w:r w:rsidRPr="00727DAD">
              <w:rPr>
                <w:rFonts w:ascii="Times New Roman" w:hAnsi="Times New Roman"/>
                <w:b/>
                <w:bCs/>
                <w:i/>
                <w:kern w:val="24"/>
                <w:sz w:val="24"/>
                <w:szCs w:val="24"/>
              </w:rPr>
              <w:t>регулятивные</w:t>
            </w:r>
          </w:p>
          <w:p w:rsidR="00E7157E" w:rsidRPr="00727DAD" w:rsidRDefault="00E7157E" w:rsidP="00D43B33">
            <w:pPr>
              <w:pStyle w:val="a5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- «Тест простых поручений»;</w:t>
            </w:r>
          </w:p>
          <w:p w:rsidR="00E7157E" w:rsidRPr="00727DAD" w:rsidRDefault="00E7157E" w:rsidP="00FD3D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157E" w:rsidRPr="00727DAD" w:rsidRDefault="00E7157E" w:rsidP="00034906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7DAD">
              <w:rPr>
                <w:rFonts w:ascii="Times New Roman" w:hAnsi="Times New Roman"/>
                <w:i/>
                <w:sz w:val="24"/>
                <w:szCs w:val="24"/>
              </w:rPr>
              <w:t>Д)</w:t>
            </w:r>
            <w:r w:rsidRPr="00727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</w:t>
            </w:r>
          </w:p>
          <w:p w:rsidR="00E7157E" w:rsidRPr="00727DAD" w:rsidRDefault="00E7157E" w:rsidP="00034906">
            <w:pPr>
              <w:pStyle w:val="a5"/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-«Рукавички» </w:t>
            </w:r>
            <w:proofErr w:type="spellStart"/>
            <w:r w:rsidRPr="00727DAD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727DAD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E7157E" w:rsidRPr="00727DAD" w:rsidTr="00D43B33">
        <w:tc>
          <w:tcPr>
            <w:tcW w:w="3035" w:type="dxa"/>
            <w:vMerge/>
          </w:tcPr>
          <w:p w:rsidR="00E7157E" w:rsidRPr="00727DAD" w:rsidRDefault="00E7157E" w:rsidP="005E3356">
            <w:pPr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4" w:type="dxa"/>
          </w:tcPr>
          <w:p w:rsidR="00E7157E" w:rsidRPr="00727DAD" w:rsidRDefault="00E7157E" w:rsidP="005E3356">
            <w:pPr>
              <w:pStyle w:val="a5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727DAD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-развитие индивидуальных особенностей учащихся: владение предметными компетентностями, </w:t>
            </w:r>
            <w:r w:rsidRPr="00727DAD">
              <w:rPr>
                <w:rFonts w:ascii="Times New Roman" w:hAnsi="Times New Roman"/>
                <w:sz w:val="24"/>
                <w:szCs w:val="24"/>
              </w:rPr>
              <w:t xml:space="preserve">социальной и коммуникативной компетентностями, создание </w:t>
            </w:r>
            <w:proofErr w:type="spellStart"/>
            <w:r w:rsidRPr="00727DA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727DA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13" w:type="dxa"/>
            <w:vMerge/>
          </w:tcPr>
          <w:p w:rsidR="00E7157E" w:rsidRPr="00727DAD" w:rsidRDefault="00E7157E" w:rsidP="005E3356">
            <w:pPr>
              <w:pStyle w:val="a5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7157E" w:rsidRPr="00727DAD" w:rsidTr="00D43B33">
        <w:trPr>
          <w:trHeight w:val="659"/>
        </w:trPr>
        <w:tc>
          <w:tcPr>
            <w:tcW w:w="3035" w:type="dxa"/>
            <w:vMerge/>
          </w:tcPr>
          <w:p w:rsidR="00E7157E" w:rsidRPr="00727DAD" w:rsidRDefault="00E7157E" w:rsidP="005E3356">
            <w:pPr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4" w:type="dxa"/>
          </w:tcPr>
          <w:p w:rsidR="00E7157E" w:rsidRPr="00727DAD" w:rsidRDefault="0006278F" w:rsidP="005E3356">
            <w:pPr>
              <w:pStyle w:val="a5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- достиж</w:t>
            </w:r>
            <w:r w:rsidR="00E7157E" w:rsidRPr="00727DAD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ения классных коллективов в образовательных областях;</w:t>
            </w:r>
          </w:p>
        </w:tc>
        <w:tc>
          <w:tcPr>
            <w:tcW w:w="3213" w:type="dxa"/>
            <w:vMerge/>
          </w:tcPr>
          <w:p w:rsidR="00E7157E" w:rsidRPr="00727DAD" w:rsidRDefault="00E7157E" w:rsidP="005E3356">
            <w:pPr>
              <w:pStyle w:val="a5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7157E" w:rsidRPr="00727DAD" w:rsidTr="00D43B33">
        <w:tc>
          <w:tcPr>
            <w:tcW w:w="3035" w:type="dxa"/>
            <w:vMerge w:val="restart"/>
          </w:tcPr>
          <w:p w:rsidR="00E7157E" w:rsidRPr="00727DAD" w:rsidRDefault="00E7157E" w:rsidP="005E3356">
            <w:pPr>
              <w:pStyle w:val="a5"/>
              <w:ind w:left="175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Вовлечение обучающихся в самостоятельную творческую деятельность, повышение их интереса к изучаемым учебным дисциплинам, а также выработка самодисциплины и самоорганизации.</w:t>
            </w:r>
          </w:p>
        </w:tc>
        <w:tc>
          <w:tcPr>
            <w:tcW w:w="3924" w:type="dxa"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-удовлетворенность качеством  событий воспитывающего характера, организованных с участием детей </w:t>
            </w:r>
          </w:p>
        </w:tc>
        <w:tc>
          <w:tcPr>
            <w:tcW w:w="3213" w:type="dxa"/>
            <w:vMerge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7E" w:rsidRPr="00727DAD" w:rsidTr="00D43B33">
        <w:tc>
          <w:tcPr>
            <w:tcW w:w="3035" w:type="dxa"/>
            <w:vMerge/>
          </w:tcPr>
          <w:p w:rsidR="00E7157E" w:rsidRPr="000E3174" w:rsidRDefault="00E7157E" w:rsidP="005E3356">
            <w:pPr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4" w:type="dxa"/>
          </w:tcPr>
          <w:p w:rsidR="00E7157E" w:rsidRPr="00727DAD" w:rsidRDefault="00E7157E" w:rsidP="00BE77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-массовость охвата учащихся творческими проектами</w:t>
            </w:r>
          </w:p>
        </w:tc>
        <w:tc>
          <w:tcPr>
            <w:tcW w:w="3213" w:type="dxa"/>
            <w:vMerge/>
          </w:tcPr>
          <w:p w:rsidR="00E7157E" w:rsidRPr="00727DAD" w:rsidRDefault="00E7157E" w:rsidP="00BE77DB">
            <w:pPr>
              <w:pStyle w:val="a5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7157E" w:rsidRPr="00727DAD" w:rsidTr="00D43B33">
        <w:tc>
          <w:tcPr>
            <w:tcW w:w="3035" w:type="dxa"/>
            <w:vMerge/>
          </w:tcPr>
          <w:p w:rsidR="00E7157E" w:rsidRPr="000E3174" w:rsidRDefault="00E7157E" w:rsidP="005E3356">
            <w:pPr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4" w:type="dxa"/>
          </w:tcPr>
          <w:p w:rsidR="00E7157E" w:rsidRPr="00727DAD" w:rsidRDefault="00E7157E" w:rsidP="005E3356">
            <w:pPr>
              <w:pStyle w:val="a5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-формирование положительной мотивации школьников</w:t>
            </w:r>
          </w:p>
        </w:tc>
        <w:tc>
          <w:tcPr>
            <w:tcW w:w="3213" w:type="dxa"/>
            <w:vMerge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7E" w:rsidRPr="00727DAD" w:rsidTr="00D43B33">
        <w:tc>
          <w:tcPr>
            <w:tcW w:w="3035" w:type="dxa"/>
            <w:vMerge w:val="restart"/>
          </w:tcPr>
          <w:p w:rsidR="00E7157E" w:rsidRPr="00A61C72" w:rsidRDefault="00E7157E" w:rsidP="007451A8">
            <w:pPr>
              <w:pStyle w:val="a5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массовых, групповых, индивидуальных форм внеурочной деятельности.</w:t>
            </w:r>
          </w:p>
        </w:tc>
        <w:tc>
          <w:tcPr>
            <w:tcW w:w="3924" w:type="dxa"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 участников проектов; </w:t>
            </w:r>
          </w:p>
        </w:tc>
        <w:tc>
          <w:tcPr>
            <w:tcW w:w="3213" w:type="dxa"/>
            <w:vMerge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7E" w:rsidRPr="00727DAD" w:rsidTr="00D43B33">
        <w:tc>
          <w:tcPr>
            <w:tcW w:w="3035" w:type="dxa"/>
            <w:vMerge/>
          </w:tcPr>
          <w:p w:rsidR="00E7157E" w:rsidRPr="000E3174" w:rsidRDefault="00E7157E" w:rsidP="009F70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4" w:type="dxa"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положительных отзывов; </w:t>
            </w:r>
          </w:p>
        </w:tc>
        <w:tc>
          <w:tcPr>
            <w:tcW w:w="3213" w:type="dxa"/>
            <w:vMerge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7E" w:rsidRPr="00727DAD" w:rsidTr="00D43B33">
        <w:tc>
          <w:tcPr>
            <w:tcW w:w="3035" w:type="dxa"/>
            <w:vMerge/>
          </w:tcPr>
          <w:p w:rsidR="00E7157E" w:rsidRPr="000E3174" w:rsidRDefault="00E7157E" w:rsidP="009F70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4" w:type="dxa"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>- комфортная среда образовательного учреждения;</w:t>
            </w:r>
          </w:p>
        </w:tc>
        <w:tc>
          <w:tcPr>
            <w:tcW w:w="3213" w:type="dxa"/>
            <w:vMerge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7E" w:rsidRPr="00727DAD" w:rsidTr="00D43B33">
        <w:tc>
          <w:tcPr>
            <w:tcW w:w="3035" w:type="dxa"/>
            <w:vMerge w:val="restart"/>
          </w:tcPr>
          <w:p w:rsidR="00E7157E" w:rsidRPr="00727DAD" w:rsidRDefault="00E7157E" w:rsidP="009F702B">
            <w:pPr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    Поддержание социального имиджа школы</w:t>
            </w:r>
          </w:p>
        </w:tc>
        <w:tc>
          <w:tcPr>
            <w:tcW w:w="3924" w:type="dxa"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  <w:lang w:eastAsia="ru-RU"/>
              </w:rPr>
              <w:t>-увеличение количества партнеров – участников сетевого взаимодействия в рамках реализации проекта;</w:t>
            </w:r>
          </w:p>
        </w:tc>
        <w:tc>
          <w:tcPr>
            <w:tcW w:w="3213" w:type="dxa"/>
            <w:vMerge w:val="restart"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sz w:val="24"/>
                <w:szCs w:val="24"/>
                <w:lang w:eastAsia="ru-RU"/>
              </w:rPr>
              <w:t>-Анкетирование удовлетворенности предоставляемыми образовательными услугами всех участников образовательного процесса</w:t>
            </w:r>
          </w:p>
        </w:tc>
      </w:tr>
      <w:tr w:rsidR="00E7157E" w:rsidRPr="00727DAD" w:rsidTr="00D43B33">
        <w:tc>
          <w:tcPr>
            <w:tcW w:w="3035" w:type="dxa"/>
            <w:vMerge/>
          </w:tcPr>
          <w:p w:rsidR="00E7157E" w:rsidRPr="00727DAD" w:rsidRDefault="00E7157E" w:rsidP="009F7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E7157E" w:rsidRPr="00727DAD" w:rsidRDefault="00E7157E" w:rsidP="00BE77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DAD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родителей, принимающих участие в совместной деятельности с детьми;</w:t>
            </w:r>
          </w:p>
        </w:tc>
        <w:tc>
          <w:tcPr>
            <w:tcW w:w="3213" w:type="dxa"/>
            <w:vMerge/>
          </w:tcPr>
          <w:p w:rsidR="00E7157E" w:rsidRPr="00727DAD" w:rsidRDefault="00E7157E" w:rsidP="00BE77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57E" w:rsidRPr="00727DAD" w:rsidTr="00D43B33">
        <w:tc>
          <w:tcPr>
            <w:tcW w:w="3035" w:type="dxa"/>
            <w:vMerge/>
          </w:tcPr>
          <w:p w:rsidR="00E7157E" w:rsidRPr="000E3174" w:rsidRDefault="00E7157E" w:rsidP="009F70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4" w:type="dxa"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DAD">
              <w:rPr>
                <w:rFonts w:ascii="Times New Roman" w:hAnsi="Times New Roman"/>
                <w:sz w:val="24"/>
                <w:szCs w:val="24"/>
              </w:rPr>
              <w:t xml:space="preserve">- совершенствование системы воспитательной работы в школе и семье </w:t>
            </w:r>
          </w:p>
        </w:tc>
        <w:tc>
          <w:tcPr>
            <w:tcW w:w="3213" w:type="dxa"/>
            <w:vMerge/>
          </w:tcPr>
          <w:p w:rsidR="00E7157E" w:rsidRPr="00727DAD" w:rsidRDefault="00E7157E" w:rsidP="005E33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57E" w:rsidRDefault="00E7157E" w:rsidP="00BE77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  <w:lang w:val="en-US"/>
        </w:rPr>
        <w:t>IX</w:t>
      </w:r>
      <w:r w:rsidRPr="007218D7">
        <w:rPr>
          <w:rFonts w:ascii="Times New Roman" w:hAnsi="Times New Roman"/>
          <w:b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Управление процессом реализации проектом</w:t>
      </w:r>
    </w:p>
    <w:p w:rsidR="00E7157E" w:rsidRPr="00752F7B" w:rsidRDefault="00E7157E" w:rsidP="00BE77D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52F7B">
        <w:rPr>
          <w:rFonts w:ascii="Times New Roman" w:hAnsi="Times New Roman"/>
          <w:sz w:val="24"/>
          <w:szCs w:val="24"/>
        </w:rPr>
        <w:t>Мониторинг хода и результатов реализации прое</w:t>
      </w:r>
      <w:r>
        <w:rPr>
          <w:rFonts w:ascii="Times New Roman" w:hAnsi="Times New Roman"/>
          <w:sz w:val="24"/>
          <w:szCs w:val="24"/>
        </w:rPr>
        <w:t>к</w:t>
      </w:r>
      <w:r w:rsidRPr="00752F7B">
        <w:rPr>
          <w:rFonts w:ascii="Times New Roman" w:hAnsi="Times New Roman"/>
          <w:sz w:val="24"/>
          <w:szCs w:val="24"/>
        </w:rPr>
        <w:t xml:space="preserve">та осуществляется в постоянном режиме исполнителями проекта: </w:t>
      </w:r>
    </w:p>
    <w:p w:rsidR="00E7157E" w:rsidRPr="00752F7B" w:rsidRDefault="00E7157E" w:rsidP="00BE77D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52F7B">
        <w:rPr>
          <w:rFonts w:ascii="Times New Roman" w:hAnsi="Times New Roman"/>
          <w:sz w:val="24"/>
          <w:szCs w:val="24"/>
        </w:rPr>
        <w:t xml:space="preserve">-  начальная диагностика (при постановке конкретных задач в начальной стадии реализации проекта); </w:t>
      </w:r>
    </w:p>
    <w:p w:rsidR="00E7157E" w:rsidRPr="00752F7B" w:rsidRDefault="00E7157E" w:rsidP="00BE77D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52F7B">
        <w:rPr>
          <w:rFonts w:ascii="Times New Roman" w:hAnsi="Times New Roman"/>
          <w:sz w:val="24"/>
          <w:szCs w:val="24"/>
        </w:rPr>
        <w:t xml:space="preserve">- итоговая диагностика (выявление степени соответствия полученных результатов </w:t>
      </w:r>
      <w:proofErr w:type="gramStart"/>
      <w:r w:rsidRPr="00752F7B">
        <w:rPr>
          <w:rFonts w:ascii="Times New Roman" w:hAnsi="Times New Roman"/>
          <w:sz w:val="24"/>
          <w:szCs w:val="24"/>
        </w:rPr>
        <w:t>ожидаемым</w:t>
      </w:r>
      <w:proofErr w:type="gramEnd"/>
      <w:r w:rsidRPr="00752F7B">
        <w:rPr>
          <w:rFonts w:ascii="Times New Roman" w:hAnsi="Times New Roman"/>
          <w:sz w:val="24"/>
          <w:szCs w:val="24"/>
        </w:rPr>
        <w:t xml:space="preserve">) </w:t>
      </w:r>
    </w:p>
    <w:p w:rsidR="00E7157E" w:rsidRDefault="00E7157E" w:rsidP="00BE77D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методики: наблюдение, анкетирование, рейтинговая оценка</w:t>
      </w:r>
    </w:p>
    <w:p w:rsidR="00E7157E" w:rsidRPr="00752F7B" w:rsidRDefault="00E7157E" w:rsidP="00BE77D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52F7B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 xml:space="preserve">творческого </w:t>
      </w:r>
      <w:r w:rsidRPr="00752F7B">
        <w:rPr>
          <w:rFonts w:ascii="Times New Roman" w:hAnsi="Times New Roman"/>
          <w:sz w:val="24"/>
          <w:szCs w:val="24"/>
        </w:rPr>
        <w:t>проекта подво</w:t>
      </w:r>
      <w:r>
        <w:rPr>
          <w:rFonts w:ascii="Times New Roman" w:hAnsi="Times New Roman"/>
          <w:sz w:val="24"/>
          <w:szCs w:val="24"/>
        </w:rPr>
        <w:t>дятся  на  МО учителей начальной школы.</w:t>
      </w:r>
    </w:p>
    <w:p w:rsidR="00E7157E" w:rsidRPr="00BE77DB" w:rsidRDefault="00E7157E" w:rsidP="0036184A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E7157E" w:rsidRPr="0036184A" w:rsidRDefault="00E7157E" w:rsidP="0036184A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  <w:lang w:val="en-US"/>
        </w:rPr>
        <w:t>X</w:t>
      </w:r>
      <w:r w:rsidRPr="00BE77DB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36184A">
        <w:rPr>
          <w:rFonts w:ascii="Times New Roman" w:hAnsi="Times New Roman"/>
          <w:b/>
          <w:snapToGrid w:val="0"/>
          <w:sz w:val="24"/>
          <w:szCs w:val="24"/>
        </w:rPr>
        <w:t>Прогноз возможных негативных последствий и способы их коррекции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260"/>
        <w:gridCol w:w="4678"/>
      </w:tblGrid>
      <w:tr w:rsidR="00E7157E" w:rsidRPr="00727DAD" w:rsidTr="00727DAD">
        <w:tc>
          <w:tcPr>
            <w:tcW w:w="1985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27DAD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3260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27DAD">
              <w:rPr>
                <w:rFonts w:ascii="Times New Roman" w:hAnsi="Times New Roman"/>
                <w:b/>
              </w:rPr>
              <w:t>Риски</w:t>
            </w:r>
          </w:p>
        </w:tc>
        <w:tc>
          <w:tcPr>
            <w:tcW w:w="4678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27DAD">
              <w:rPr>
                <w:rFonts w:ascii="Times New Roman" w:hAnsi="Times New Roman"/>
                <w:b/>
              </w:rPr>
              <w:t>Пути преодоления</w:t>
            </w:r>
          </w:p>
        </w:tc>
      </w:tr>
      <w:tr w:rsidR="00E7157E" w:rsidRPr="00727DAD" w:rsidTr="00727DAD">
        <w:tc>
          <w:tcPr>
            <w:tcW w:w="1985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Творческая группа</w:t>
            </w:r>
          </w:p>
        </w:tc>
        <w:tc>
          <w:tcPr>
            <w:tcW w:w="3260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Трудности взаимодействия с участниками проекта</w:t>
            </w:r>
          </w:p>
        </w:tc>
        <w:tc>
          <w:tcPr>
            <w:tcW w:w="4678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Консультирование участников проекта, мотивация</w:t>
            </w:r>
          </w:p>
        </w:tc>
      </w:tr>
      <w:tr w:rsidR="00E7157E" w:rsidRPr="00727DAD" w:rsidTr="00727DAD">
        <w:tc>
          <w:tcPr>
            <w:tcW w:w="1985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3260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Перегрузка.</w:t>
            </w:r>
            <w:r w:rsidRPr="00727DA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7157E" w:rsidRPr="00727DAD" w:rsidRDefault="00E7157E" w:rsidP="00727DA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 xml:space="preserve">Проект осуществляется в урочной и внеурочной деятельности, используя интеграцию образовательного процесса без увеличения учебной нагрузки </w:t>
            </w:r>
            <w:proofErr w:type="gramStart"/>
            <w:r w:rsidRPr="00727DAD">
              <w:rPr>
                <w:rFonts w:ascii="Times New Roman" w:hAnsi="Times New Roman"/>
              </w:rPr>
              <w:t>на</w:t>
            </w:r>
            <w:proofErr w:type="gramEnd"/>
            <w:r w:rsidRPr="00727DAD">
              <w:rPr>
                <w:rFonts w:ascii="Times New Roman" w:hAnsi="Times New Roman"/>
              </w:rPr>
              <w:t xml:space="preserve"> обучающегося.</w:t>
            </w:r>
          </w:p>
          <w:p w:rsidR="00E7157E" w:rsidRPr="00727DAD" w:rsidRDefault="00E7157E" w:rsidP="00727DA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Реализация проекта осуществляется в совместной деятельности и индивидуальной работе с учетом интересов детей.</w:t>
            </w:r>
          </w:p>
        </w:tc>
      </w:tr>
      <w:tr w:rsidR="00E7157E" w:rsidRPr="00727DAD" w:rsidTr="00727DAD">
        <w:tc>
          <w:tcPr>
            <w:tcW w:w="1985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3260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  <w:snapToGrid w:val="0"/>
                <w:sz w:val="24"/>
                <w:szCs w:val="24"/>
              </w:rPr>
              <w:t>Негативное реагирование отдельных учащихся и родителей на проект</w:t>
            </w:r>
          </w:p>
        </w:tc>
        <w:tc>
          <w:tcPr>
            <w:tcW w:w="4678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Педагогическое консультирование</w:t>
            </w:r>
          </w:p>
        </w:tc>
      </w:tr>
      <w:tr w:rsidR="00E7157E" w:rsidRPr="00727DAD" w:rsidTr="00727DAD">
        <w:tc>
          <w:tcPr>
            <w:tcW w:w="1985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3260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Высокая загруженность.</w:t>
            </w:r>
          </w:p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>Нежелание сотрудничать.</w:t>
            </w:r>
          </w:p>
        </w:tc>
        <w:tc>
          <w:tcPr>
            <w:tcW w:w="4678" w:type="dxa"/>
          </w:tcPr>
          <w:p w:rsidR="00E7157E" w:rsidRPr="00727DAD" w:rsidRDefault="00E7157E" w:rsidP="00727D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7DAD">
              <w:rPr>
                <w:rFonts w:ascii="Times New Roman" w:hAnsi="Times New Roman"/>
              </w:rPr>
              <w:t xml:space="preserve">Материальное и </w:t>
            </w:r>
            <w:proofErr w:type="spellStart"/>
            <w:r w:rsidRPr="00727DAD">
              <w:rPr>
                <w:rFonts w:ascii="Times New Roman" w:hAnsi="Times New Roman"/>
                <w:lang w:val="en-US"/>
              </w:rPr>
              <w:t>мор</w:t>
            </w:r>
            <w:r w:rsidRPr="00727DAD">
              <w:rPr>
                <w:rFonts w:ascii="Times New Roman" w:hAnsi="Times New Roman"/>
              </w:rPr>
              <w:t>альное</w:t>
            </w:r>
            <w:proofErr w:type="spellEnd"/>
            <w:r w:rsidRPr="00727DAD">
              <w:rPr>
                <w:rFonts w:ascii="Times New Roman" w:hAnsi="Times New Roman"/>
              </w:rPr>
              <w:t xml:space="preserve"> стимулирование</w:t>
            </w:r>
          </w:p>
        </w:tc>
      </w:tr>
    </w:tbl>
    <w:p w:rsidR="00E7157E" w:rsidRPr="004F6A9B" w:rsidRDefault="00E7157E" w:rsidP="00F1240D">
      <w:pPr>
        <w:jc w:val="both"/>
        <w:rPr>
          <w:rFonts w:ascii="Times New Roman" w:hAnsi="Times New Roman"/>
          <w:b/>
          <w:sz w:val="24"/>
          <w:szCs w:val="24"/>
        </w:rPr>
      </w:pPr>
      <w:r w:rsidRPr="004F6A9B">
        <w:rPr>
          <w:rFonts w:ascii="Times New Roman" w:hAnsi="Times New Roman"/>
          <w:b/>
          <w:sz w:val="24"/>
          <w:szCs w:val="24"/>
          <w:lang w:val="en-US"/>
        </w:rPr>
        <w:t>XI</w:t>
      </w:r>
      <w:proofErr w:type="gramStart"/>
      <w:r w:rsidRPr="004F6A9B">
        <w:rPr>
          <w:rFonts w:ascii="Times New Roman" w:hAnsi="Times New Roman"/>
          <w:b/>
          <w:sz w:val="24"/>
          <w:szCs w:val="24"/>
          <w:lang w:val="en-US"/>
        </w:rPr>
        <w:t>.</w:t>
      </w:r>
      <w:r w:rsidRPr="004F6A9B">
        <w:rPr>
          <w:rFonts w:ascii="Times New Roman" w:hAnsi="Times New Roman"/>
          <w:b/>
          <w:sz w:val="24"/>
          <w:szCs w:val="24"/>
        </w:rPr>
        <w:t xml:space="preserve">  Ресурсное</w:t>
      </w:r>
      <w:proofErr w:type="gramEnd"/>
      <w:r w:rsidRPr="004F6A9B">
        <w:rPr>
          <w:rFonts w:ascii="Times New Roman" w:hAnsi="Times New Roman"/>
          <w:b/>
          <w:sz w:val="24"/>
          <w:szCs w:val="24"/>
        </w:rPr>
        <w:t xml:space="preserve"> обеспечение проекта</w:t>
      </w:r>
    </w:p>
    <w:p w:rsidR="00E7157E" w:rsidRPr="003D40C6" w:rsidRDefault="00E7157E" w:rsidP="003D40C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40C6">
        <w:rPr>
          <w:rFonts w:ascii="Times New Roman" w:hAnsi="Times New Roman"/>
          <w:sz w:val="24"/>
          <w:szCs w:val="24"/>
        </w:rPr>
        <w:t>1. Обеспечение организационных условий (создание творческой группы по реализации проекта, разработка содержания, методов, подходов и приемов работы);</w:t>
      </w:r>
    </w:p>
    <w:p w:rsidR="00E7157E" w:rsidRPr="003D40C6" w:rsidRDefault="00E7157E" w:rsidP="003D40C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40C6">
        <w:rPr>
          <w:rFonts w:ascii="Times New Roman" w:hAnsi="Times New Roman"/>
          <w:sz w:val="24"/>
          <w:szCs w:val="24"/>
        </w:rPr>
        <w:t>2. Обеспечение информационных условий (сбор, обработка, анализ информации, нужной для реализации проекта);</w:t>
      </w:r>
    </w:p>
    <w:p w:rsidR="00E7157E" w:rsidRPr="003D40C6" w:rsidRDefault="00E7157E" w:rsidP="003D40C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40C6">
        <w:rPr>
          <w:rFonts w:ascii="Times New Roman" w:hAnsi="Times New Roman"/>
          <w:sz w:val="24"/>
          <w:szCs w:val="24"/>
        </w:rPr>
        <w:t xml:space="preserve">3. Обеспечение кадровых условий (педагоги, владеющие </w:t>
      </w:r>
      <w:proofErr w:type="spellStart"/>
      <w:r w:rsidRPr="003D40C6">
        <w:rPr>
          <w:rFonts w:ascii="Times New Roman" w:hAnsi="Times New Roman"/>
          <w:sz w:val="24"/>
          <w:szCs w:val="24"/>
        </w:rPr>
        <w:t>деятельностными</w:t>
      </w:r>
      <w:proofErr w:type="spellEnd"/>
      <w:r w:rsidRPr="003D40C6">
        <w:rPr>
          <w:rFonts w:ascii="Times New Roman" w:hAnsi="Times New Roman"/>
          <w:sz w:val="24"/>
          <w:szCs w:val="24"/>
        </w:rPr>
        <w:t xml:space="preserve"> технологиями);</w:t>
      </w:r>
    </w:p>
    <w:p w:rsidR="00E7157E" w:rsidRPr="003D40C6" w:rsidRDefault="00E7157E" w:rsidP="003D40C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40C6">
        <w:rPr>
          <w:rFonts w:ascii="Times New Roman" w:hAnsi="Times New Roman"/>
          <w:sz w:val="24"/>
          <w:szCs w:val="24"/>
        </w:rPr>
        <w:t>4. Обеспечение мотивационных условий (действия, призванные сформировать заинтересованность в решении задач в реализации проекта);</w:t>
      </w:r>
    </w:p>
    <w:p w:rsidR="00E7157E" w:rsidRPr="003D40C6" w:rsidRDefault="00E7157E" w:rsidP="003D40C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40C6">
        <w:rPr>
          <w:rFonts w:ascii="Times New Roman" w:hAnsi="Times New Roman"/>
          <w:sz w:val="24"/>
          <w:szCs w:val="24"/>
        </w:rPr>
        <w:t>5. Обеспечение нормативно – правовых условий (подготовка документов  регламентирующего характера);</w:t>
      </w:r>
    </w:p>
    <w:p w:rsidR="00E7157E" w:rsidRPr="003D40C6" w:rsidRDefault="00E7157E" w:rsidP="003D40C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40C6">
        <w:rPr>
          <w:rFonts w:ascii="Times New Roman" w:hAnsi="Times New Roman"/>
          <w:sz w:val="24"/>
          <w:szCs w:val="24"/>
        </w:rPr>
        <w:lastRenderedPageBreak/>
        <w:t>6. Обеспечение научно – методических условий (методические памятки и рекомендации, сценарии мероприятий по тематике);</w:t>
      </w:r>
    </w:p>
    <w:p w:rsidR="00E7157E" w:rsidRPr="003D40C6" w:rsidRDefault="00E7157E" w:rsidP="003D40C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40C6">
        <w:rPr>
          <w:rFonts w:ascii="Times New Roman" w:hAnsi="Times New Roman"/>
          <w:sz w:val="24"/>
          <w:szCs w:val="24"/>
        </w:rPr>
        <w:t>7. Обеспечение материально – технических условий (оснащенный кабинет, наличие выхода в интернет);</w:t>
      </w:r>
    </w:p>
    <w:p w:rsidR="00E7157E" w:rsidRPr="000A3D24" w:rsidRDefault="00E7157E" w:rsidP="00CE08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57E" w:rsidRPr="00F635C3" w:rsidRDefault="00E7157E" w:rsidP="004F6A9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35C3">
        <w:rPr>
          <w:rFonts w:ascii="Times New Roman" w:hAnsi="Times New Roman"/>
          <w:b/>
          <w:sz w:val="24"/>
          <w:szCs w:val="24"/>
        </w:rPr>
        <w:t>Финансирование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088"/>
        <w:gridCol w:w="1666"/>
      </w:tblGrid>
      <w:tr w:rsidR="00E7157E" w:rsidRPr="00727DAD" w:rsidTr="00727DAD">
        <w:tc>
          <w:tcPr>
            <w:tcW w:w="817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</w:t>
            </w:r>
            <w:proofErr w:type="spellStart"/>
            <w:proofErr w:type="gramStart"/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</w:t>
            </w:r>
            <w:proofErr w:type="spellStart"/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7088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Статья расходов</w:t>
            </w:r>
          </w:p>
        </w:tc>
        <w:tc>
          <w:tcPr>
            <w:tcW w:w="1666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Сумма </w:t>
            </w:r>
          </w:p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7157E" w:rsidRPr="00727DAD" w:rsidTr="00727DAD">
        <w:tc>
          <w:tcPr>
            <w:tcW w:w="817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7088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Рекламный баннер</w:t>
            </w:r>
          </w:p>
        </w:tc>
        <w:tc>
          <w:tcPr>
            <w:tcW w:w="1666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750</w:t>
            </w:r>
          </w:p>
        </w:tc>
      </w:tr>
      <w:tr w:rsidR="00E7157E" w:rsidRPr="00727DAD" w:rsidTr="00727DAD">
        <w:tc>
          <w:tcPr>
            <w:tcW w:w="817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88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66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7157E" w:rsidRPr="00727DAD" w:rsidTr="00727DAD">
        <w:tc>
          <w:tcPr>
            <w:tcW w:w="817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7088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Копирование, печать </w:t>
            </w: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буклетов</w:t>
            </w:r>
          </w:p>
        </w:tc>
        <w:tc>
          <w:tcPr>
            <w:tcW w:w="1666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</w:t>
            </w:r>
          </w:p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7157E" w:rsidRPr="00727DAD" w:rsidTr="00727DAD">
        <w:tc>
          <w:tcPr>
            <w:tcW w:w="817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7088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Оформление итогового мероприятия</w:t>
            </w:r>
          </w:p>
        </w:tc>
        <w:tc>
          <w:tcPr>
            <w:tcW w:w="1666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500</w:t>
            </w:r>
          </w:p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7157E" w:rsidRPr="00727DAD" w:rsidTr="00727DAD">
        <w:tc>
          <w:tcPr>
            <w:tcW w:w="817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7088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Сувениры, грамоты</w:t>
            </w:r>
          </w:p>
        </w:tc>
        <w:tc>
          <w:tcPr>
            <w:tcW w:w="1666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1000</w:t>
            </w:r>
          </w:p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7157E" w:rsidRPr="00727DAD" w:rsidTr="00727DAD">
        <w:tc>
          <w:tcPr>
            <w:tcW w:w="817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88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7D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666" w:type="dxa"/>
          </w:tcPr>
          <w:p w:rsidR="00E7157E" w:rsidRPr="00727DAD" w:rsidRDefault="00E7157E" w:rsidP="00727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2450</w:t>
            </w:r>
          </w:p>
        </w:tc>
      </w:tr>
    </w:tbl>
    <w:p w:rsidR="00E7157E" w:rsidRPr="004F6A9B" w:rsidRDefault="00E7157E" w:rsidP="00CE08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6A9B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4F6A9B">
        <w:rPr>
          <w:rFonts w:ascii="Times New Roman" w:hAnsi="Times New Roman"/>
          <w:b/>
          <w:bCs/>
          <w:sz w:val="24"/>
          <w:szCs w:val="24"/>
        </w:rPr>
        <w:t>. Партнеры</w:t>
      </w:r>
    </w:p>
    <w:p w:rsidR="00E7157E" w:rsidRDefault="00E7157E" w:rsidP="00CE08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разработке и реализации данного проекта активное участие принимают администрация,</w:t>
      </w:r>
    </w:p>
    <w:p w:rsidR="00E7157E" w:rsidRPr="00752EB8" w:rsidRDefault="00E7157E" w:rsidP="003D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педагогический коллектив, родительская общественность муниципального бюджетного общеобразовательного учреждения «СОШ №35</w:t>
      </w:r>
      <w:r w:rsidRPr="00752EB8">
        <w:rPr>
          <w:rFonts w:ascii="Times New Roman" w:hAnsi="Times New Roman"/>
          <w:sz w:val="24"/>
          <w:szCs w:val="24"/>
        </w:rPr>
        <w:t>»,  Дом детского творчества «Гармония», городская детская библиотека им. Маршака,</w:t>
      </w:r>
      <w:r w:rsidRPr="00752E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основе  договора о социальном партнерстве.</w:t>
      </w:r>
    </w:p>
    <w:p w:rsidR="00E7157E" w:rsidRPr="003D40C6" w:rsidRDefault="00E7157E" w:rsidP="00CE088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Такое системное взаимодействие направлено на достижение нового качества образования.</w:t>
      </w:r>
      <w:r w:rsidRPr="00CE0883">
        <w:rPr>
          <w:rFonts w:ascii="Cambria,Bold" w:hAnsi="Cambria,Bold" w:cs="Cambria,Bold"/>
          <w:b/>
          <w:bCs/>
          <w:sz w:val="26"/>
          <w:szCs w:val="26"/>
        </w:rPr>
        <w:t xml:space="preserve"> </w:t>
      </w:r>
    </w:p>
    <w:p w:rsidR="00E7157E" w:rsidRDefault="00E7157E" w:rsidP="00CE08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7157E" w:rsidRPr="004F6A9B" w:rsidRDefault="00E7157E" w:rsidP="00314D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A9B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4F6A9B">
        <w:rPr>
          <w:rFonts w:ascii="Times New Roman" w:hAnsi="Times New Roman"/>
          <w:b/>
          <w:sz w:val="24"/>
          <w:szCs w:val="24"/>
        </w:rPr>
        <w:t>. Система информирования о проекте</w:t>
      </w:r>
    </w:p>
    <w:p w:rsidR="00E7157E" w:rsidRDefault="00E7157E" w:rsidP="00314D6F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314D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Сайт школы;</w:t>
      </w:r>
    </w:p>
    <w:p w:rsidR="00E7157E" w:rsidRDefault="00E7157E" w:rsidP="00314D6F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Родительские собрания;</w:t>
      </w:r>
    </w:p>
    <w:p w:rsidR="00E7157E" w:rsidRDefault="00E7157E" w:rsidP="00314D6F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Классные часы;</w:t>
      </w:r>
    </w:p>
    <w:p w:rsidR="00E7157E" w:rsidRPr="004F6A9B" w:rsidRDefault="00E7157E" w:rsidP="0031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6A9B">
        <w:rPr>
          <w:rFonts w:ascii="Times New Roman" w:hAnsi="Times New Roman"/>
          <w:b/>
          <w:bCs/>
          <w:sz w:val="24"/>
          <w:szCs w:val="24"/>
          <w:lang w:val="en-US"/>
        </w:rPr>
        <w:t>XIV</w:t>
      </w:r>
      <w:r w:rsidRPr="004F6A9B">
        <w:rPr>
          <w:rFonts w:ascii="Times New Roman" w:hAnsi="Times New Roman"/>
          <w:b/>
          <w:bCs/>
          <w:sz w:val="24"/>
          <w:szCs w:val="24"/>
        </w:rPr>
        <w:t>. Формы предоставление результатов проекта для массовой практики</w:t>
      </w:r>
    </w:p>
    <w:p w:rsidR="00E7157E" w:rsidRDefault="00E7157E" w:rsidP="0031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1.Практические материалы, методические рекомендации по </w:t>
      </w:r>
      <w:proofErr w:type="spellStart"/>
      <w:r>
        <w:rPr>
          <w:rFonts w:ascii="Times New Roman" w:hAnsi="Times New Roman"/>
          <w:sz w:val="24"/>
          <w:szCs w:val="24"/>
        </w:rPr>
        <w:t>сценированию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занятий в </w:t>
      </w:r>
      <w:proofErr w:type="spellStart"/>
      <w:r>
        <w:rPr>
          <w:rFonts w:ascii="Times New Roman" w:hAnsi="Times New Roman"/>
          <w:sz w:val="24"/>
          <w:szCs w:val="24"/>
        </w:rPr>
        <w:t>де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тельностных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технологиях.</w:t>
      </w:r>
    </w:p>
    <w:p w:rsidR="00E7157E" w:rsidRDefault="00E7157E" w:rsidP="0031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3.Диагностические материалы по отслеживанию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результатов.</w:t>
      </w:r>
    </w:p>
    <w:p w:rsidR="00E7157E" w:rsidRDefault="00E7157E" w:rsidP="001D27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</w:t>
      </w:r>
      <w:r w:rsidRPr="00314D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Публикации, распространение опыта.</w:t>
      </w:r>
    </w:p>
    <w:p w:rsidR="00E7157E" w:rsidRDefault="00E7157E" w:rsidP="001D2765">
      <w:pPr>
        <w:jc w:val="both"/>
        <w:rPr>
          <w:rFonts w:ascii="Times New Roman" w:hAnsi="Times New Roman"/>
          <w:b/>
          <w:sz w:val="28"/>
          <w:szCs w:val="28"/>
        </w:rPr>
      </w:pPr>
    </w:p>
    <w:p w:rsidR="00E7157E" w:rsidRPr="007451A8" w:rsidRDefault="00E7157E" w:rsidP="00CE08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4F6A9B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F6A9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451A8">
        <w:rPr>
          <w:rFonts w:ascii="Times New Roman" w:hAnsi="Times New Roman"/>
          <w:b/>
          <w:sz w:val="24"/>
          <w:szCs w:val="24"/>
        </w:rPr>
        <w:t>Литература</w:t>
      </w:r>
    </w:p>
    <w:p w:rsidR="00E7157E" w:rsidRDefault="00E7157E" w:rsidP="00CE08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57E" w:rsidRPr="000A3D24" w:rsidRDefault="00E7157E" w:rsidP="000A3D24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A3D24">
        <w:rPr>
          <w:rFonts w:ascii="Times New Roman" w:hAnsi="Times New Roman"/>
          <w:sz w:val="24"/>
          <w:szCs w:val="24"/>
        </w:rPr>
        <w:t>Дусавицкий</w:t>
      </w:r>
      <w:proofErr w:type="spellEnd"/>
      <w:proofErr w:type="gramStart"/>
      <w:r w:rsidRPr="000A3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0A3D24">
        <w:rPr>
          <w:rFonts w:ascii="Times New Roman" w:hAnsi="Times New Roman"/>
          <w:sz w:val="24"/>
          <w:szCs w:val="24"/>
        </w:rPr>
        <w:t>А.К. Урок в развивающем обучении. /</w:t>
      </w:r>
      <w:proofErr w:type="spellStart"/>
      <w:r w:rsidRPr="000A3D24">
        <w:rPr>
          <w:rFonts w:ascii="Times New Roman" w:hAnsi="Times New Roman"/>
          <w:sz w:val="24"/>
          <w:szCs w:val="24"/>
        </w:rPr>
        <w:t>А.К.Дусавицкий</w:t>
      </w:r>
      <w:proofErr w:type="spellEnd"/>
      <w:r w:rsidRPr="000A3D24">
        <w:rPr>
          <w:rFonts w:ascii="Times New Roman" w:hAnsi="Times New Roman"/>
          <w:sz w:val="24"/>
          <w:szCs w:val="24"/>
        </w:rPr>
        <w:t>, Е.М. Кондратюк //М., Просвещение, 2008.</w:t>
      </w:r>
    </w:p>
    <w:p w:rsidR="00E7157E" w:rsidRPr="000A3D24" w:rsidRDefault="00E7157E" w:rsidP="000A3D24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A3D24">
        <w:rPr>
          <w:rFonts w:ascii="Times New Roman" w:hAnsi="Times New Roman"/>
          <w:sz w:val="24"/>
          <w:szCs w:val="24"/>
          <w:lang w:eastAsia="ru-RU"/>
        </w:rPr>
        <w:t>Косивцова</w:t>
      </w:r>
      <w:proofErr w:type="spellEnd"/>
      <w:proofErr w:type="gramStart"/>
      <w:r w:rsidRPr="000A3D24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A3D24">
        <w:rPr>
          <w:rFonts w:ascii="Times New Roman" w:hAnsi="Times New Roman"/>
          <w:sz w:val="24"/>
          <w:szCs w:val="24"/>
          <w:lang w:eastAsia="ru-RU"/>
        </w:rPr>
        <w:t>Л.И.</w:t>
      </w:r>
      <w:r w:rsidRPr="000A3D24">
        <w:rPr>
          <w:rFonts w:ascii="Times New Roman" w:hAnsi="Times New Roman"/>
          <w:kern w:val="36"/>
          <w:sz w:val="24"/>
          <w:szCs w:val="24"/>
          <w:lang w:eastAsia="ru-RU"/>
        </w:rPr>
        <w:t xml:space="preserve"> Русский язык и литература. Предметные недели в школе./</w:t>
      </w:r>
      <w:proofErr w:type="spellStart"/>
      <w:r w:rsidRPr="000A3D24">
        <w:rPr>
          <w:rFonts w:ascii="Times New Roman" w:hAnsi="Times New Roman"/>
          <w:kern w:val="36"/>
          <w:sz w:val="24"/>
          <w:szCs w:val="24"/>
          <w:lang w:eastAsia="ru-RU"/>
        </w:rPr>
        <w:t>Л.И.Косивцева</w:t>
      </w:r>
      <w:proofErr w:type="spellEnd"/>
      <w:r w:rsidRPr="000A3D24">
        <w:rPr>
          <w:rFonts w:ascii="Times New Roman" w:hAnsi="Times New Roman"/>
          <w:kern w:val="36"/>
          <w:sz w:val="24"/>
          <w:szCs w:val="24"/>
          <w:lang w:eastAsia="ru-RU"/>
        </w:rPr>
        <w:t>//</w:t>
      </w:r>
      <w:r w:rsidRPr="000A3D24">
        <w:rPr>
          <w:rFonts w:ascii="Times New Roman" w:hAnsi="Times New Roman"/>
          <w:sz w:val="24"/>
          <w:szCs w:val="24"/>
        </w:rPr>
        <w:t xml:space="preserve"> Учитель.-2008.-</w:t>
      </w:r>
      <w:r w:rsidRPr="000A3D24">
        <w:rPr>
          <w:rStyle w:val="20"/>
          <w:sz w:val="24"/>
          <w:szCs w:val="24"/>
        </w:rPr>
        <w:t xml:space="preserve"> </w:t>
      </w:r>
      <w:r w:rsidRPr="000A3D24">
        <w:rPr>
          <w:rStyle w:val="small1"/>
          <w:rFonts w:ascii="Times New Roman" w:hAnsi="Times New Roman"/>
          <w:sz w:val="24"/>
          <w:szCs w:val="24"/>
        </w:rPr>
        <w:t xml:space="preserve">92 </w:t>
      </w:r>
      <w:proofErr w:type="gramStart"/>
      <w:r w:rsidRPr="000A3D24">
        <w:rPr>
          <w:rStyle w:val="small1"/>
          <w:rFonts w:ascii="Times New Roman" w:hAnsi="Times New Roman"/>
          <w:sz w:val="24"/>
          <w:szCs w:val="24"/>
        </w:rPr>
        <w:t>с</w:t>
      </w:r>
      <w:proofErr w:type="gramEnd"/>
      <w:r w:rsidRPr="000A3D24">
        <w:rPr>
          <w:rStyle w:val="small1"/>
          <w:rFonts w:ascii="Times New Roman" w:hAnsi="Times New Roman"/>
          <w:sz w:val="24"/>
          <w:szCs w:val="24"/>
        </w:rPr>
        <w:t>.</w:t>
      </w:r>
    </w:p>
    <w:p w:rsidR="00E7157E" w:rsidRPr="000A3D24" w:rsidRDefault="00E7157E" w:rsidP="000A3D24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0A3D24">
        <w:rPr>
          <w:rFonts w:ascii="Times New Roman" w:hAnsi="Times New Roman"/>
          <w:sz w:val="24"/>
          <w:szCs w:val="24"/>
        </w:rPr>
        <w:t xml:space="preserve">Лебедев О.Е. </w:t>
      </w:r>
      <w:proofErr w:type="spellStart"/>
      <w:r w:rsidRPr="000A3D24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0A3D24">
        <w:rPr>
          <w:rFonts w:ascii="Times New Roman" w:hAnsi="Times New Roman"/>
          <w:sz w:val="24"/>
          <w:szCs w:val="24"/>
        </w:rPr>
        <w:t xml:space="preserve"> подход в образовании// Школьные технологии.-2004.-№5.с.3-12</w:t>
      </w:r>
    </w:p>
    <w:p w:rsidR="00E7157E" w:rsidRPr="000A3D24" w:rsidRDefault="00E7157E" w:rsidP="000A3D24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0A3D24">
        <w:rPr>
          <w:rFonts w:ascii="Times New Roman" w:hAnsi="Times New Roman"/>
          <w:sz w:val="24"/>
          <w:szCs w:val="24"/>
        </w:rPr>
        <w:t>Маркова</w:t>
      </w:r>
      <w:r>
        <w:rPr>
          <w:rFonts w:ascii="Times New Roman" w:hAnsi="Times New Roman"/>
          <w:sz w:val="24"/>
          <w:szCs w:val="24"/>
        </w:rPr>
        <w:t>,</w:t>
      </w:r>
      <w:r w:rsidRPr="000A3D24">
        <w:rPr>
          <w:rFonts w:ascii="Times New Roman" w:hAnsi="Times New Roman"/>
          <w:sz w:val="24"/>
          <w:szCs w:val="24"/>
        </w:rPr>
        <w:t xml:space="preserve"> А.К. Формирование мотивации учения/А.К.Маркова,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D24">
        <w:rPr>
          <w:rFonts w:ascii="Times New Roman" w:hAnsi="Times New Roman"/>
          <w:sz w:val="24"/>
          <w:szCs w:val="24"/>
        </w:rPr>
        <w:t>Т.А.Матис</w:t>
      </w:r>
      <w:proofErr w:type="gramStart"/>
      <w:r w:rsidRPr="000A3D24">
        <w:rPr>
          <w:rFonts w:ascii="Times New Roman" w:hAnsi="Times New Roman"/>
          <w:sz w:val="24"/>
          <w:szCs w:val="24"/>
        </w:rPr>
        <w:t>,А</w:t>
      </w:r>
      <w:proofErr w:type="gramEnd"/>
      <w:r w:rsidRPr="000A3D24">
        <w:rPr>
          <w:rFonts w:ascii="Times New Roman" w:hAnsi="Times New Roman"/>
          <w:sz w:val="24"/>
          <w:szCs w:val="24"/>
        </w:rPr>
        <w:t>.Б.Орлов.-М.Просвещение,1990.-192 с.</w:t>
      </w:r>
    </w:p>
    <w:p w:rsidR="00E7157E" w:rsidRPr="000A3D24" w:rsidRDefault="00E7157E" w:rsidP="000A3D24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0A3D24">
        <w:rPr>
          <w:rFonts w:ascii="Times New Roman" w:hAnsi="Times New Roman"/>
          <w:sz w:val="24"/>
          <w:szCs w:val="24"/>
          <w:lang w:eastAsia="ru-RU"/>
        </w:rPr>
        <w:t>Павлова</w:t>
      </w:r>
      <w:proofErr w:type="gramStart"/>
      <w:r w:rsidRPr="000A3D24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A3D24">
        <w:rPr>
          <w:rFonts w:ascii="Times New Roman" w:hAnsi="Times New Roman"/>
          <w:sz w:val="24"/>
          <w:szCs w:val="24"/>
          <w:lang w:eastAsia="ru-RU"/>
        </w:rPr>
        <w:t>О.В.</w:t>
      </w:r>
      <w:r w:rsidRPr="000A3D2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Неделя технологии в начальной и средней школе. Праздники, посиделки, викторины, семинары, конкурсы, игры./ О.В.Павлова//</w:t>
      </w:r>
      <w:r w:rsidRPr="000A3D24">
        <w:rPr>
          <w:rFonts w:ascii="Times New Roman" w:hAnsi="Times New Roman"/>
          <w:bCs/>
          <w:kern w:val="36"/>
          <w:sz w:val="24"/>
          <w:szCs w:val="24"/>
        </w:rPr>
        <w:t>Учитель.</w:t>
      </w:r>
      <w:r w:rsidRPr="000A3D24">
        <w:rPr>
          <w:rFonts w:ascii="Times New Roman" w:hAnsi="Times New Roman"/>
          <w:bCs/>
          <w:kern w:val="36"/>
          <w:sz w:val="24"/>
          <w:szCs w:val="24"/>
          <w:lang w:eastAsia="ru-RU"/>
        </w:rPr>
        <w:t>- 2009.-127с.</w:t>
      </w:r>
    </w:p>
    <w:p w:rsidR="00E7157E" w:rsidRPr="000A3D24" w:rsidRDefault="00E7157E" w:rsidP="000A3D24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A3D24">
        <w:rPr>
          <w:rFonts w:ascii="Times New Roman" w:hAnsi="Times New Roman"/>
          <w:sz w:val="24"/>
          <w:szCs w:val="24"/>
        </w:rPr>
        <w:t>Цукерман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A3D24">
        <w:rPr>
          <w:rFonts w:ascii="Times New Roman" w:hAnsi="Times New Roman"/>
          <w:sz w:val="24"/>
          <w:szCs w:val="24"/>
        </w:rPr>
        <w:t xml:space="preserve"> Г.А. Как младшие школьники учатся учиться?/ </w:t>
      </w:r>
      <w:proofErr w:type="spellStart"/>
      <w:r w:rsidRPr="000A3D24">
        <w:rPr>
          <w:rFonts w:ascii="Times New Roman" w:hAnsi="Times New Roman"/>
          <w:sz w:val="24"/>
          <w:szCs w:val="24"/>
        </w:rPr>
        <w:t>Г.А.Цукерман</w:t>
      </w:r>
      <w:proofErr w:type="spellEnd"/>
      <w:r w:rsidRPr="000A3D24">
        <w:rPr>
          <w:rFonts w:ascii="Times New Roman" w:hAnsi="Times New Roman"/>
          <w:sz w:val="24"/>
          <w:szCs w:val="24"/>
        </w:rPr>
        <w:t xml:space="preserve">// Рига: ПЦ "Эксперимент". -2000. - 260 </w:t>
      </w:r>
      <w:proofErr w:type="gramStart"/>
      <w:r w:rsidRPr="000A3D24">
        <w:rPr>
          <w:rFonts w:ascii="Times New Roman" w:hAnsi="Times New Roman"/>
          <w:sz w:val="24"/>
          <w:szCs w:val="24"/>
        </w:rPr>
        <w:t>с</w:t>
      </w:r>
      <w:proofErr w:type="gramEnd"/>
      <w:r w:rsidRPr="000A3D24">
        <w:rPr>
          <w:rFonts w:ascii="Times New Roman" w:hAnsi="Times New Roman"/>
          <w:sz w:val="24"/>
          <w:szCs w:val="24"/>
        </w:rPr>
        <w:t>.</w:t>
      </w:r>
    </w:p>
    <w:p w:rsidR="00E7157E" w:rsidRPr="000A3D24" w:rsidRDefault="00E7157E" w:rsidP="000A3D24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Цукерма</w:t>
      </w:r>
      <w:r w:rsidRPr="000A3D24"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A3D24">
        <w:rPr>
          <w:rFonts w:ascii="Times New Roman" w:hAnsi="Times New Roman"/>
          <w:sz w:val="24"/>
          <w:szCs w:val="24"/>
        </w:rPr>
        <w:t xml:space="preserve"> Г.А., Поливанова К.Н. Введение в школьную жизнь./</w:t>
      </w:r>
      <w:proofErr w:type="spellStart"/>
      <w:r w:rsidRPr="000A3D24">
        <w:rPr>
          <w:rFonts w:ascii="Times New Roman" w:hAnsi="Times New Roman"/>
          <w:sz w:val="24"/>
          <w:szCs w:val="24"/>
        </w:rPr>
        <w:t>Г.А.Цукерман</w:t>
      </w:r>
      <w:proofErr w:type="spellEnd"/>
      <w:r w:rsidRPr="000A3D24">
        <w:rPr>
          <w:rFonts w:ascii="Times New Roman" w:hAnsi="Times New Roman"/>
          <w:sz w:val="24"/>
          <w:szCs w:val="24"/>
        </w:rPr>
        <w:t>// М..- 2003.</w:t>
      </w:r>
    </w:p>
    <w:p w:rsidR="00E7157E" w:rsidRPr="000A3D24" w:rsidRDefault="00E7157E" w:rsidP="000A3D24">
      <w:pPr>
        <w:pStyle w:val="a5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0A3D24">
        <w:rPr>
          <w:rFonts w:ascii="Times New Roman" w:hAnsi="Times New Roman"/>
          <w:sz w:val="24"/>
          <w:szCs w:val="24"/>
        </w:rPr>
        <w:t>Эпштейн</w:t>
      </w:r>
      <w:r>
        <w:rPr>
          <w:rFonts w:ascii="Times New Roman" w:hAnsi="Times New Roman"/>
          <w:sz w:val="24"/>
          <w:szCs w:val="24"/>
        </w:rPr>
        <w:t>,</w:t>
      </w:r>
      <w:r w:rsidRPr="000A3D24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0A3D24">
        <w:rPr>
          <w:rFonts w:ascii="Times New Roman" w:hAnsi="Times New Roman"/>
          <w:sz w:val="24"/>
          <w:szCs w:val="24"/>
        </w:rPr>
        <w:t>Межпредметное</w:t>
      </w:r>
      <w:proofErr w:type="spellEnd"/>
      <w:r w:rsidRPr="000A3D24">
        <w:rPr>
          <w:rFonts w:ascii="Times New Roman" w:hAnsi="Times New Roman"/>
          <w:sz w:val="24"/>
          <w:szCs w:val="24"/>
        </w:rPr>
        <w:t xml:space="preserve"> интегративное погружение – как его организовать и провести.</w:t>
      </w:r>
      <w:r>
        <w:rPr>
          <w:rFonts w:ascii="Times New Roman" w:hAnsi="Times New Roman"/>
          <w:sz w:val="24"/>
          <w:szCs w:val="24"/>
        </w:rPr>
        <w:t>/М.Эпштейн//</w:t>
      </w:r>
      <w:r w:rsidRPr="000A3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D24">
        <w:rPr>
          <w:rFonts w:ascii="Times New Roman" w:hAnsi="Times New Roman"/>
          <w:sz w:val="24"/>
          <w:szCs w:val="24"/>
        </w:rPr>
        <w:t>М.,</w:t>
      </w:r>
      <w:r>
        <w:rPr>
          <w:rFonts w:ascii="Times New Roman" w:hAnsi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/>
          <w:sz w:val="24"/>
          <w:szCs w:val="24"/>
        </w:rPr>
        <w:t>.-</w:t>
      </w:r>
      <w:r w:rsidRPr="000A3D24">
        <w:rPr>
          <w:rFonts w:ascii="Times New Roman" w:hAnsi="Times New Roman"/>
          <w:sz w:val="24"/>
          <w:szCs w:val="24"/>
        </w:rPr>
        <w:t xml:space="preserve"> 2009.</w:t>
      </w:r>
    </w:p>
    <w:p w:rsidR="00E7157E" w:rsidRDefault="00E7157E">
      <w:pPr>
        <w:jc w:val="both"/>
        <w:rPr>
          <w:rFonts w:ascii="Times New Roman" w:hAnsi="Times New Roman"/>
          <w:sz w:val="24"/>
          <w:szCs w:val="24"/>
        </w:rPr>
      </w:pPr>
    </w:p>
    <w:p w:rsidR="00E7157E" w:rsidRDefault="00E7157E" w:rsidP="00D12E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Интернет-ресурсы:</w:t>
      </w:r>
    </w:p>
    <w:p w:rsidR="00E7157E" w:rsidRDefault="001701C6" w:rsidP="00D12ED0">
      <w:pPr>
        <w:pStyle w:val="a5"/>
        <w:rPr>
          <w:rFonts w:ascii="Times New Roman" w:hAnsi="Times New Roman"/>
        </w:rPr>
      </w:pPr>
      <w:hyperlink r:id="rId5" w:history="1">
        <w:r w:rsidR="00E7157E" w:rsidRPr="00694A2F">
          <w:rPr>
            <w:rStyle w:val="ab"/>
            <w:rFonts w:ascii="Times New Roman" w:hAnsi="Times New Roman"/>
          </w:rPr>
          <w:t>http://festival.1september.ru/articles/514405/</w:t>
        </w:r>
      </w:hyperlink>
    </w:p>
    <w:p w:rsidR="00E7157E" w:rsidRPr="00CD5FB7" w:rsidRDefault="00E7157E" w:rsidP="00D12ED0">
      <w:pPr>
        <w:pStyle w:val="a5"/>
        <w:rPr>
          <w:rFonts w:ascii="Times New Roman" w:hAnsi="Times New Roman"/>
        </w:rPr>
      </w:pPr>
    </w:p>
    <w:p w:rsidR="00E7157E" w:rsidRDefault="001701C6" w:rsidP="00D12ED0">
      <w:pPr>
        <w:pStyle w:val="a5"/>
        <w:rPr>
          <w:rFonts w:ascii="Times New Roman" w:hAnsi="Times New Roman"/>
        </w:rPr>
      </w:pPr>
      <w:hyperlink r:id="rId6" w:history="1">
        <w:r w:rsidR="00E7157E" w:rsidRPr="00694A2F">
          <w:rPr>
            <w:rStyle w:val="ab"/>
            <w:rFonts w:ascii="Times New Roman" w:hAnsi="Times New Roman"/>
          </w:rPr>
          <w:t>http://festival.1september.ru/articles/613587/</w:t>
        </w:r>
      </w:hyperlink>
    </w:p>
    <w:p w:rsidR="00E7157E" w:rsidRPr="00CD5FB7" w:rsidRDefault="00E7157E" w:rsidP="00D12ED0">
      <w:pPr>
        <w:pStyle w:val="a5"/>
        <w:rPr>
          <w:rFonts w:ascii="Times New Roman" w:hAnsi="Times New Roman"/>
        </w:rPr>
      </w:pPr>
    </w:p>
    <w:p w:rsidR="00E7157E" w:rsidRDefault="001701C6" w:rsidP="00D12ED0">
      <w:pPr>
        <w:pStyle w:val="a5"/>
        <w:rPr>
          <w:rFonts w:ascii="Times New Roman" w:hAnsi="Times New Roman"/>
        </w:rPr>
      </w:pPr>
      <w:hyperlink r:id="rId7" w:history="1">
        <w:r w:rsidR="00E7157E" w:rsidRPr="00694A2F">
          <w:rPr>
            <w:rStyle w:val="ab"/>
            <w:rFonts w:ascii="Times New Roman" w:hAnsi="Times New Roman"/>
          </w:rPr>
          <w:t>http://educom.su/uploads/files/Individual_educational_route.pdf</w:t>
        </w:r>
      </w:hyperlink>
    </w:p>
    <w:p w:rsidR="00E7157E" w:rsidRPr="00CD5FB7" w:rsidRDefault="00E7157E" w:rsidP="00D12ED0">
      <w:pPr>
        <w:pStyle w:val="a5"/>
        <w:rPr>
          <w:rFonts w:ascii="Times New Roman" w:hAnsi="Times New Roman"/>
        </w:rPr>
      </w:pPr>
    </w:p>
    <w:p w:rsidR="00E7157E" w:rsidRPr="00D12ED0" w:rsidRDefault="00E7157E" w:rsidP="00D12ED0">
      <w:pPr>
        <w:ind w:firstLine="708"/>
        <w:rPr>
          <w:rFonts w:ascii="Times New Roman" w:hAnsi="Times New Roman"/>
          <w:sz w:val="24"/>
          <w:szCs w:val="24"/>
        </w:rPr>
      </w:pPr>
    </w:p>
    <w:sectPr w:rsidR="00E7157E" w:rsidRPr="00D12ED0" w:rsidSect="00246186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F17"/>
    <w:multiLevelType w:val="hybridMultilevel"/>
    <w:tmpl w:val="D8664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4B0A"/>
    <w:multiLevelType w:val="hybridMultilevel"/>
    <w:tmpl w:val="FECE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74288"/>
    <w:multiLevelType w:val="hybridMultilevel"/>
    <w:tmpl w:val="1EBC89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F2C66"/>
    <w:multiLevelType w:val="multilevel"/>
    <w:tmpl w:val="E124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53174"/>
    <w:multiLevelType w:val="hybridMultilevel"/>
    <w:tmpl w:val="C3D0BCE8"/>
    <w:lvl w:ilvl="0" w:tplc="15DABAE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77114"/>
    <w:multiLevelType w:val="hybridMultilevel"/>
    <w:tmpl w:val="38E6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703B6E"/>
    <w:multiLevelType w:val="hybridMultilevel"/>
    <w:tmpl w:val="9B8010B6"/>
    <w:lvl w:ilvl="0" w:tplc="65D4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C0DBF"/>
    <w:multiLevelType w:val="hybridMultilevel"/>
    <w:tmpl w:val="A62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4D49FF"/>
    <w:multiLevelType w:val="hybridMultilevel"/>
    <w:tmpl w:val="F3E08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A2426"/>
    <w:multiLevelType w:val="hybridMultilevel"/>
    <w:tmpl w:val="DB64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15632"/>
    <w:multiLevelType w:val="hybridMultilevel"/>
    <w:tmpl w:val="38E6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98243B"/>
    <w:multiLevelType w:val="hybridMultilevel"/>
    <w:tmpl w:val="38E6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4010E4"/>
    <w:multiLevelType w:val="hybridMultilevel"/>
    <w:tmpl w:val="177C7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45473"/>
    <w:multiLevelType w:val="hybridMultilevel"/>
    <w:tmpl w:val="E764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4192C"/>
    <w:multiLevelType w:val="hybridMultilevel"/>
    <w:tmpl w:val="E946A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01E4D"/>
    <w:multiLevelType w:val="hybridMultilevel"/>
    <w:tmpl w:val="E622406C"/>
    <w:lvl w:ilvl="0" w:tplc="C37C0C7A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3C524544"/>
    <w:multiLevelType w:val="hybridMultilevel"/>
    <w:tmpl w:val="6812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CA27AE"/>
    <w:multiLevelType w:val="hybridMultilevel"/>
    <w:tmpl w:val="1628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A0857"/>
    <w:multiLevelType w:val="hybridMultilevel"/>
    <w:tmpl w:val="48E6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226F4"/>
    <w:multiLevelType w:val="hybridMultilevel"/>
    <w:tmpl w:val="D0AC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D6AD6"/>
    <w:multiLevelType w:val="hybridMultilevel"/>
    <w:tmpl w:val="EFE6F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E82C1D"/>
    <w:multiLevelType w:val="hybridMultilevel"/>
    <w:tmpl w:val="10E803CA"/>
    <w:lvl w:ilvl="0" w:tplc="47C4ABD2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3681488"/>
    <w:multiLevelType w:val="hybridMultilevel"/>
    <w:tmpl w:val="E88E4836"/>
    <w:lvl w:ilvl="0" w:tplc="65A85B52">
      <w:start w:val="5"/>
      <w:numFmt w:val="upperRoman"/>
      <w:lvlText w:val="%1."/>
      <w:lvlJc w:val="left"/>
      <w:pPr>
        <w:ind w:left="216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53D85F62"/>
    <w:multiLevelType w:val="hybridMultilevel"/>
    <w:tmpl w:val="38E6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D51B96"/>
    <w:multiLevelType w:val="hybridMultilevel"/>
    <w:tmpl w:val="FECE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60A25"/>
    <w:multiLevelType w:val="hybridMultilevel"/>
    <w:tmpl w:val="CA72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201CB"/>
    <w:multiLevelType w:val="hybridMultilevel"/>
    <w:tmpl w:val="E5EA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D44C51"/>
    <w:multiLevelType w:val="hybridMultilevel"/>
    <w:tmpl w:val="1940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75A14"/>
    <w:multiLevelType w:val="hybridMultilevel"/>
    <w:tmpl w:val="15C2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1155D"/>
    <w:multiLevelType w:val="hybridMultilevel"/>
    <w:tmpl w:val="9C8E6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816FE"/>
    <w:multiLevelType w:val="hybridMultilevel"/>
    <w:tmpl w:val="1BF4E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F6642"/>
    <w:multiLevelType w:val="multilevel"/>
    <w:tmpl w:val="9A28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127F2"/>
    <w:multiLevelType w:val="hybridMultilevel"/>
    <w:tmpl w:val="5664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64FCD"/>
    <w:multiLevelType w:val="hybridMultilevel"/>
    <w:tmpl w:val="6BDA2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6C53FC0"/>
    <w:multiLevelType w:val="hybridMultilevel"/>
    <w:tmpl w:val="F498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D39B5"/>
    <w:multiLevelType w:val="hybridMultilevel"/>
    <w:tmpl w:val="040E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547001"/>
    <w:multiLevelType w:val="hybridMultilevel"/>
    <w:tmpl w:val="EFAA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023A40"/>
    <w:multiLevelType w:val="hybridMultilevel"/>
    <w:tmpl w:val="E6586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82DCE"/>
    <w:multiLevelType w:val="hybridMultilevel"/>
    <w:tmpl w:val="E882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3F7608"/>
    <w:multiLevelType w:val="hybridMultilevel"/>
    <w:tmpl w:val="EAB6F6B6"/>
    <w:lvl w:ilvl="0" w:tplc="15DABAE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9"/>
  </w:num>
  <w:num w:numId="4">
    <w:abstractNumId w:val="37"/>
  </w:num>
  <w:num w:numId="5">
    <w:abstractNumId w:val="8"/>
  </w:num>
  <w:num w:numId="6">
    <w:abstractNumId w:val="0"/>
  </w:num>
  <w:num w:numId="7">
    <w:abstractNumId w:val="28"/>
  </w:num>
  <w:num w:numId="8">
    <w:abstractNumId w:val="13"/>
  </w:num>
  <w:num w:numId="9">
    <w:abstractNumId w:val="12"/>
  </w:num>
  <w:num w:numId="10">
    <w:abstractNumId w:val="30"/>
  </w:num>
  <w:num w:numId="11">
    <w:abstractNumId w:val="34"/>
  </w:num>
  <w:num w:numId="12">
    <w:abstractNumId w:val="32"/>
  </w:num>
  <w:num w:numId="13">
    <w:abstractNumId w:val="2"/>
  </w:num>
  <w:num w:numId="14">
    <w:abstractNumId w:val="20"/>
  </w:num>
  <w:num w:numId="15">
    <w:abstractNumId w:val="33"/>
  </w:num>
  <w:num w:numId="16">
    <w:abstractNumId w:val="4"/>
  </w:num>
  <w:num w:numId="17">
    <w:abstractNumId w:val="39"/>
  </w:num>
  <w:num w:numId="18">
    <w:abstractNumId w:val="18"/>
  </w:num>
  <w:num w:numId="19">
    <w:abstractNumId w:val="31"/>
  </w:num>
  <w:num w:numId="20">
    <w:abstractNumId w:val="3"/>
  </w:num>
  <w:num w:numId="21">
    <w:abstractNumId w:val="35"/>
  </w:num>
  <w:num w:numId="22">
    <w:abstractNumId w:val="1"/>
  </w:num>
  <w:num w:numId="23">
    <w:abstractNumId w:val="24"/>
  </w:num>
  <w:num w:numId="24">
    <w:abstractNumId w:val="9"/>
  </w:num>
  <w:num w:numId="25">
    <w:abstractNumId w:val="19"/>
  </w:num>
  <w:num w:numId="26">
    <w:abstractNumId w:val="11"/>
  </w:num>
  <w:num w:numId="27">
    <w:abstractNumId w:val="7"/>
  </w:num>
  <w:num w:numId="28">
    <w:abstractNumId w:val="36"/>
  </w:num>
  <w:num w:numId="29">
    <w:abstractNumId w:val="16"/>
  </w:num>
  <w:num w:numId="30">
    <w:abstractNumId w:val="27"/>
  </w:num>
  <w:num w:numId="31">
    <w:abstractNumId w:val="25"/>
  </w:num>
  <w:num w:numId="32">
    <w:abstractNumId w:val="15"/>
  </w:num>
  <w:num w:numId="33">
    <w:abstractNumId w:val="6"/>
  </w:num>
  <w:num w:numId="34">
    <w:abstractNumId w:val="38"/>
  </w:num>
  <w:num w:numId="35">
    <w:abstractNumId w:val="21"/>
  </w:num>
  <w:num w:numId="36">
    <w:abstractNumId w:val="22"/>
  </w:num>
  <w:num w:numId="37">
    <w:abstractNumId w:val="23"/>
  </w:num>
  <w:num w:numId="38">
    <w:abstractNumId w:val="10"/>
  </w:num>
  <w:num w:numId="39">
    <w:abstractNumId w:val="5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F9F"/>
    <w:rsid w:val="00000DDE"/>
    <w:rsid w:val="00034906"/>
    <w:rsid w:val="0006278F"/>
    <w:rsid w:val="000A3D24"/>
    <w:rsid w:val="000E3174"/>
    <w:rsid w:val="000E582C"/>
    <w:rsid w:val="00113169"/>
    <w:rsid w:val="00123A06"/>
    <w:rsid w:val="001274D9"/>
    <w:rsid w:val="00153FE8"/>
    <w:rsid w:val="00167301"/>
    <w:rsid w:val="001675EF"/>
    <w:rsid w:val="001701C6"/>
    <w:rsid w:val="001841C4"/>
    <w:rsid w:val="001A766F"/>
    <w:rsid w:val="001D2765"/>
    <w:rsid w:val="001E1027"/>
    <w:rsid w:val="00207F76"/>
    <w:rsid w:val="00212AA8"/>
    <w:rsid w:val="0023326C"/>
    <w:rsid w:val="0023425B"/>
    <w:rsid w:val="00246186"/>
    <w:rsid w:val="00257E9C"/>
    <w:rsid w:val="00281CF4"/>
    <w:rsid w:val="002C1D30"/>
    <w:rsid w:val="002E0803"/>
    <w:rsid w:val="002E6C94"/>
    <w:rsid w:val="00300887"/>
    <w:rsid w:val="00314D6F"/>
    <w:rsid w:val="00347502"/>
    <w:rsid w:val="00353C3D"/>
    <w:rsid w:val="0036184A"/>
    <w:rsid w:val="00370F31"/>
    <w:rsid w:val="0038423A"/>
    <w:rsid w:val="003D40C6"/>
    <w:rsid w:val="00451056"/>
    <w:rsid w:val="00490BD8"/>
    <w:rsid w:val="004A2E44"/>
    <w:rsid w:val="004F6A9B"/>
    <w:rsid w:val="0051221B"/>
    <w:rsid w:val="005638CD"/>
    <w:rsid w:val="00566A41"/>
    <w:rsid w:val="005E3356"/>
    <w:rsid w:val="00600506"/>
    <w:rsid w:val="00634295"/>
    <w:rsid w:val="00694A2F"/>
    <w:rsid w:val="006C74A4"/>
    <w:rsid w:val="006E56C1"/>
    <w:rsid w:val="006E6114"/>
    <w:rsid w:val="006F6247"/>
    <w:rsid w:val="007218D7"/>
    <w:rsid w:val="00722A80"/>
    <w:rsid w:val="00727DAD"/>
    <w:rsid w:val="007451A8"/>
    <w:rsid w:val="00752EB8"/>
    <w:rsid w:val="00752F7B"/>
    <w:rsid w:val="00796BBA"/>
    <w:rsid w:val="007D225C"/>
    <w:rsid w:val="007F417B"/>
    <w:rsid w:val="007F5948"/>
    <w:rsid w:val="00802768"/>
    <w:rsid w:val="00836340"/>
    <w:rsid w:val="00836D84"/>
    <w:rsid w:val="008433CC"/>
    <w:rsid w:val="00845CB1"/>
    <w:rsid w:val="00873B08"/>
    <w:rsid w:val="00881552"/>
    <w:rsid w:val="00894BEE"/>
    <w:rsid w:val="008A2474"/>
    <w:rsid w:val="008C4116"/>
    <w:rsid w:val="008D3669"/>
    <w:rsid w:val="008E532D"/>
    <w:rsid w:val="008E69CE"/>
    <w:rsid w:val="009049F8"/>
    <w:rsid w:val="009301FF"/>
    <w:rsid w:val="0099031F"/>
    <w:rsid w:val="009F702B"/>
    <w:rsid w:val="00A61C72"/>
    <w:rsid w:val="00AA55EC"/>
    <w:rsid w:val="00AB26F8"/>
    <w:rsid w:val="00B0162B"/>
    <w:rsid w:val="00B04C13"/>
    <w:rsid w:val="00B21B72"/>
    <w:rsid w:val="00BE77DB"/>
    <w:rsid w:val="00C038CB"/>
    <w:rsid w:val="00C20F21"/>
    <w:rsid w:val="00C3796A"/>
    <w:rsid w:val="00C625EA"/>
    <w:rsid w:val="00CD501F"/>
    <w:rsid w:val="00CD5FB7"/>
    <w:rsid w:val="00CE0883"/>
    <w:rsid w:val="00D0696E"/>
    <w:rsid w:val="00D12ED0"/>
    <w:rsid w:val="00D15F9F"/>
    <w:rsid w:val="00D43B33"/>
    <w:rsid w:val="00DC70CB"/>
    <w:rsid w:val="00E0265B"/>
    <w:rsid w:val="00E203A6"/>
    <w:rsid w:val="00E4482F"/>
    <w:rsid w:val="00E5647C"/>
    <w:rsid w:val="00E7157E"/>
    <w:rsid w:val="00E7334D"/>
    <w:rsid w:val="00E971D3"/>
    <w:rsid w:val="00F0352B"/>
    <w:rsid w:val="00F07333"/>
    <w:rsid w:val="00F11F0A"/>
    <w:rsid w:val="00F1240D"/>
    <w:rsid w:val="00F2596E"/>
    <w:rsid w:val="00F30B2A"/>
    <w:rsid w:val="00F51C93"/>
    <w:rsid w:val="00F6283C"/>
    <w:rsid w:val="00F635C3"/>
    <w:rsid w:val="00F8306C"/>
    <w:rsid w:val="00FD233F"/>
    <w:rsid w:val="00FD3DE8"/>
    <w:rsid w:val="00FD4C53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FF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0A3D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A3D24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1274D9"/>
    <w:pPr>
      <w:ind w:left="720"/>
      <w:contextualSpacing/>
    </w:pPr>
  </w:style>
  <w:style w:type="table" w:styleId="a4">
    <w:name w:val="Table Grid"/>
    <w:basedOn w:val="a1"/>
    <w:uiPriority w:val="99"/>
    <w:rsid w:val="00AA55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,Без интервала2"/>
    <w:link w:val="a6"/>
    <w:uiPriority w:val="99"/>
    <w:qFormat/>
    <w:rsid w:val="006E56C1"/>
    <w:rPr>
      <w:lang w:eastAsia="en-US"/>
    </w:rPr>
  </w:style>
  <w:style w:type="character" w:customStyle="1" w:styleId="a6">
    <w:name w:val="Без интервала Знак"/>
    <w:aliases w:val="основа Знак,Без интервала2 Знак"/>
    <w:link w:val="a5"/>
    <w:uiPriority w:val="99"/>
    <w:locked/>
    <w:rsid w:val="006E56C1"/>
    <w:rPr>
      <w:rFonts w:eastAsia="Times New Roman"/>
      <w:sz w:val="22"/>
      <w:lang w:eastAsia="en-US"/>
    </w:rPr>
  </w:style>
  <w:style w:type="character" w:customStyle="1" w:styleId="docaccesstitle">
    <w:name w:val="docaccess_title"/>
    <w:uiPriority w:val="99"/>
    <w:rsid w:val="006E56C1"/>
  </w:style>
  <w:style w:type="paragraph" w:styleId="a7">
    <w:name w:val="Body Text"/>
    <w:basedOn w:val="a"/>
    <w:link w:val="a8"/>
    <w:uiPriority w:val="99"/>
    <w:rsid w:val="00FF4EE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FF4EE0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FF4E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rsid w:val="00F51C93"/>
    <w:pPr>
      <w:spacing w:before="100" w:beforeAutospacing="1" w:after="100" w:afterAutospacing="1" w:line="240" w:lineRule="auto"/>
    </w:pPr>
    <w:rPr>
      <w:rFonts w:ascii="Verdana" w:hAnsi="Verdana"/>
      <w:color w:val="000000"/>
      <w:sz w:val="14"/>
      <w:szCs w:val="14"/>
    </w:rPr>
  </w:style>
  <w:style w:type="paragraph" w:customStyle="1" w:styleId="c2">
    <w:name w:val="c2"/>
    <w:basedOn w:val="a"/>
    <w:uiPriority w:val="99"/>
    <w:rsid w:val="00F51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F51C93"/>
    <w:rPr>
      <w:rFonts w:cs="Times New Roman"/>
    </w:rPr>
  </w:style>
  <w:style w:type="character" w:styleId="aa">
    <w:name w:val="Strong"/>
    <w:basedOn w:val="a0"/>
    <w:uiPriority w:val="99"/>
    <w:qFormat/>
    <w:rsid w:val="0036184A"/>
    <w:rPr>
      <w:rFonts w:cs="Times New Roman"/>
      <w:b/>
      <w:bCs/>
    </w:rPr>
  </w:style>
  <w:style w:type="character" w:customStyle="1" w:styleId="small1">
    <w:name w:val="small1"/>
    <w:basedOn w:val="a0"/>
    <w:uiPriority w:val="99"/>
    <w:rsid w:val="000A3D24"/>
    <w:rPr>
      <w:rFonts w:cs="Times New Roman"/>
    </w:rPr>
  </w:style>
  <w:style w:type="character" w:styleId="ab">
    <w:name w:val="Hyperlink"/>
    <w:basedOn w:val="a0"/>
    <w:uiPriority w:val="99"/>
    <w:rsid w:val="00D12E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com.su/uploads/files/Individual_educational_rou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3587/" TargetMode="External"/><Relationship Id="rId5" Type="http://schemas.openxmlformats.org/officeDocument/2006/relationships/hyperlink" Target="http://festival.1september.ru/articles/51440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Пользователь</cp:lastModifiedBy>
  <cp:revision>3</cp:revision>
  <cp:lastPrinted>2014-11-26T14:08:00Z</cp:lastPrinted>
  <dcterms:created xsi:type="dcterms:W3CDTF">2014-11-27T16:10:00Z</dcterms:created>
  <dcterms:modified xsi:type="dcterms:W3CDTF">2014-11-27T16:10:00Z</dcterms:modified>
</cp:coreProperties>
</file>