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46" w:rsidRPr="00B95009" w:rsidRDefault="00B95009" w:rsidP="00B95009">
      <w:pPr>
        <w:pStyle w:val="20"/>
        <w:shd w:val="clear" w:color="auto" w:fill="auto"/>
        <w:spacing w:after="0" w:line="360" w:lineRule="auto"/>
        <w:ind w:right="23"/>
        <w:rPr>
          <w:sz w:val="28"/>
          <w:szCs w:val="28"/>
          <w:lang w:val="ru-RU"/>
        </w:rPr>
      </w:pPr>
      <w:r w:rsidRPr="00B95009">
        <w:rPr>
          <w:sz w:val="28"/>
          <w:szCs w:val="28"/>
          <w:lang w:val="ru-RU"/>
        </w:rPr>
        <w:t>МБУ ДО «ЦДТ «Ирбис»</w:t>
      </w:r>
    </w:p>
    <w:p w:rsidR="00B95009" w:rsidRPr="00B95009" w:rsidRDefault="00B95009" w:rsidP="00B95009">
      <w:pPr>
        <w:pStyle w:val="20"/>
        <w:shd w:val="clear" w:color="auto" w:fill="auto"/>
        <w:spacing w:after="0" w:line="360" w:lineRule="auto"/>
        <w:ind w:right="23"/>
        <w:rPr>
          <w:sz w:val="28"/>
          <w:szCs w:val="28"/>
          <w:lang w:val="ru-RU"/>
        </w:rPr>
      </w:pPr>
      <w:r w:rsidRPr="00B95009">
        <w:rPr>
          <w:sz w:val="28"/>
          <w:szCs w:val="28"/>
          <w:lang w:val="ru-RU"/>
        </w:rPr>
        <w:t>Автор: Потапенкова Е.М., методист.</w:t>
      </w:r>
    </w:p>
    <w:p w:rsidR="00BE1346" w:rsidRDefault="00042FBE">
      <w:pPr>
        <w:pStyle w:val="10"/>
        <w:keepNext/>
        <w:keepLines/>
        <w:shd w:val="clear" w:color="auto" w:fill="auto"/>
        <w:spacing w:before="0" w:after="372"/>
        <w:ind w:right="20"/>
      </w:pPr>
      <w:bookmarkStart w:id="0" w:name="bookmark0"/>
      <w:r>
        <w:t xml:space="preserve"> «ПЕДАГОГИЧЕСКИЕ ТЕХНОЛОГИИ, ИСПОЛЬЗУЕМЫЕ НА ЗАНЯТИЯХ ФИЗИЧЕСКОЙ КУЛЬТУРОЙ И СПОРТОМ»</w:t>
      </w:r>
      <w:bookmarkEnd w:id="0"/>
    </w:p>
    <w:p w:rsidR="00BE1346" w:rsidRDefault="00042FBE">
      <w:pPr>
        <w:pStyle w:val="11"/>
        <w:shd w:val="clear" w:color="auto" w:fill="auto"/>
        <w:spacing w:before="0"/>
        <w:ind w:left="20" w:right="20" w:firstLine="600"/>
      </w:pPr>
      <w:r>
        <w:t>Приоритетным направлением работы каждого учреждения дополнительного образования является повышение качества образования через использование современных образовательных технологий на занятиях в детских объединениях.</w:t>
      </w:r>
    </w:p>
    <w:p w:rsidR="00BE1346" w:rsidRDefault="00042FBE">
      <w:pPr>
        <w:pStyle w:val="11"/>
        <w:shd w:val="clear" w:color="auto" w:fill="auto"/>
        <w:spacing w:before="0"/>
        <w:ind w:left="20" w:right="20" w:firstLine="600"/>
      </w:pPr>
      <w:r>
        <w:t xml:space="preserve">Поэтому современный педагог </w:t>
      </w:r>
      <w:r>
        <w:t>должен в совершенстве владеть современными образовательными технологиями и успешно применять их на своих занятиях. Педагог дополнительного образования, используя современные технологии, может совершенствовать не только физич</w:t>
      </w:r>
      <w:r>
        <w:t>еские качества своих воспитанников, а также развивать творческий потенциал обучающихся.</w:t>
      </w:r>
    </w:p>
    <w:p w:rsidR="00BE1346" w:rsidRDefault="00042FBE">
      <w:pPr>
        <w:pStyle w:val="11"/>
        <w:shd w:val="clear" w:color="auto" w:fill="auto"/>
        <w:spacing w:before="0"/>
        <w:ind w:left="20" w:right="20" w:firstLine="600"/>
      </w:pPr>
      <w:proofErr w:type="spellStart"/>
      <w:r>
        <w:rPr>
          <w:rStyle w:val="a7"/>
        </w:rPr>
        <w:t>Здоровье</w:t>
      </w:r>
      <w:r>
        <w:rPr>
          <w:rStyle w:val="a7"/>
        </w:rPr>
        <w:t>сберегающие</w:t>
      </w:r>
      <w:proofErr w:type="spellEnd"/>
      <w:r>
        <w:rPr>
          <w:rStyle w:val="a7"/>
        </w:rPr>
        <w:t xml:space="preserve"> технологии</w:t>
      </w:r>
      <w:r>
        <w:t xml:space="preserve"> Педагог дополнительного образования - профессия особенная. Избрав её, педагог становится в ответе за здоровье детей, их физическое, психи</w:t>
      </w:r>
      <w:r>
        <w:t>ческое, нравственное и социальное развитие. Поэтому важное место в профессиональной деятельности отводиться здоровье</w:t>
      </w:r>
      <w:r w:rsidR="00B95009">
        <w:rPr>
          <w:lang w:val="ru-RU"/>
        </w:rPr>
        <w:t xml:space="preserve"> </w:t>
      </w:r>
      <w:r>
        <w:t>сберегающим технологиям, цель которых, обеспечить школьнику возможность сохранения здоровья за период обучения в детском объединении, сформи</w:t>
      </w:r>
      <w:r>
        <w:t>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BE1346" w:rsidRDefault="00042FBE">
      <w:pPr>
        <w:pStyle w:val="11"/>
        <w:shd w:val="clear" w:color="auto" w:fill="auto"/>
        <w:spacing w:before="0"/>
        <w:ind w:left="20" w:right="20" w:firstLine="600"/>
      </w:pPr>
      <w:proofErr w:type="spellStart"/>
      <w:proofErr w:type="gramStart"/>
      <w:r>
        <w:t>Здоровье</w:t>
      </w:r>
      <w:r>
        <w:t>сберегающие</w:t>
      </w:r>
      <w:proofErr w:type="spellEnd"/>
      <w:r>
        <w:t xml:space="preserve"> образовательные технологии являются самыми значимыми из всех технологий, по степени влияния на здо</w:t>
      </w:r>
      <w:r>
        <w:t>ровье учащихся, так как основаны на возрастных особенностях познавательной деятельности детей, оптимальном сочетании двигательных и статических нагрузок, обучении в малых группах, использовании наглядности и сочетании различных форм предоставления информац</w:t>
      </w:r>
      <w:r>
        <w:t>ии.</w:t>
      </w:r>
      <w:proofErr w:type="gramEnd"/>
    </w:p>
    <w:p w:rsidR="00BE1346" w:rsidRDefault="00042FBE">
      <w:pPr>
        <w:pStyle w:val="11"/>
        <w:shd w:val="clear" w:color="auto" w:fill="auto"/>
        <w:spacing w:before="0"/>
        <w:ind w:left="20" w:right="20" w:firstLine="600"/>
      </w:pPr>
      <w:r>
        <w:t xml:space="preserve">Педагогическая технология </w:t>
      </w:r>
      <w:r w:rsidR="00B95009">
        <w:t>здоровье сбережения</w:t>
      </w:r>
      <w:r>
        <w:t xml:space="preserve"> в педагогической деятельности включает в себя:</w:t>
      </w:r>
    </w:p>
    <w:p w:rsidR="00BE1346" w:rsidRDefault="00042FBE">
      <w:pPr>
        <w:pStyle w:val="11"/>
        <w:numPr>
          <w:ilvl w:val="0"/>
          <w:numId w:val="1"/>
        </w:numPr>
        <w:shd w:val="clear" w:color="auto" w:fill="auto"/>
        <w:tabs>
          <w:tab w:val="left" w:pos="735"/>
        </w:tabs>
        <w:spacing w:before="0"/>
        <w:ind w:left="620" w:hanging="240"/>
        <w:jc w:val="left"/>
      </w:pPr>
      <w:r>
        <w:t>знакомство с результатами медицинских осмотров детей;</w:t>
      </w:r>
    </w:p>
    <w:p w:rsidR="00BE1346" w:rsidRDefault="00042FBE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379" w:lineRule="exact"/>
        <w:ind w:left="620" w:hanging="240"/>
        <w:jc w:val="left"/>
      </w:pPr>
      <w:r>
        <w:t>их учёт в учебно-воспитательной работе;</w:t>
      </w:r>
    </w:p>
    <w:p w:rsidR="00BE1346" w:rsidRDefault="00042FBE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379" w:lineRule="exact"/>
        <w:ind w:left="620" w:right="20" w:hanging="240"/>
        <w:jc w:val="left"/>
      </w:pPr>
      <w:r>
        <w:t>помощь родителям в построении здоровой жизнедеятельности учащихся и семьи в целом;</w:t>
      </w:r>
    </w:p>
    <w:p w:rsidR="00BE1346" w:rsidRDefault="00042FBE">
      <w:pPr>
        <w:pStyle w:val="11"/>
        <w:numPr>
          <w:ilvl w:val="0"/>
          <w:numId w:val="1"/>
        </w:numPr>
        <w:shd w:val="clear" w:color="auto" w:fill="auto"/>
        <w:tabs>
          <w:tab w:val="left" w:pos="745"/>
        </w:tabs>
        <w:spacing w:before="0" w:line="280" w:lineRule="exact"/>
        <w:ind w:left="620" w:hanging="240"/>
        <w:jc w:val="left"/>
      </w:pPr>
      <w:r>
        <w:t>создание условий для заинтересованного отношения к учёбе.</w:t>
      </w:r>
    </w:p>
    <w:p w:rsidR="00BE1346" w:rsidRDefault="00042FBE">
      <w:pPr>
        <w:pStyle w:val="11"/>
        <w:shd w:val="clear" w:color="auto" w:fill="auto"/>
        <w:spacing w:before="0"/>
        <w:ind w:left="20" w:right="20" w:firstLine="560"/>
      </w:pPr>
      <w:r>
        <w:t xml:space="preserve">Одним из главных направлений </w:t>
      </w:r>
      <w:proofErr w:type="spellStart"/>
      <w:r>
        <w:t>здоровье</w:t>
      </w:r>
      <w:r>
        <w:t>сбережения</w:t>
      </w:r>
      <w:proofErr w:type="spellEnd"/>
      <w:r>
        <w:t xml:space="preserve"> считаем создание здорового психологического климата на занятиях. Та</w:t>
      </w:r>
      <w:r>
        <w:t>к, ситуация успеха способствует формированию положительной мотивации к процессу обучения в целом, тем самым снижая эмоциональную напряженность, улучшая комфортность взаимоотношений всех участников образовательного процесса.</w:t>
      </w:r>
    </w:p>
    <w:p w:rsidR="00BE1346" w:rsidRDefault="00042FBE">
      <w:pPr>
        <w:pStyle w:val="11"/>
        <w:shd w:val="clear" w:color="auto" w:fill="auto"/>
        <w:spacing w:before="0"/>
        <w:ind w:left="20" w:right="20" w:firstLine="560"/>
      </w:pPr>
      <w:r>
        <w:lastRenderedPageBreak/>
        <w:t>На занятиях по ОФП уделяется огр</w:t>
      </w:r>
      <w:r>
        <w:t xml:space="preserve">омное внимание организации </w:t>
      </w:r>
      <w:proofErr w:type="spellStart"/>
      <w:r>
        <w:t>здоровье</w:t>
      </w:r>
      <w:r>
        <w:t>сберегающих</w:t>
      </w:r>
      <w:proofErr w:type="spellEnd"/>
      <w:r>
        <w:t xml:space="preserve"> факторов. Контрольные испытания, задания, тестирование дают исходную (и текущую) информацию для разработки индивидуальных заданий, суть которых - учащийся должен в каждый очередной период времени продвинуться </w:t>
      </w:r>
      <w:r>
        <w:t>дальше, что и подтвердит следующее тестирование.</w:t>
      </w:r>
    </w:p>
    <w:p w:rsidR="00BE1346" w:rsidRDefault="00042FBE">
      <w:pPr>
        <w:pStyle w:val="11"/>
        <w:shd w:val="clear" w:color="auto" w:fill="auto"/>
        <w:spacing w:before="0"/>
        <w:ind w:left="20" w:right="20" w:firstLine="560"/>
      </w:pPr>
      <w:r>
        <w:t xml:space="preserve">Принципиально важно, чтобы при этом учащийся не сравнивался с другими, а сравнивался с самим собой: я сегодня стал лучше, чем вчера, а завтра постараюсь стать лучше, чем сегодня. Для этого задания делаются </w:t>
      </w:r>
      <w:proofErr w:type="gramStart"/>
      <w:r>
        <w:t>р</w:t>
      </w:r>
      <w:r>
        <w:t>еальными</w:t>
      </w:r>
      <w:proofErr w:type="gramEnd"/>
      <w:r>
        <w:t xml:space="preserve"> и стимулирую учащихся к активной работе. Во время занятия чередуем различные виды учебной деятельности; используем методы, способствующие активизации инициативы и творческого самовыражения учеников. Большое значение имеет и эмоциональный климат на</w:t>
      </w:r>
      <w:r>
        <w:t xml:space="preserve"> занятии: «хороший смех дарит здоровье», мажорность урока, эмоциональная мотивация в начале урока, создание ситуации успеха. И, конечно же, при выборе форм, содержания и методов работы учитывается возраст, пол учащихся, состояние здоровья, уровень их разви</w:t>
      </w:r>
      <w:r>
        <w:t>тия и подготовленности. На занятиях обеспечиваются необходимые условия в соответствии с санитарн</w:t>
      </w:r>
      <w:proofErr w:type="gramStart"/>
      <w:r>
        <w:t>о-</w:t>
      </w:r>
      <w:proofErr w:type="gramEnd"/>
      <w:r>
        <w:t xml:space="preserve"> гигиеническими нормами (освещение, характеристика воздуха, температурный режим). Занятия проводятся преимущественно на свежем воздухе.</w:t>
      </w:r>
    </w:p>
    <w:p w:rsidR="00BE1346" w:rsidRDefault="00042FBE">
      <w:pPr>
        <w:pStyle w:val="11"/>
        <w:shd w:val="clear" w:color="auto" w:fill="auto"/>
        <w:spacing w:before="0"/>
        <w:ind w:left="20" w:right="20" w:firstLine="560"/>
      </w:pPr>
      <w:r>
        <w:rPr>
          <w:rStyle w:val="a8"/>
        </w:rPr>
        <w:t>Игровая технология.</w:t>
      </w:r>
      <w:r>
        <w:t xml:space="preserve"> Пр</w:t>
      </w:r>
      <w:r>
        <w:t>актика показывает, что применение игровых технологий с учетом возрастных особенностей не теряет актуальности. Каждому возрасту соответствует свой набор игр, хотя бывают и исключения. Игровая технология является уникальной формой обучения, которая позволяет</w:t>
      </w:r>
      <w:r>
        <w:t xml:space="preserve"> сделать обычный урок интересным и увлекательным. Игровая деятельность на занятиях по ОФП занимает важное место в образовательном процессе.</w:t>
      </w:r>
    </w:p>
    <w:p w:rsidR="00BE1346" w:rsidRDefault="00042FBE">
      <w:pPr>
        <w:pStyle w:val="11"/>
        <w:shd w:val="clear" w:color="auto" w:fill="auto"/>
        <w:spacing w:before="0"/>
        <w:ind w:left="20" w:right="20" w:firstLine="560"/>
      </w:pPr>
      <w:r>
        <w:t>Ценность игровой деятельности заключается в том, что она учитывает психолого-педагогическую природу ребенка, отвечае</w:t>
      </w:r>
      <w:r>
        <w:t>т его потребностям и интересам.</w:t>
      </w:r>
    </w:p>
    <w:p w:rsidR="00BE1346" w:rsidRDefault="00042FBE">
      <w:pPr>
        <w:pStyle w:val="11"/>
        <w:shd w:val="clear" w:color="auto" w:fill="auto"/>
        <w:spacing w:before="0"/>
        <w:ind w:left="20" w:right="20" w:firstLine="560"/>
      </w:pPr>
      <w:r>
        <w:t>Игра формирует типовые навыки социального поведения, специфические системы ценностей, ориентацию на групповые и индивидуальные действия, развивает стереотипы поведения в человеческих общностях.</w:t>
      </w:r>
    </w:p>
    <w:p w:rsidR="00BE1346" w:rsidRDefault="00042FBE">
      <w:pPr>
        <w:pStyle w:val="11"/>
        <w:shd w:val="clear" w:color="auto" w:fill="auto"/>
        <w:spacing w:before="0"/>
        <w:ind w:left="20" w:right="20" w:firstLine="560"/>
      </w:pPr>
      <w:r>
        <w:t>Использование игровых форм зан</w:t>
      </w:r>
      <w:r>
        <w:t>ятий ведет к повышению творческого потенциала обучаемых и к более глубокому, осмысленному и быстрому освоению материала. Игровые формы работы в учебном процессе могут нести ряд функций: обучающая, воспитательная, коррекционно-развивающая, психотехническая,</w:t>
      </w:r>
      <w:r>
        <w:t xml:space="preserve"> коммуникативная, развлекательная, релаксационная.</w:t>
      </w:r>
    </w:p>
    <w:p w:rsidR="00BE1346" w:rsidRDefault="00042FBE">
      <w:pPr>
        <w:pStyle w:val="11"/>
        <w:shd w:val="clear" w:color="auto" w:fill="auto"/>
        <w:spacing w:before="0"/>
        <w:ind w:right="20" w:firstLine="620"/>
      </w:pPr>
      <w:r>
        <w:t xml:space="preserve">Ускорение темпа современной жизни ставит задачу более активно использовать игру для воспитания подрастающего поколения. Сейчас очевидно, </w:t>
      </w:r>
      <w:r>
        <w:lastRenderedPageBreak/>
        <w:t>что игры необходимы для обеспечения гармоничного сочетания умственны</w:t>
      </w:r>
      <w:r>
        <w:t>х, физических и эмоциональных нагрузок, общего комфортного состояния.</w:t>
      </w:r>
    </w:p>
    <w:p w:rsidR="00BE1346" w:rsidRDefault="00042FBE">
      <w:pPr>
        <w:pStyle w:val="11"/>
        <w:shd w:val="clear" w:color="auto" w:fill="auto"/>
        <w:spacing w:before="0"/>
        <w:ind w:right="20" w:firstLine="620"/>
      </w:pPr>
      <w:r>
        <w:t xml:space="preserve">Особое внимание следует уделять подвижным играм в начальном и среднем звене, так как в этом возрасте закладываются основы игровой деятельности, направленные на совершенствование игровых </w:t>
      </w:r>
      <w:r>
        <w:t>умений и технико - тактических взаимодействий, необходимых при дальнейшем изучении и овладении спортивными играми.</w:t>
      </w:r>
    </w:p>
    <w:p w:rsidR="00BE1346" w:rsidRDefault="00042FBE">
      <w:pPr>
        <w:pStyle w:val="11"/>
        <w:shd w:val="clear" w:color="auto" w:fill="auto"/>
        <w:spacing w:before="0"/>
        <w:ind w:right="20" w:firstLine="620"/>
      </w:pPr>
      <w:r>
        <w:t>И, конечно, подвижные игры, это прекрасная база по развитию двигательных способностей и умений. Огромное значение имеют подвижные игры, напра</w:t>
      </w:r>
      <w:r>
        <w:t>вленные на закрепление и совершенствование навыков бега, прыжков и метаний, на развитие скоростных, скоростно-силовых способностей, способностей ориентирования в пространстве и т.п.</w:t>
      </w:r>
    </w:p>
    <w:p w:rsidR="00BE1346" w:rsidRDefault="00042FBE">
      <w:pPr>
        <w:pStyle w:val="11"/>
        <w:shd w:val="clear" w:color="auto" w:fill="auto"/>
        <w:spacing w:before="0"/>
        <w:ind w:right="20" w:firstLine="620"/>
      </w:pPr>
      <w:r>
        <w:t>Огромная роль отводиться спортивным играм - это игры и эстафеты на овладен</w:t>
      </w:r>
      <w:r>
        <w:t>ие тактико-техническими навыками изучаемых спортивных игр, подвижные игры с элементами единоборств. В силу особенностей детей не всякую игру можно использовать, необходимо учитывать уровень трудности игры и сложность ее во взаимодействии игроков. Игра буде</w:t>
      </w:r>
      <w:r>
        <w:t>т интересна, если доступна и понятна.</w:t>
      </w:r>
    </w:p>
    <w:p w:rsidR="00BE1346" w:rsidRDefault="00042FBE">
      <w:pPr>
        <w:pStyle w:val="11"/>
        <w:shd w:val="clear" w:color="auto" w:fill="auto"/>
        <w:spacing w:before="0"/>
        <w:ind w:right="20" w:firstLine="620"/>
      </w:pPr>
      <w:r>
        <w:t>Для этого можно использовать различные варианты одной игры, которые предусматривают сохранение ее правил и умений детей с учетом их возраста и индивидуальных особенностей. Для того чтобы игра приносила пользу, необходи</w:t>
      </w:r>
      <w:r>
        <w:t xml:space="preserve">мо продумывать ее до мелочей. Строго соблюдать правила игры, технику безопасности, как для </w:t>
      </w:r>
      <w:proofErr w:type="gramStart"/>
      <w:r>
        <w:t>играющих</w:t>
      </w:r>
      <w:proofErr w:type="gramEnd"/>
      <w:r>
        <w:t>, так и для наблюдающих за игрой.</w:t>
      </w:r>
    </w:p>
    <w:p w:rsidR="00BE1346" w:rsidRDefault="00042FBE">
      <w:pPr>
        <w:pStyle w:val="11"/>
        <w:shd w:val="clear" w:color="auto" w:fill="auto"/>
        <w:spacing w:before="0"/>
        <w:ind w:right="20" w:firstLine="620"/>
      </w:pPr>
      <w:r>
        <w:t>Игры с дидактической направленностью учат детей объединять движения и полученные на занятиях и в повседневной жизни знания,</w:t>
      </w:r>
      <w:r>
        <w:t xml:space="preserve"> факты, систематизируя их в единое целостное представление об окружающей действительности.</w:t>
      </w:r>
    </w:p>
    <w:p w:rsidR="00BE1346" w:rsidRDefault="00042FBE">
      <w:pPr>
        <w:pStyle w:val="130"/>
        <w:keepNext/>
        <w:keepLines/>
        <w:shd w:val="clear" w:color="auto" w:fill="auto"/>
        <w:ind w:firstLine="620"/>
      </w:pPr>
      <w:bookmarkStart w:id="1" w:name="bookmark2"/>
      <w:r>
        <w:t>Требования к отбору игр следующие:</w:t>
      </w:r>
      <w:bookmarkEnd w:id="1"/>
    </w:p>
    <w:p w:rsidR="00BE1346" w:rsidRDefault="00042FBE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379" w:lineRule="exact"/>
        <w:ind w:left="640" w:hanging="260"/>
      </w:pPr>
      <w:r>
        <w:t>игра должна давать новые понятия;</w:t>
      </w:r>
    </w:p>
    <w:p w:rsidR="00BE1346" w:rsidRDefault="00042FBE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379" w:lineRule="exact"/>
        <w:ind w:left="640" w:right="20" w:hanging="260"/>
      </w:pPr>
      <w:r>
        <w:t>в игре должны развиваться способности правильно оценивать пространственные и временные отношения, быстро реагировать на часто меняющуюся обстановку;</w:t>
      </w:r>
    </w:p>
    <w:p w:rsidR="00B95009" w:rsidRPr="00B95009" w:rsidRDefault="00042FBE" w:rsidP="00B95009">
      <w:pPr>
        <w:pStyle w:val="11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379" w:lineRule="exact"/>
        <w:ind w:left="740" w:right="20" w:hanging="260"/>
        <w:jc w:val="left"/>
      </w:pPr>
      <w:r>
        <w:t>дидактическое и двигательное содержание игры должно соответствовать особенностям программного материала;</w:t>
      </w:r>
    </w:p>
    <w:p w:rsidR="00BE1346" w:rsidRDefault="00042FBE" w:rsidP="00B95009">
      <w:pPr>
        <w:pStyle w:val="11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379" w:lineRule="exact"/>
        <w:ind w:left="740" w:right="20" w:hanging="260"/>
        <w:jc w:val="left"/>
      </w:pPr>
      <w:r>
        <w:t>степень сложности игры должна соответствовать усвоенным умениям и навыкам.</w:t>
      </w:r>
    </w:p>
    <w:p w:rsidR="00BE1346" w:rsidRDefault="00042FBE">
      <w:pPr>
        <w:pStyle w:val="130"/>
        <w:keepNext/>
        <w:keepLines/>
        <w:shd w:val="clear" w:color="auto" w:fill="auto"/>
        <w:spacing w:line="379" w:lineRule="exact"/>
        <w:ind w:left="20" w:right="20"/>
      </w:pPr>
      <w:bookmarkStart w:id="2" w:name="bookmark3"/>
      <w:r>
        <w:t>При организации и проведении игры необходимо придерживаться следующих правил:</w:t>
      </w:r>
      <w:bookmarkEnd w:id="2"/>
    </w:p>
    <w:p w:rsidR="00BE1346" w:rsidRDefault="00042FBE">
      <w:pPr>
        <w:pStyle w:val="11"/>
        <w:numPr>
          <w:ilvl w:val="0"/>
          <w:numId w:val="1"/>
        </w:numPr>
        <w:shd w:val="clear" w:color="auto" w:fill="auto"/>
        <w:tabs>
          <w:tab w:val="left" w:pos="840"/>
        </w:tabs>
        <w:spacing w:before="0" w:line="379" w:lineRule="exact"/>
        <w:ind w:left="20" w:firstLine="460"/>
      </w:pPr>
      <w:r>
        <w:t>простота и доступность правил;</w:t>
      </w:r>
    </w:p>
    <w:p w:rsidR="00BE1346" w:rsidRDefault="00042FBE">
      <w:pPr>
        <w:pStyle w:val="11"/>
        <w:numPr>
          <w:ilvl w:val="0"/>
          <w:numId w:val="1"/>
        </w:numPr>
        <w:shd w:val="clear" w:color="auto" w:fill="auto"/>
        <w:tabs>
          <w:tab w:val="left" w:pos="840"/>
        </w:tabs>
        <w:spacing w:before="0" w:line="389" w:lineRule="exact"/>
        <w:ind w:left="20" w:firstLine="460"/>
      </w:pPr>
      <w:r>
        <w:t>каждый ребенок должен быть активным участником игры;</w:t>
      </w:r>
    </w:p>
    <w:p w:rsidR="00BE1346" w:rsidRDefault="00042FBE">
      <w:pPr>
        <w:pStyle w:val="11"/>
        <w:numPr>
          <w:ilvl w:val="0"/>
          <w:numId w:val="1"/>
        </w:numPr>
        <w:shd w:val="clear" w:color="auto" w:fill="auto"/>
        <w:tabs>
          <w:tab w:val="left" w:pos="840"/>
        </w:tabs>
        <w:spacing w:before="0" w:line="389" w:lineRule="exact"/>
        <w:ind w:left="20" w:firstLine="460"/>
      </w:pPr>
      <w:r>
        <w:t>исключить малейшую возможность риска, угрозы здоровью детей;</w:t>
      </w:r>
    </w:p>
    <w:p w:rsidR="00BE1346" w:rsidRDefault="00042FBE">
      <w:pPr>
        <w:pStyle w:val="11"/>
        <w:numPr>
          <w:ilvl w:val="0"/>
          <w:numId w:val="1"/>
        </w:numPr>
        <w:shd w:val="clear" w:color="auto" w:fill="auto"/>
        <w:tabs>
          <w:tab w:val="left" w:pos="845"/>
        </w:tabs>
        <w:spacing w:before="0" w:line="389" w:lineRule="exact"/>
        <w:ind w:left="20" w:firstLine="460"/>
      </w:pPr>
      <w:r>
        <w:lastRenderedPageBreak/>
        <w:t>безопасность используемого инвент</w:t>
      </w:r>
      <w:r>
        <w:t>аря;</w:t>
      </w:r>
    </w:p>
    <w:p w:rsidR="00BE1346" w:rsidRDefault="00042FBE">
      <w:pPr>
        <w:pStyle w:val="11"/>
        <w:numPr>
          <w:ilvl w:val="0"/>
          <w:numId w:val="1"/>
        </w:numPr>
        <w:shd w:val="clear" w:color="auto" w:fill="auto"/>
        <w:tabs>
          <w:tab w:val="left" w:pos="840"/>
        </w:tabs>
        <w:spacing w:before="0"/>
        <w:ind w:left="20" w:firstLine="460"/>
      </w:pPr>
      <w:r>
        <w:t xml:space="preserve">игра не должна унижать достоинства </w:t>
      </w:r>
      <w:proofErr w:type="gramStart"/>
      <w:r>
        <w:t>играющих</w:t>
      </w:r>
      <w:proofErr w:type="gramEnd"/>
      <w:r>
        <w:t>.</w:t>
      </w:r>
    </w:p>
    <w:p w:rsidR="00BE1346" w:rsidRDefault="00042FBE">
      <w:pPr>
        <w:pStyle w:val="11"/>
        <w:shd w:val="clear" w:color="auto" w:fill="auto"/>
        <w:spacing w:before="0"/>
        <w:ind w:left="20" w:right="20" w:firstLine="460"/>
      </w:pPr>
      <w:r>
        <w:t>В ходе модернизации образования, одной из основных задач в освоении физической культуры и в частности ОФП, становится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BE1346" w:rsidRDefault="00042FBE">
      <w:pPr>
        <w:pStyle w:val="11"/>
        <w:shd w:val="clear" w:color="auto" w:fill="auto"/>
        <w:spacing w:before="0"/>
        <w:ind w:left="20" w:right="20" w:firstLine="460"/>
      </w:pPr>
      <w:r>
        <w:t>Лишение дет</w:t>
      </w:r>
      <w:r>
        <w:t>ей необходимой двигательной активности в пользу изучения теории, либо изучение теоретической части, не акцентируя на этом большого внимания, заставляет учителя искать новые стратегии в преподавании именно теоретической части физической культуры. Практика п</w:t>
      </w:r>
      <w:r>
        <w:t>оказывает, что наиболее рациональным является внедрение метода проектов.</w:t>
      </w:r>
    </w:p>
    <w:p w:rsidR="00BE1346" w:rsidRDefault="00042FBE">
      <w:pPr>
        <w:pStyle w:val="11"/>
        <w:shd w:val="clear" w:color="auto" w:fill="auto"/>
        <w:spacing w:before="0"/>
        <w:ind w:left="20" w:right="20" w:firstLine="460"/>
      </w:pPr>
      <w:r>
        <w:rPr>
          <w:rStyle w:val="a9"/>
        </w:rPr>
        <w:t>Использование информационных компьютерных технологий (ИКТ)</w:t>
      </w:r>
      <w:r>
        <w:t xml:space="preserve"> на занятиях ОФП делает предмет занятия спортом более современным. Составными частями ИКТ являются электронный, программный и</w:t>
      </w:r>
      <w:r>
        <w:t xml:space="preserve"> информационный компоненты, совместное функционирование которых позволяет решать задачи, поставляемые развитием общества.</w:t>
      </w:r>
    </w:p>
    <w:p w:rsidR="00BE1346" w:rsidRDefault="00042FBE">
      <w:pPr>
        <w:pStyle w:val="11"/>
        <w:shd w:val="clear" w:color="auto" w:fill="auto"/>
        <w:spacing w:before="0"/>
        <w:ind w:left="20" w:right="20" w:firstLine="460"/>
      </w:pPr>
      <w:r>
        <w:t>Не смотря на то, что занятия по ОФП - это практика, здесь есть место и теории. Педагогу дополнительного образования необходимо находить и использовать такие методы обучения, которые позволили бы каждому ребёнку проявить свою активность, свое творчество, ак</w:t>
      </w:r>
      <w:r>
        <w:t>тивизировать двигательную и познавательную деятельность. Современные педагогические технологии, а так же использование Интернет - ресурсов, новых информационных технологий, дают возможность педагогу достичь максимальных результатов.</w:t>
      </w:r>
    </w:p>
    <w:p w:rsidR="00BE1346" w:rsidRDefault="00042FBE">
      <w:pPr>
        <w:pStyle w:val="11"/>
        <w:shd w:val="clear" w:color="auto" w:fill="auto"/>
        <w:spacing w:before="0"/>
        <w:ind w:left="20" w:right="20" w:firstLine="460"/>
      </w:pPr>
      <w:r>
        <w:t>ИКТ позволяют организов</w:t>
      </w:r>
      <w:r>
        <w:t>ать учебный процесс на новом, более высоком уровне, обеспечивать более полное усвоение учебного материала. Информационно коммуникативные технологии позволяют решить проблему поиска и хранения информации, планирования, контроля и управления занятиями физиче</w:t>
      </w:r>
      <w:r>
        <w:t xml:space="preserve">ской культурой, диагностики состояния здоровья и уровня физической подготовленности </w:t>
      </w:r>
      <w:proofErr w:type="gramStart"/>
      <w:r>
        <w:t>занимающихся</w:t>
      </w:r>
      <w:proofErr w:type="gramEnd"/>
      <w:r>
        <w:t>.</w:t>
      </w:r>
    </w:p>
    <w:p w:rsidR="00BE1346" w:rsidRDefault="00042FBE">
      <w:pPr>
        <w:pStyle w:val="11"/>
        <w:shd w:val="clear" w:color="auto" w:fill="auto"/>
        <w:spacing w:before="0"/>
        <w:ind w:left="20" w:firstLine="460"/>
      </w:pPr>
      <w:r>
        <w:t>Использование презентаций на занятиях позволяет более подробно и</w:t>
      </w:r>
    </w:p>
    <w:p w:rsidR="00BE1346" w:rsidRDefault="00042FBE">
      <w:pPr>
        <w:pStyle w:val="11"/>
        <w:shd w:val="clear" w:color="auto" w:fill="auto"/>
        <w:spacing w:before="0"/>
        <w:ind w:left="20" w:firstLine="0"/>
        <w:jc w:val="left"/>
      </w:pPr>
      <w:r>
        <w:t>наглядно предоставлять теоретический материал, что делает процесс</w:t>
      </w:r>
    </w:p>
    <w:p w:rsidR="00BE1346" w:rsidRDefault="00042FBE">
      <w:pPr>
        <w:pStyle w:val="11"/>
        <w:shd w:val="clear" w:color="auto" w:fill="auto"/>
        <w:spacing w:before="0"/>
        <w:ind w:left="20" w:firstLine="0"/>
        <w:jc w:val="left"/>
      </w:pPr>
      <w:r>
        <w:t xml:space="preserve">образования наиболее </w:t>
      </w:r>
      <w:proofErr w:type="gramStart"/>
      <w:r>
        <w:t>эффект</w:t>
      </w:r>
      <w:r>
        <w:t>ивным</w:t>
      </w:r>
      <w:proofErr w:type="gramEnd"/>
      <w:r>
        <w:t>. Этот вид работы может быть использован</w:t>
      </w:r>
    </w:p>
    <w:p w:rsidR="00BE1346" w:rsidRDefault="00042FBE">
      <w:pPr>
        <w:pStyle w:val="11"/>
        <w:shd w:val="clear" w:color="auto" w:fill="auto"/>
        <w:spacing w:before="0"/>
        <w:ind w:left="20" w:firstLine="0"/>
        <w:jc w:val="left"/>
      </w:pPr>
      <w:r>
        <w:t>при изучении техники выполнения разучиваемых движений, так как с помощью</w:t>
      </w:r>
    </w:p>
    <w:p w:rsidR="00BE1346" w:rsidRDefault="00042FBE">
      <w:pPr>
        <w:pStyle w:val="11"/>
        <w:shd w:val="clear" w:color="auto" w:fill="auto"/>
        <w:spacing w:before="0"/>
        <w:ind w:left="20" w:right="20" w:firstLine="0"/>
      </w:pPr>
      <w:r>
        <w:t>наглядной картинки данное движение можно разбивать не только на этапы выполнения, но и более короткие фрагменты и создать правильное представление обучающихся о технике двигательных действий. С помощью презентации также можно доступно объяснить правила спо</w:t>
      </w:r>
      <w:r>
        <w:t>ртивных игр, тактические действия игроков, красочно преподнести исторические события, биографии спортсменов. Наличие визуального ряда информации позволяет закрепить в памяти.</w:t>
      </w:r>
    </w:p>
    <w:p w:rsidR="00BE1346" w:rsidRDefault="00042FBE">
      <w:pPr>
        <w:pStyle w:val="11"/>
        <w:shd w:val="clear" w:color="auto" w:fill="auto"/>
        <w:spacing w:before="0"/>
        <w:ind w:left="20" w:right="20" w:firstLine="640"/>
      </w:pPr>
      <w:r>
        <w:lastRenderedPageBreak/>
        <w:t xml:space="preserve">Создание </w:t>
      </w:r>
      <w:proofErr w:type="spellStart"/>
      <w:r>
        <w:t>флеш</w:t>
      </w:r>
      <w:proofErr w:type="spellEnd"/>
      <w:r>
        <w:t>-презентаций и видеороликов с комплексами общеразвивающих упражнений</w:t>
      </w:r>
      <w:r>
        <w:t xml:space="preserve"> (ОРУ) могут стать помощниками педагогу</w:t>
      </w:r>
      <w:r>
        <w:t>.</w:t>
      </w:r>
    </w:p>
    <w:p w:rsidR="00BE1346" w:rsidRDefault="00042FBE">
      <w:pPr>
        <w:pStyle w:val="11"/>
        <w:shd w:val="clear" w:color="auto" w:fill="auto"/>
        <w:spacing w:before="0"/>
        <w:ind w:left="20" w:right="20" w:firstLine="640"/>
      </w:pPr>
      <w:r>
        <w:t xml:space="preserve">На занятиях по ОФП также возможно проведение тестирования с целью проверки и закреплении знаний учащихся. Применение тестирующих программ </w:t>
      </w:r>
      <w:r>
        <w:rPr>
          <w:rStyle w:val="aa"/>
        </w:rPr>
        <w:t>(Генератор тестов)</w:t>
      </w:r>
      <w:r>
        <w:t xml:space="preserve"> позволяет включать неограниченно большое количество раз</w:t>
      </w:r>
      <w:r>
        <w:t>делов и вопросов, что позволяет варьировать тесты под непосредственные нужды и конкретных участников тестирования.</w:t>
      </w:r>
    </w:p>
    <w:p w:rsidR="00BE1346" w:rsidRDefault="00042FBE">
      <w:pPr>
        <w:pStyle w:val="11"/>
        <w:shd w:val="clear" w:color="auto" w:fill="auto"/>
        <w:spacing w:before="0"/>
        <w:ind w:left="20" w:right="20" w:firstLine="640"/>
      </w:pPr>
      <w:r>
        <w:t>Электронные образовательные ресурсы также позволяют обучающимся дома более подробно познакомиться с изученной темой на занятии, найти необход</w:t>
      </w:r>
      <w:r>
        <w:t>имые упражнения для совершенствования своих физических качеств и пополнить багаж своих знаний в области физической культуры и здорового образа жизни.</w:t>
      </w:r>
    </w:p>
    <w:p w:rsidR="00BE1346" w:rsidRDefault="00042FBE">
      <w:pPr>
        <w:pStyle w:val="120"/>
        <w:keepNext/>
        <w:keepLines/>
        <w:shd w:val="clear" w:color="auto" w:fill="auto"/>
        <w:spacing w:before="0" w:after="0" w:line="370" w:lineRule="exact"/>
        <w:ind w:left="2840"/>
        <w:jc w:val="left"/>
      </w:pPr>
      <w:bookmarkStart w:id="3" w:name="bookmark5"/>
      <w:bookmarkStart w:id="4" w:name="_GoBack"/>
      <w:bookmarkEnd w:id="4"/>
      <w:r>
        <w:t>Обучение двигательным действиям.</w:t>
      </w:r>
      <w:bookmarkEnd w:id="3"/>
    </w:p>
    <w:p w:rsidR="00BE1346" w:rsidRDefault="00042FBE">
      <w:pPr>
        <w:pStyle w:val="11"/>
        <w:shd w:val="clear" w:color="auto" w:fill="auto"/>
        <w:spacing w:before="0"/>
        <w:ind w:left="20" w:right="20" w:firstLine="560"/>
      </w:pPr>
      <w:r>
        <w:t>Проводится целостным методом с последующей дифференциацией (выделением деталей техники и "разведением" их по сложности) и затем интеграцией (объединением) этих частей разными способами в</w:t>
      </w:r>
      <w:r w:rsidR="00394A61">
        <w:rPr>
          <w:lang w:val="ru-RU"/>
        </w:rPr>
        <w:t xml:space="preserve"> </w:t>
      </w:r>
      <w:r>
        <w:t>зависимости от уро</w:t>
      </w:r>
      <w:r>
        <w:t>вня технической подготовленности обучающихся с целью более качественного выполнения упражнения. Обучение двигательным действиям предусматривает возможность выбора операций для решения тех или иных двигательных задач.</w:t>
      </w:r>
    </w:p>
    <w:p w:rsidR="00BE1346" w:rsidRDefault="00042FBE">
      <w:pPr>
        <w:pStyle w:val="11"/>
        <w:shd w:val="clear" w:color="auto" w:fill="auto"/>
        <w:spacing w:before="0"/>
        <w:ind w:left="20" w:right="20" w:firstLine="560"/>
      </w:pPr>
      <w:r>
        <w:t>В этом случае каждый обучаемый может ос</w:t>
      </w:r>
      <w:r>
        <w:t>воить двигательное действие в предпочтительном для него составе операций, что станет основой для формирования индивидуального, самого эффективного, стиля деятельности.</w:t>
      </w:r>
    </w:p>
    <w:p w:rsidR="00BE1346" w:rsidRDefault="00042FBE">
      <w:pPr>
        <w:pStyle w:val="11"/>
        <w:shd w:val="clear" w:color="auto" w:fill="auto"/>
        <w:spacing w:before="0"/>
        <w:ind w:left="20" w:right="20" w:firstLine="560"/>
      </w:pPr>
      <w:r>
        <w:t>Учащиеся сильной группы осваивают учебный материал в среднем на два урока быстрее средних и слабых учеников. На занятии учащимся даются разные учебные задания: одной группе - подготовительные или подводящие упражнения, выполняемые в облегченных условиях; д</w:t>
      </w:r>
      <w:r>
        <w:t>ругой - усложненные подводящие упражнения; третьей - действие в целом, но в облегченном варианте и т.д.</w:t>
      </w:r>
    </w:p>
    <w:p w:rsidR="00BE1346" w:rsidRDefault="00042FBE">
      <w:pPr>
        <w:pStyle w:val="11"/>
        <w:shd w:val="clear" w:color="auto" w:fill="auto"/>
        <w:spacing w:before="0"/>
        <w:ind w:left="20" w:right="20" w:firstLine="560"/>
      </w:pPr>
      <w:r>
        <w:t>Более подготовленные дети выполняют упражнения в соревновательных условиях или изменяющихся усложненных условиях (применение отягощений, повышенная опор</w:t>
      </w:r>
      <w:r>
        <w:t>а, различные сопротивления), а так же для них увеличивается число повторений и число прохождения круга.</w:t>
      </w:r>
    </w:p>
    <w:p w:rsidR="00BE1346" w:rsidRDefault="00042FBE">
      <w:pPr>
        <w:pStyle w:val="11"/>
        <w:shd w:val="clear" w:color="auto" w:fill="auto"/>
        <w:spacing w:before="0"/>
        <w:ind w:right="20" w:firstLine="560"/>
      </w:pPr>
      <w:r>
        <w:t xml:space="preserve">Менее </w:t>
      </w:r>
      <w:proofErr w:type="gramStart"/>
      <w:r>
        <w:t>подготовленные</w:t>
      </w:r>
      <w:proofErr w:type="gramEnd"/>
      <w:r>
        <w:t xml:space="preserve"> обучающиеся работают в стандартных условиях. На уроке обязательно проводится индивидуальная работа с обучающимися, у </w:t>
      </w:r>
      <w:proofErr w:type="gramStart"/>
      <w:r>
        <w:t>которых</w:t>
      </w:r>
      <w:proofErr w:type="gramEnd"/>
      <w:r>
        <w:t xml:space="preserve"> не пол</w:t>
      </w:r>
      <w:r>
        <w:t>учается выполнение того или иного двигательного действия. Индивидуальная работа с учениками на разных этапах урока способствует сохранению физического, нравственного и социального здоровья обучающихся.</w:t>
      </w:r>
    </w:p>
    <w:p w:rsidR="00BE1346" w:rsidRDefault="00042FBE">
      <w:pPr>
        <w:pStyle w:val="120"/>
        <w:keepNext/>
        <w:keepLines/>
        <w:shd w:val="clear" w:color="auto" w:fill="auto"/>
        <w:spacing w:before="0" w:after="0" w:line="370" w:lineRule="exact"/>
        <w:ind w:left="3160"/>
        <w:jc w:val="left"/>
      </w:pPr>
      <w:bookmarkStart w:id="5" w:name="bookmark6"/>
      <w:r>
        <w:lastRenderedPageBreak/>
        <w:t>Развитие физических качеств.</w:t>
      </w:r>
      <w:bookmarkEnd w:id="5"/>
    </w:p>
    <w:p w:rsidR="00BE1346" w:rsidRDefault="00042FBE">
      <w:pPr>
        <w:pStyle w:val="11"/>
        <w:shd w:val="clear" w:color="auto" w:fill="auto"/>
        <w:spacing w:before="0"/>
        <w:ind w:right="20" w:firstLine="560"/>
      </w:pPr>
      <w:r>
        <w:t>Дифференцированное развит</w:t>
      </w:r>
      <w:r>
        <w:t>ие физических качеств, в группах разной подготовленности осуществляется с использованием как одинаковых, так и разных средств и методов, но величина нагрузки должна планироваться разная, в результате чего уровень физической подготовленности обучающихся дол</w:t>
      </w:r>
      <w:r>
        <w:t>жен улучшаться по сравнению с исходным уровнем.</w:t>
      </w:r>
    </w:p>
    <w:p w:rsidR="00BE1346" w:rsidRDefault="00042FBE">
      <w:pPr>
        <w:pStyle w:val="11"/>
        <w:shd w:val="clear" w:color="auto" w:fill="auto"/>
        <w:spacing w:before="0"/>
        <w:ind w:right="20" w:firstLine="560"/>
      </w:pPr>
      <w:r>
        <w:t>Обязателен контроль физических нагрузок каждого ученика по частоте сердечных сокращений перед началом и после окончания занятия.</w:t>
      </w:r>
    </w:p>
    <w:p w:rsidR="00BE1346" w:rsidRDefault="00042FBE">
      <w:pPr>
        <w:pStyle w:val="11"/>
        <w:shd w:val="clear" w:color="auto" w:fill="auto"/>
        <w:spacing w:before="0"/>
        <w:ind w:right="20" w:firstLine="560"/>
      </w:pPr>
      <w:r>
        <w:t>Для определения функционального состояния обучающихся в процессе физических наг</w:t>
      </w:r>
      <w:r>
        <w:t>рузок различного характера можно использовать сравнение величины сдвигов пульса с характером и величиной нагрузок, а также и прослеживать быстроту восстановления пульса во время отдыха. При проведении упражнений в игровой или в соревновательной форме слабы</w:t>
      </w:r>
      <w:r>
        <w:t>х учеников можно распределять по всем командам и чаще проводить замену этих игроков.</w:t>
      </w:r>
    </w:p>
    <w:p w:rsidR="00BE1346" w:rsidRDefault="00BE1346" w:rsidP="00B95009">
      <w:pPr>
        <w:pStyle w:val="11"/>
        <w:shd w:val="clear" w:color="auto" w:fill="auto"/>
        <w:tabs>
          <w:tab w:val="left" w:pos="350"/>
        </w:tabs>
        <w:spacing w:before="0"/>
        <w:ind w:left="360" w:right="20" w:firstLine="0"/>
      </w:pPr>
    </w:p>
    <w:sectPr w:rsidR="00BE1346">
      <w:footerReference w:type="default" r:id="rId8"/>
      <w:pgSz w:w="11905" w:h="16837"/>
      <w:pgMar w:top="768" w:right="1066" w:bottom="933" w:left="117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FBE" w:rsidRDefault="00042FBE">
      <w:r>
        <w:separator/>
      </w:r>
    </w:p>
  </w:endnote>
  <w:endnote w:type="continuationSeparator" w:id="0">
    <w:p w:rsidR="00042FBE" w:rsidRDefault="0004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46" w:rsidRDefault="00042FBE">
    <w:pPr>
      <w:pStyle w:val="a5"/>
      <w:framePr w:h="216" w:wrap="none" w:vAnchor="text" w:hAnchor="page" w:x="10591" w:y="-963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394A61" w:rsidRPr="00394A61">
      <w:rPr>
        <w:rStyle w:val="115pt"/>
        <w:noProof/>
      </w:rPr>
      <w:t>2</w:t>
    </w:r>
    <w:r>
      <w:rPr>
        <w:rStyle w:val="115pt"/>
      </w:rPr>
      <w:fldChar w:fldCharType="end"/>
    </w:r>
  </w:p>
  <w:p w:rsidR="00BE1346" w:rsidRDefault="00BE134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FBE" w:rsidRDefault="00042FBE"/>
  </w:footnote>
  <w:footnote w:type="continuationSeparator" w:id="0">
    <w:p w:rsidR="00042FBE" w:rsidRDefault="00042F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2230C"/>
    <w:multiLevelType w:val="multilevel"/>
    <w:tmpl w:val="5B32FF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46"/>
    <w:rsid w:val="00042FBE"/>
    <w:rsid w:val="00394A61"/>
    <w:rsid w:val="00B95009"/>
    <w:rsid w:val="00BE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7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a8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13">
    <w:name w:val="Заголовок №1 (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9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aa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30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480" w:line="37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line="370" w:lineRule="exact"/>
      <w:ind w:firstLine="46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7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a8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13">
    <w:name w:val="Заголовок №1 (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9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aa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30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480" w:line="37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line="370" w:lineRule="exact"/>
      <w:ind w:firstLine="46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Ирбис</dc:creator>
  <cp:lastModifiedBy>Ирбис</cp:lastModifiedBy>
  <cp:revision>1</cp:revision>
  <dcterms:created xsi:type="dcterms:W3CDTF">2025-06-23T12:39:00Z</dcterms:created>
  <dcterms:modified xsi:type="dcterms:W3CDTF">2025-06-23T13:00:00Z</dcterms:modified>
</cp:coreProperties>
</file>