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8B76" w14:textId="3D58BCDE" w:rsidR="00FD6A1C" w:rsidRDefault="00FD6A1C" w:rsidP="00FD6A1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Разработано:   </w:t>
      </w:r>
    </w:p>
    <w:p w14:paraId="312D9B70" w14:textId="63E9A48A" w:rsidR="00FD6A1C" w:rsidRDefault="00FD6A1C" w:rsidP="00FD6A1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Pr="00FD6A1C">
        <w:rPr>
          <w:b/>
          <w:bCs/>
        </w:rPr>
        <w:t>Любомудрова Мария Владимировна</w:t>
      </w:r>
    </w:p>
    <w:p w14:paraId="2DD998E9" w14:textId="0840F420" w:rsidR="00FD6A1C" w:rsidRDefault="00FD6A1C" w:rsidP="00FD6A1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Виноградова Татьяна Николаевна</w:t>
      </w:r>
    </w:p>
    <w:p w14:paraId="7E014F38" w14:textId="389F5BD7" w:rsidR="00251A76" w:rsidRPr="00FD6A1C" w:rsidRDefault="00251A76" w:rsidP="00FD6A1C">
      <w:pPr>
        <w:jc w:val="center"/>
        <w:rPr>
          <w:b/>
          <w:bCs/>
        </w:rPr>
      </w:pPr>
      <w:r w:rsidRPr="00FD6A1C">
        <w:rPr>
          <w:b/>
          <w:bCs/>
        </w:rPr>
        <w:t>Конспект открытого урока по английскому языку</w:t>
      </w:r>
      <w:r w:rsidR="00FD6A1C">
        <w:rPr>
          <w:b/>
          <w:bCs/>
        </w:rPr>
        <w:t xml:space="preserve"> «</w:t>
      </w:r>
      <w:r w:rsidR="00FD6A1C">
        <w:rPr>
          <w:b/>
          <w:bCs/>
          <w:lang w:val="en-US"/>
        </w:rPr>
        <w:t>Animals</w:t>
      </w:r>
      <w:r w:rsidR="00FD6A1C">
        <w:rPr>
          <w:b/>
          <w:bCs/>
        </w:rPr>
        <w:t>»</w:t>
      </w:r>
    </w:p>
    <w:p w14:paraId="0556DAF0" w14:textId="77777777" w:rsidR="00FD6A1C" w:rsidRPr="00FD6A1C" w:rsidRDefault="00FD6A1C" w:rsidP="00FD6A1C">
      <w:pPr>
        <w:jc w:val="center"/>
        <w:rPr>
          <w:b/>
          <w:bCs/>
        </w:rPr>
      </w:pPr>
    </w:p>
    <w:p w14:paraId="7F7A56C6" w14:textId="74911C8D" w:rsidR="00251A76" w:rsidRDefault="00251A76" w:rsidP="00251A76">
      <w:r w:rsidRPr="00FD6A1C">
        <w:rPr>
          <w:b/>
          <w:bCs/>
        </w:rPr>
        <w:t xml:space="preserve">Тема </w:t>
      </w:r>
      <w:proofErr w:type="gramStart"/>
      <w:r w:rsidRPr="00FD6A1C">
        <w:rPr>
          <w:b/>
          <w:bCs/>
        </w:rPr>
        <w:t>урока</w:t>
      </w:r>
      <w:r>
        <w:t>:  Животные</w:t>
      </w:r>
      <w:proofErr w:type="gramEnd"/>
    </w:p>
    <w:p w14:paraId="135FE15E" w14:textId="77777777" w:rsidR="00251A76" w:rsidRDefault="00251A76" w:rsidP="00251A76">
      <w:r w:rsidRPr="00FD6A1C">
        <w:rPr>
          <w:b/>
          <w:bCs/>
        </w:rPr>
        <w:t>Тип урока:</w:t>
      </w:r>
      <w:r>
        <w:t xml:space="preserve"> урок обобщения и систематизации знаний</w:t>
      </w:r>
    </w:p>
    <w:p w14:paraId="60559B4E" w14:textId="77777777" w:rsidR="00251A76" w:rsidRDefault="00251A76" w:rsidP="00251A76">
      <w:r w:rsidRPr="00FD6A1C">
        <w:rPr>
          <w:b/>
          <w:bCs/>
        </w:rPr>
        <w:t>Цель:</w:t>
      </w:r>
      <w:r>
        <w:t xml:space="preserve"> Совершенствование лексико-грамматических навыков по темам «Животные», «Числительные».</w:t>
      </w:r>
    </w:p>
    <w:p w14:paraId="4F33D61A" w14:textId="77777777" w:rsidR="00251A76" w:rsidRPr="00FD6A1C" w:rsidRDefault="00251A76" w:rsidP="00251A76">
      <w:pPr>
        <w:rPr>
          <w:b/>
          <w:bCs/>
        </w:rPr>
      </w:pPr>
      <w:r w:rsidRPr="00FD6A1C">
        <w:rPr>
          <w:b/>
          <w:bCs/>
        </w:rPr>
        <w:t>Задачи:</w:t>
      </w:r>
    </w:p>
    <w:p w14:paraId="12A98A53" w14:textId="77777777" w:rsidR="00251A76" w:rsidRDefault="00251A76" w:rsidP="00251A76">
      <w:r>
        <w:t>Образовательные</w:t>
      </w:r>
    </w:p>
    <w:p w14:paraId="0D2C54B1" w14:textId="77777777" w:rsidR="00251A76" w:rsidRDefault="00251A76" w:rsidP="00251A76">
      <w:r>
        <w:t>1.</w:t>
      </w:r>
      <w:r>
        <w:tab/>
        <w:t>активизировать лексику по теме «Животные»;</w:t>
      </w:r>
    </w:p>
    <w:p w14:paraId="78B9C92A" w14:textId="77777777" w:rsidR="00251A76" w:rsidRDefault="00251A76" w:rsidP="00251A76">
      <w:r>
        <w:t>2.</w:t>
      </w:r>
      <w:r>
        <w:tab/>
        <w:t>повторить сложные числительные от 20 до 99;</w:t>
      </w:r>
    </w:p>
    <w:p w14:paraId="0A673950" w14:textId="77777777" w:rsidR="00251A76" w:rsidRDefault="00251A76" w:rsidP="00251A76">
      <w:r>
        <w:t>3.</w:t>
      </w:r>
      <w:r>
        <w:tab/>
        <w:t>формировать навыки критического мышления</w:t>
      </w:r>
    </w:p>
    <w:p w14:paraId="350E58A7" w14:textId="77777777" w:rsidR="00251A76" w:rsidRDefault="00251A76" w:rsidP="00251A76">
      <w:r>
        <w:t>Развивающие</w:t>
      </w:r>
    </w:p>
    <w:p w14:paraId="026BC70E" w14:textId="77777777" w:rsidR="00251A76" w:rsidRDefault="00251A76" w:rsidP="00251A76">
      <w:r>
        <w:t>1.</w:t>
      </w:r>
      <w:r>
        <w:tab/>
        <w:t>развивать навыки говорения;</w:t>
      </w:r>
    </w:p>
    <w:p w14:paraId="7BC00307" w14:textId="77777777" w:rsidR="00251A76" w:rsidRDefault="00251A76" w:rsidP="00251A76">
      <w:r>
        <w:t>2.</w:t>
      </w:r>
      <w:r>
        <w:tab/>
        <w:t>развивать фонематический слух учащихся;</w:t>
      </w:r>
    </w:p>
    <w:p w14:paraId="1041246D" w14:textId="77777777" w:rsidR="00251A76" w:rsidRDefault="00251A76" w:rsidP="00251A76">
      <w:r>
        <w:t>3.</w:t>
      </w:r>
      <w:r>
        <w:tab/>
        <w:t>формировать у учащихся умение работать в группах;</w:t>
      </w:r>
    </w:p>
    <w:p w14:paraId="2E1F1DF9" w14:textId="77777777" w:rsidR="00251A76" w:rsidRDefault="00251A76" w:rsidP="00251A76">
      <w:r>
        <w:t>4.</w:t>
      </w:r>
      <w:r>
        <w:tab/>
        <w:t>развивать умения устанавливать смысловые соответствия при восприятии речи на слух.</w:t>
      </w:r>
    </w:p>
    <w:p w14:paraId="7ACDB205" w14:textId="77777777" w:rsidR="00251A76" w:rsidRDefault="00251A76" w:rsidP="00251A76">
      <w:r>
        <w:t>Воспитательные</w:t>
      </w:r>
    </w:p>
    <w:p w14:paraId="40335E7B" w14:textId="77777777" w:rsidR="00251A76" w:rsidRDefault="00251A76" w:rsidP="00251A76">
      <w:r>
        <w:t>1.</w:t>
      </w:r>
      <w:r>
        <w:tab/>
        <w:t>Воспитывать уважительное отношение к одноклассникам;</w:t>
      </w:r>
    </w:p>
    <w:p w14:paraId="0DBC677C" w14:textId="77777777" w:rsidR="00251A76" w:rsidRDefault="00251A76" w:rsidP="00251A76">
      <w:r>
        <w:t>2.</w:t>
      </w:r>
      <w:r>
        <w:tab/>
        <w:t>повышать интерес к изучению английского языка;</w:t>
      </w:r>
    </w:p>
    <w:p w14:paraId="0FDAA883" w14:textId="77777777" w:rsidR="00251A76" w:rsidRDefault="00251A76" w:rsidP="00251A76">
      <w:r>
        <w:t>3.</w:t>
      </w:r>
      <w:r>
        <w:tab/>
        <w:t>воспитывать любовь к животным</w:t>
      </w:r>
    </w:p>
    <w:p w14:paraId="527F605D" w14:textId="77777777" w:rsidR="00251A76" w:rsidRPr="00FD6A1C" w:rsidRDefault="00251A76" w:rsidP="00251A76">
      <w:pPr>
        <w:rPr>
          <w:b/>
          <w:bCs/>
        </w:rPr>
      </w:pPr>
      <w:r w:rsidRPr="00FD6A1C">
        <w:rPr>
          <w:b/>
          <w:bCs/>
        </w:rPr>
        <w:t>Оборудование:</w:t>
      </w:r>
    </w:p>
    <w:p w14:paraId="7BA0A127" w14:textId="77777777" w:rsidR="00251A76" w:rsidRDefault="00251A76" w:rsidP="00251A76">
      <w:r>
        <w:t xml:space="preserve">раздаточный материал, компьютер, </w:t>
      </w:r>
      <w:proofErr w:type="gramStart"/>
      <w:r>
        <w:t>УМК :</w:t>
      </w:r>
      <w:proofErr w:type="gramEnd"/>
      <w:r>
        <w:t xml:space="preserve"> </w:t>
      </w:r>
      <w:proofErr w:type="spellStart"/>
      <w:r>
        <w:t>Spotlight</w:t>
      </w:r>
      <w:proofErr w:type="spellEnd"/>
      <w:r>
        <w:t xml:space="preserve"> 3</w:t>
      </w:r>
    </w:p>
    <w:p w14:paraId="5C535F69" w14:textId="77777777" w:rsidR="00251A76" w:rsidRDefault="00251A76" w:rsidP="00251A76">
      <w:r>
        <w:t xml:space="preserve">Учебник: Английский язык. 3 класс: учеб. для </w:t>
      </w:r>
      <w:proofErr w:type="spellStart"/>
      <w:r>
        <w:t>общеобразоват</w:t>
      </w:r>
      <w:proofErr w:type="spellEnd"/>
      <w:r>
        <w:t>. организаций [Н.И. Быкова, Д. Дули, М.Д. Поспелова, В. Эванс]. – 2 изд. – М.: Express Publishing: Просвещение, 2013. – 178 с.: ил. – (Английский в фокусе).</w:t>
      </w:r>
    </w:p>
    <w:p w14:paraId="05801DEF" w14:textId="77777777" w:rsidR="00251A76" w:rsidRDefault="00251A76" w:rsidP="00251A76">
      <w:r>
        <w:t>Речевой материал: лексический материал по теме «</w:t>
      </w:r>
      <w:proofErr w:type="spellStart"/>
      <w:r>
        <w:t>Animals</w:t>
      </w:r>
      <w:proofErr w:type="spellEnd"/>
      <w:r>
        <w:t>»</w:t>
      </w:r>
    </w:p>
    <w:p w14:paraId="1F0904AF" w14:textId="77777777" w:rsidR="00251A76" w:rsidRDefault="00251A76" w:rsidP="00251A76">
      <w:r>
        <w:t>Технологии: игровые, здоровьесберегающие, информационно-коммуникационные, дифференцированное обучение, технология критического мышления</w:t>
      </w:r>
    </w:p>
    <w:p w14:paraId="38058385" w14:textId="77777777" w:rsidR="00251A76" w:rsidRDefault="00251A76" w:rsidP="00251A76">
      <w:r>
        <w:t>Предметные результаты:</w:t>
      </w:r>
    </w:p>
    <w:p w14:paraId="469345E8" w14:textId="77777777" w:rsidR="00251A76" w:rsidRDefault="00251A76" w:rsidP="00251A76">
      <w:r>
        <w:t>Умение правильно понимать значение лексических единиц по теме.</w:t>
      </w:r>
    </w:p>
    <w:p w14:paraId="1AED9ECA" w14:textId="77777777" w:rsidR="00251A76" w:rsidRDefault="00251A76" w:rsidP="00251A76">
      <w:r>
        <w:t>Умение строить краткие монологические и диалогические высказывания.</w:t>
      </w:r>
    </w:p>
    <w:p w14:paraId="28F16621" w14:textId="77777777" w:rsidR="00251A76" w:rsidRDefault="00251A76" w:rsidP="00251A76">
      <w:r>
        <w:lastRenderedPageBreak/>
        <w:t>Активизировать лексико-грамматические навыки (множественное число существительных).</w:t>
      </w:r>
    </w:p>
    <w:p w14:paraId="4FE7C30C" w14:textId="77777777" w:rsidR="00251A76" w:rsidRDefault="00251A76" w:rsidP="00251A76">
      <w:r>
        <w:t>Метапредметными результатами изучения темы является формирование личностных, регулятивных, познавательных и коммуникативных УУД.</w:t>
      </w:r>
    </w:p>
    <w:p w14:paraId="09329302" w14:textId="3A58ADC1" w:rsidR="00251A76" w:rsidRDefault="00251A76" w:rsidP="00251A76">
      <w:r>
        <w:t xml:space="preserve"> Личностные</w:t>
      </w:r>
      <w:r w:rsidR="00FD6A1C">
        <w:t xml:space="preserve"> </w:t>
      </w:r>
      <w:r>
        <w:t>УУД: формировать положительное отношение к процессу познания, развивать навыки сотрудничества в разных ситуациях.</w:t>
      </w:r>
    </w:p>
    <w:p w14:paraId="743E5990" w14:textId="77777777" w:rsidR="00251A76" w:rsidRDefault="00251A76" w:rsidP="00251A76">
      <w:r>
        <w:t>Регулятивные УУД: планировать свои действия в соответствии с поставленной задачей,</w:t>
      </w:r>
    </w:p>
    <w:p w14:paraId="16FEDF1A" w14:textId="77777777" w:rsidR="00251A76" w:rsidRDefault="00251A76" w:rsidP="00251A76">
      <w:r>
        <w:t>Познавательные УУД: успешно осуществлять актуализацию новых лексических единиц, основываясь на учебную ситуацию и личный опыт; выстраивать логическую цепочку рассуждений для дальнейшего выполнения соответствующих действий;</w:t>
      </w:r>
    </w:p>
    <w:p w14:paraId="4AC1B09A" w14:textId="77777777" w:rsidR="00251A76" w:rsidRDefault="00251A76" w:rsidP="00251A76">
      <w:r>
        <w:t>Коммуникативные УУД: слушать аудиозапись, учителя и друг друга для восприятия и воспроизведения необходимой информации, адекватного участия в диалоге по заданной ситуации;</w:t>
      </w:r>
    </w:p>
    <w:p w14:paraId="03A0DAB7" w14:textId="77777777" w:rsidR="00251A76" w:rsidRDefault="00251A76" w:rsidP="00251A76">
      <w:r>
        <w:t>Формы работы:</w:t>
      </w:r>
    </w:p>
    <w:p w14:paraId="4CF35EFE" w14:textId="77777777" w:rsidR="00251A76" w:rsidRDefault="00251A76" w:rsidP="00251A76">
      <w:r>
        <w:t>-   фронтальная</w:t>
      </w:r>
    </w:p>
    <w:p w14:paraId="2F901F2D" w14:textId="77777777" w:rsidR="00251A76" w:rsidRDefault="00251A76" w:rsidP="00251A76">
      <w:r>
        <w:t>-  индивидуальная</w:t>
      </w:r>
    </w:p>
    <w:p w14:paraId="4708C036" w14:textId="77777777" w:rsidR="00251A76" w:rsidRDefault="00251A76" w:rsidP="00251A76">
      <w:r>
        <w:t>-  групповая</w:t>
      </w:r>
    </w:p>
    <w:p w14:paraId="35C2C0AB" w14:textId="77777777" w:rsidR="00251A76" w:rsidRDefault="00251A76" w:rsidP="00251A76">
      <w:proofErr w:type="gramStart"/>
      <w:r>
        <w:t>Методы:  частично</w:t>
      </w:r>
      <w:proofErr w:type="gramEnd"/>
      <w:r>
        <w:t>-поисковый, деятельностный</w:t>
      </w:r>
    </w:p>
    <w:p w14:paraId="0B662CED" w14:textId="77777777" w:rsidR="00251A76" w:rsidRPr="00FD6A1C" w:rsidRDefault="00251A76" w:rsidP="00251A76">
      <w:pPr>
        <w:rPr>
          <w:b/>
          <w:bCs/>
        </w:rPr>
      </w:pPr>
      <w:r w:rsidRPr="00FD6A1C">
        <w:rPr>
          <w:b/>
          <w:bCs/>
        </w:rPr>
        <w:t>Ход урока</w:t>
      </w:r>
    </w:p>
    <w:p w14:paraId="69D63A8A" w14:textId="77777777" w:rsidR="00251A76" w:rsidRDefault="00251A76" w:rsidP="00251A76">
      <w:r>
        <w:t>I. Начальный этап урока:</w:t>
      </w:r>
    </w:p>
    <w:p w14:paraId="5A90B40C" w14:textId="77777777" w:rsidR="00251A76" w:rsidRDefault="00251A76" w:rsidP="00251A76">
      <w:r>
        <w:t>1.</w:t>
      </w:r>
      <w:r>
        <w:tab/>
        <w:t>Организационный момент.</w:t>
      </w:r>
    </w:p>
    <w:p w14:paraId="7C580A1F" w14:textId="77777777" w:rsidR="00251A76" w:rsidRDefault="00251A76" w:rsidP="00251A76">
      <w:r>
        <w:t>Создание психологического комфорта:</w:t>
      </w:r>
    </w:p>
    <w:p w14:paraId="58893854" w14:textId="77777777" w:rsidR="00251A76" w:rsidRPr="00251A76" w:rsidRDefault="00251A76" w:rsidP="00251A76">
      <w:pPr>
        <w:rPr>
          <w:lang w:val="en-US"/>
        </w:rPr>
      </w:pPr>
      <w:r>
        <w:t>Т</w:t>
      </w:r>
      <w:r w:rsidRPr="00251A76">
        <w:rPr>
          <w:lang w:val="en-US"/>
        </w:rPr>
        <w:t>.: Good afternoon, children! I’m glad to see you again! How are you, girls? How are you, boys? Who is absent today? Let’s start our lesson.</w:t>
      </w:r>
    </w:p>
    <w:p w14:paraId="2342CC1A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 xml:space="preserve">2. </w:t>
      </w:r>
      <w:r>
        <w:t>Фонетическая</w:t>
      </w:r>
      <w:r w:rsidRPr="00251A76">
        <w:rPr>
          <w:lang w:val="en-US"/>
        </w:rPr>
        <w:t xml:space="preserve"> </w:t>
      </w:r>
      <w:r>
        <w:t>зарядка</w:t>
      </w:r>
      <w:r w:rsidRPr="00251A76">
        <w:rPr>
          <w:lang w:val="en-US"/>
        </w:rPr>
        <w:t xml:space="preserve"> </w:t>
      </w:r>
    </w:p>
    <w:p w14:paraId="549CD643" w14:textId="77777777" w:rsidR="00251A76" w:rsidRPr="00251A76" w:rsidRDefault="00251A76" w:rsidP="00251A76">
      <w:pPr>
        <w:rPr>
          <w:lang w:val="en-US"/>
        </w:rPr>
      </w:pPr>
      <w:proofErr w:type="gramStart"/>
      <w:r w:rsidRPr="00251A76">
        <w:rPr>
          <w:lang w:val="en-US"/>
        </w:rPr>
        <w:t>T.:I</w:t>
      </w:r>
      <w:proofErr w:type="gramEnd"/>
      <w:r w:rsidRPr="00251A76">
        <w:rPr>
          <w:lang w:val="en-US"/>
        </w:rPr>
        <w:t xml:space="preserve"> have a magic bag. Do you know what is in it? It is grey. It has got small ears, small eyes, small nose, short legs and a long tail. It likes cheese. It does not like a cat.</w:t>
      </w:r>
    </w:p>
    <w:p w14:paraId="1FD4B9DC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But first, let`s do some phonetic exercises as usual.</w:t>
      </w:r>
    </w:p>
    <w:p w14:paraId="3EEAE784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Little Mouse</w:t>
      </w:r>
    </w:p>
    <w:p w14:paraId="54C08E71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“Little mouse, little mouse,</w:t>
      </w:r>
    </w:p>
    <w:p w14:paraId="7A255692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Where is your house?</w:t>
      </w:r>
    </w:p>
    <w:p w14:paraId="057710DC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Little cat, little cat,</w:t>
      </w:r>
    </w:p>
    <w:p w14:paraId="43CE781A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I have no a flat.</w:t>
      </w:r>
    </w:p>
    <w:p w14:paraId="62E24F6A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I am a poor mouse,</w:t>
      </w:r>
    </w:p>
    <w:p w14:paraId="1F0D8AC6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I have no house.</w:t>
      </w:r>
    </w:p>
    <w:p w14:paraId="65918BAB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Little mouse, little mouse,</w:t>
      </w:r>
    </w:p>
    <w:p w14:paraId="1BA812BD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lastRenderedPageBreak/>
        <w:t>Come to my house.</w:t>
      </w:r>
    </w:p>
    <w:p w14:paraId="19E39A8E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Little cat, little cat,</w:t>
      </w:r>
    </w:p>
    <w:p w14:paraId="4BACEE69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I cannot do that.</w:t>
      </w:r>
    </w:p>
    <w:p w14:paraId="44430E28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You will eat me.</w:t>
      </w:r>
    </w:p>
    <w:p w14:paraId="5B82F078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 xml:space="preserve">3. </w:t>
      </w:r>
      <w:r>
        <w:t>Определение</w:t>
      </w:r>
      <w:r w:rsidRPr="00251A76">
        <w:rPr>
          <w:lang w:val="en-US"/>
        </w:rPr>
        <w:t xml:space="preserve"> </w:t>
      </w:r>
      <w:r>
        <w:t>темы</w:t>
      </w:r>
      <w:r w:rsidRPr="00251A76">
        <w:rPr>
          <w:lang w:val="en-US"/>
        </w:rPr>
        <w:t xml:space="preserve"> </w:t>
      </w:r>
      <w:r>
        <w:t>урока</w:t>
      </w:r>
      <w:r w:rsidRPr="00251A76">
        <w:rPr>
          <w:lang w:val="en-US"/>
        </w:rPr>
        <w:t>.</w:t>
      </w:r>
    </w:p>
    <w:p w14:paraId="49500090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T1: I don’t know the topic of our lesson. I’ve forgotten it.</w:t>
      </w:r>
    </w:p>
    <w:p w14:paraId="1D326D68" w14:textId="77777777" w:rsidR="00251A76" w:rsidRDefault="00251A76" w:rsidP="00251A76">
      <w:r w:rsidRPr="00251A76">
        <w:rPr>
          <w:lang w:val="en-US"/>
        </w:rPr>
        <w:t xml:space="preserve">T2: I can help you. If we solve these examples we will find out the topic of our lesson. Each answer is the number of the letter in English alphabet.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start</w:t>
      </w:r>
      <w:proofErr w:type="spellEnd"/>
      <w:r>
        <w:t>!</w:t>
      </w:r>
    </w:p>
    <w:p w14:paraId="329BE122" w14:textId="77777777" w:rsidR="00251A76" w:rsidRDefault="00251A76" w:rsidP="00251A76">
      <w:proofErr w:type="gramStart"/>
      <w:r>
        <w:t>.Ок</w:t>
      </w:r>
      <w:proofErr w:type="gram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</w:p>
    <w:p w14:paraId="2118B197" w14:textId="77777777" w:rsidR="00251A76" w:rsidRDefault="00251A76" w:rsidP="00251A76">
      <w:r>
        <w:t>1.</w:t>
      </w:r>
      <w:r>
        <w:tab/>
        <w:t>45-44=1</w:t>
      </w:r>
    </w:p>
    <w:p w14:paraId="4B61B855" w14:textId="77777777" w:rsidR="00251A76" w:rsidRDefault="00251A76" w:rsidP="00251A76">
      <w:r>
        <w:t>2.</w:t>
      </w:r>
      <w:r>
        <w:tab/>
        <w:t>46-32= 14</w:t>
      </w:r>
    </w:p>
    <w:p w14:paraId="7EE983D8" w14:textId="77777777" w:rsidR="00251A76" w:rsidRDefault="00251A76" w:rsidP="00251A76">
      <w:r>
        <w:t>3.</w:t>
      </w:r>
      <w:r>
        <w:tab/>
        <w:t>50-41= 9</w:t>
      </w:r>
    </w:p>
    <w:p w14:paraId="5F73F60B" w14:textId="77777777" w:rsidR="00251A76" w:rsidRDefault="00251A76" w:rsidP="00251A76">
      <w:r>
        <w:t>4.</w:t>
      </w:r>
      <w:r>
        <w:tab/>
        <w:t>33-20= 13</w:t>
      </w:r>
    </w:p>
    <w:p w14:paraId="7EB2F882" w14:textId="77777777" w:rsidR="00251A76" w:rsidRDefault="00251A76" w:rsidP="00251A76">
      <w:r>
        <w:t>5.</w:t>
      </w:r>
      <w:r>
        <w:tab/>
        <w:t>42-41= 1</w:t>
      </w:r>
    </w:p>
    <w:p w14:paraId="32F47E60" w14:textId="77777777" w:rsidR="00251A76" w:rsidRDefault="00251A76" w:rsidP="00251A76">
      <w:r>
        <w:t>6.</w:t>
      </w:r>
      <w:r>
        <w:tab/>
        <w:t>30+20-38 = 12</w:t>
      </w:r>
    </w:p>
    <w:p w14:paraId="68A0F91F" w14:textId="77777777" w:rsidR="00251A76" w:rsidRDefault="00251A76" w:rsidP="00251A76">
      <w:r>
        <w:t>7.</w:t>
      </w:r>
      <w:r>
        <w:tab/>
        <w:t>11+8 = 19</w:t>
      </w:r>
    </w:p>
    <w:p w14:paraId="028208B6" w14:textId="77777777" w:rsidR="00251A76" w:rsidRDefault="00251A76" w:rsidP="00251A76">
      <w:r>
        <w:t>(Когда ученики правильно отгадывают букву, учитель вешает её на доску)</w:t>
      </w:r>
    </w:p>
    <w:p w14:paraId="5194D78D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What is the topic of our lesson?</w:t>
      </w:r>
    </w:p>
    <w:p w14:paraId="561E2739" w14:textId="77777777" w:rsidR="00251A76" w:rsidRDefault="00251A76" w:rsidP="00251A76">
      <w:r>
        <w:t xml:space="preserve">C: </w:t>
      </w:r>
      <w:proofErr w:type="spellStart"/>
      <w:r>
        <w:t>Animals</w:t>
      </w:r>
      <w:proofErr w:type="spellEnd"/>
      <w:r>
        <w:t>.</w:t>
      </w:r>
    </w:p>
    <w:p w14:paraId="5DD38EDF" w14:textId="77777777" w:rsidR="00251A76" w:rsidRDefault="00251A76" w:rsidP="00251A76">
      <w:r>
        <w:t>II. Основной этап урока:</w:t>
      </w:r>
    </w:p>
    <w:p w14:paraId="181CE0B3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1.</w:t>
      </w:r>
      <w:r>
        <w:t>Постановка</w:t>
      </w:r>
      <w:r w:rsidRPr="00251A76">
        <w:rPr>
          <w:lang w:val="en-US"/>
        </w:rPr>
        <w:t xml:space="preserve"> </w:t>
      </w:r>
      <w:r>
        <w:t>учебной</w:t>
      </w:r>
      <w:r w:rsidRPr="00251A76">
        <w:rPr>
          <w:lang w:val="en-US"/>
        </w:rPr>
        <w:t xml:space="preserve"> </w:t>
      </w:r>
      <w:r>
        <w:t>задачи</w:t>
      </w:r>
      <w:r w:rsidRPr="00251A76">
        <w:rPr>
          <w:lang w:val="en-US"/>
        </w:rPr>
        <w:t>.</w:t>
      </w:r>
    </w:p>
    <w:p w14:paraId="26E4E4C8" w14:textId="77777777" w:rsidR="00251A76" w:rsidRPr="00251A76" w:rsidRDefault="00251A76" w:rsidP="00251A76">
      <w:pPr>
        <w:rPr>
          <w:lang w:val="en-US"/>
        </w:rPr>
      </w:pPr>
      <w:r>
        <w:t>Т</w:t>
      </w:r>
      <w:r w:rsidRPr="00251A76">
        <w:rPr>
          <w:lang w:val="en-US"/>
        </w:rPr>
        <w:t>.: Ok, we`ve done the task. What is the topic of our lesson? How can we translate into Russian? Ok, our theme today is «Animals». Let`s remember what animals do we know.</w:t>
      </w:r>
    </w:p>
    <w:p w14:paraId="36299783" w14:textId="77777777" w:rsidR="00251A76" w:rsidRDefault="00251A76" w:rsidP="00251A76">
      <w:r>
        <w:t>2. Совершенствование знаний, умений, навыков.</w:t>
      </w:r>
    </w:p>
    <w:p w14:paraId="74A641AC" w14:textId="77777777" w:rsidR="00251A76" w:rsidRDefault="00251A76" w:rsidP="00251A76">
      <w:r>
        <w:t xml:space="preserve">(Презентация Task 1) </w:t>
      </w:r>
    </w:p>
    <w:p w14:paraId="29324F75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Choose the right name of the animal.</w:t>
      </w:r>
    </w:p>
    <w:p w14:paraId="0A1F0B9B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 xml:space="preserve"> (</w:t>
      </w:r>
      <w:r>
        <w:t>Презентация</w:t>
      </w:r>
      <w:r w:rsidRPr="00251A76">
        <w:rPr>
          <w:lang w:val="en-US"/>
        </w:rPr>
        <w:t xml:space="preserve"> Task 2)</w:t>
      </w:r>
    </w:p>
    <w:p w14:paraId="640CF373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What kinds of animals do you know? Look at the picture. Name the kind of each animal.</w:t>
      </w:r>
    </w:p>
    <w:p w14:paraId="5FE4812E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Almost everyone has got a pet. And our friends Lulu and Larry have got a funny pet. Let’s read about him and complete the cards.</w:t>
      </w:r>
    </w:p>
    <w:p w14:paraId="5C3CABF5" w14:textId="77777777" w:rsidR="00251A76" w:rsidRPr="00251A76" w:rsidRDefault="00251A76" w:rsidP="00251A76">
      <w:pPr>
        <w:rPr>
          <w:lang w:val="en-US"/>
        </w:rPr>
      </w:pPr>
      <w:r>
        <w:t>Учебник</w:t>
      </w:r>
      <w:r w:rsidRPr="00251A76">
        <w:rPr>
          <w:lang w:val="en-US"/>
        </w:rPr>
        <w:t xml:space="preserve"> </w:t>
      </w:r>
      <w:proofErr w:type="spellStart"/>
      <w:r>
        <w:t>стр</w:t>
      </w:r>
      <w:proofErr w:type="spellEnd"/>
      <w:r w:rsidRPr="00251A76">
        <w:rPr>
          <w:lang w:val="en-US"/>
        </w:rPr>
        <w:t xml:space="preserve">. 11, </w:t>
      </w:r>
      <w:proofErr w:type="spellStart"/>
      <w:r>
        <w:t>упр</w:t>
      </w:r>
      <w:proofErr w:type="spellEnd"/>
      <w:r w:rsidRPr="00251A76">
        <w:rPr>
          <w:lang w:val="en-US"/>
        </w:rPr>
        <w:t>. 3</w:t>
      </w:r>
    </w:p>
    <w:p w14:paraId="1E9DC593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Let’s check your cards.</w:t>
      </w:r>
    </w:p>
    <w:p w14:paraId="25B15DA3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 xml:space="preserve">Answer the questions. </w:t>
      </w:r>
    </w:p>
    <w:p w14:paraId="206209C3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lastRenderedPageBreak/>
        <w:t>Now let’s play.</w:t>
      </w:r>
    </w:p>
    <w:p w14:paraId="6C1D459E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(</w:t>
      </w:r>
      <w:r>
        <w:t>Презентация</w:t>
      </w:r>
      <w:r w:rsidRPr="00251A76">
        <w:rPr>
          <w:lang w:val="en-US"/>
        </w:rPr>
        <w:t xml:space="preserve"> «Brainstorm»)</w:t>
      </w:r>
    </w:p>
    <w:p w14:paraId="3A04BF0D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Our game is called «Brainstorm». Let’s divide into 6 groups. Here you have the cards. Look at the task and find answers.</w:t>
      </w:r>
    </w:p>
    <w:p w14:paraId="63222AEA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 xml:space="preserve">Now let’s have fun. Let sing «The Can </w:t>
      </w:r>
      <w:proofErr w:type="spellStart"/>
      <w:r w:rsidRPr="00251A76">
        <w:rPr>
          <w:lang w:val="en-US"/>
        </w:rPr>
        <w:t>Can</w:t>
      </w:r>
      <w:proofErr w:type="spellEnd"/>
      <w:r w:rsidRPr="00251A76">
        <w:rPr>
          <w:lang w:val="en-US"/>
        </w:rPr>
        <w:t xml:space="preserve"> song»</w:t>
      </w:r>
    </w:p>
    <w:p w14:paraId="30D54101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(</w:t>
      </w:r>
      <w:r>
        <w:t>Презентация</w:t>
      </w:r>
      <w:r w:rsidRPr="00251A76">
        <w:rPr>
          <w:lang w:val="en-US"/>
        </w:rPr>
        <w:t xml:space="preserve"> «The Can </w:t>
      </w:r>
      <w:proofErr w:type="spellStart"/>
      <w:r w:rsidRPr="00251A76">
        <w:rPr>
          <w:lang w:val="en-US"/>
        </w:rPr>
        <w:t>Can</w:t>
      </w:r>
      <w:proofErr w:type="spellEnd"/>
      <w:r w:rsidRPr="00251A76">
        <w:rPr>
          <w:lang w:val="en-US"/>
        </w:rPr>
        <w:t xml:space="preserve"> song»)</w:t>
      </w:r>
    </w:p>
    <w:p w14:paraId="002B8FB8" w14:textId="77777777" w:rsidR="00251A76" w:rsidRDefault="00251A76" w:rsidP="00251A76">
      <w:proofErr w:type="spellStart"/>
      <w:r>
        <w:t>III.Информация</w:t>
      </w:r>
      <w:proofErr w:type="spellEnd"/>
      <w:r>
        <w:t xml:space="preserve"> о домашнем задании, инструктаж по его выполнению</w:t>
      </w:r>
    </w:p>
    <w:p w14:paraId="22353CD8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Describe an animal. Write 6-7 sentences.</w:t>
      </w:r>
    </w:p>
    <w:p w14:paraId="6F6BEA62" w14:textId="77777777" w:rsidR="00251A76" w:rsidRDefault="00251A76" w:rsidP="00251A76">
      <w:r>
        <w:t>IV. Заключительный этап урока.</w:t>
      </w:r>
    </w:p>
    <w:p w14:paraId="1A0B9782" w14:textId="77777777" w:rsidR="00251A76" w:rsidRDefault="00251A76" w:rsidP="00251A76">
      <w:r>
        <w:t>1.Взаимооценка:</w:t>
      </w:r>
    </w:p>
    <w:p w14:paraId="49C00AE7" w14:textId="77777777" w:rsidR="00251A76" w:rsidRPr="00251A76" w:rsidRDefault="00251A76" w:rsidP="00251A76">
      <w:pPr>
        <w:rPr>
          <w:lang w:val="en-US"/>
        </w:rPr>
      </w:pPr>
      <w:r w:rsidRPr="00251A76">
        <w:rPr>
          <w:lang w:val="en-US"/>
        </w:rPr>
        <w:t>Please, speak with each other and choose the best student from the team.</w:t>
      </w:r>
    </w:p>
    <w:p w14:paraId="676F0DFE" w14:textId="77777777" w:rsidR="00251A76" w:rsidRDefault="00251A76" w:rsidP="00251A76">
      <w:r>
        <w:t>2. Подведение итогов урока. Рефлексия</w:t>
      </w:r>
    </w:p>
    <w:p w14:paraId="78304DC5" w14:textId="2A78AD74" w:rsidR="004149BD" w:rsidRPr="00251A76" w:rsidRDefault="00251A76" w:rsidP="00251A76">
      <w:pPr>
        <w:rPr>
          <w:lang w:val="en-US"/>
        </w:rPr>
      </w:pPr>
      <w:r w:rsidRPr="00251A76">
        <w:rPr>
          <w:lang w:val="en-US"/>
        </w:rPr>
        <w:t xml:space="preserve">T:  Now our lesson is going to be over. We’ve remembered animals and numerals. We know what kind of animals can be. We can describe animals and </w:t>
      </w:r>
      <w:proofErr w:type="gramStart"/>
      <w:r w:rsidRPr="00251A76">
        <w:rPr>
          <w:lang w:val="en-US"/>
        </w:rPr>
        <w:t>tell</w:t>
      </w:r>
      <w:proofErr w:type="gramEnd"/>
      <w:r w:rsidRPr="00251A76">
        <w:rPr>
          <w:lang w:val="en-US"/>
        </w:rPr>
        <w:t xml:space="preserve"> about the pets. Take your self-assessment cards and complete them. Thanks for your work!</w:t>
      </w:r>
    </w:p>
    <w:sectPr w:rsidR="004149BD" w:rsidRPr="002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20"/>
    <w:rsid w:val="000546A1"/>
    <w:rsid w:val="00217E9B"/>
    <w:rsid w:val="00233F20"/>
    <w:rsid w:val="00251A76"/>
    <w:rsid w:val="00364E2F"/>
    <w:rsid w:val="004149BD"/>
    <w:rsid w:val="008F079C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0F5B"/>
  <w15:chartTrackingRefBased/>
  <w15:docId w15:val="{BEE6CDF0-A4C9-47AF-8F14-DEED8611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3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3F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3F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3F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3F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3F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3F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3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3F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3F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3F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3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3F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3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</dc:creator>
  <cp:keywords/>
  <dc:description/>
  <cp:lastModifiedBy>Александр Сергеев</cp:lastModifiedBy>
  <cp:revision>2</cp:revision>
  <dcterms:created xsi:type="dcterms:W3CDTF">2025-06-18T20:25:00Z</dcterms:created>
  <dcterms:modified xsi:type="dcterms:W3CDTF">2025-06-18T20:25:00Z</dcterms:modified>
</cp:coreProperties>
</file>