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888" w:rsidRDefault="006C3888" w:rsidP="006C3888">
      <w:pPr>
        <w:spacing w:after="0" w:line="240" w:lineRule="auto"/>
        <w:jc w:val="both"/>
        <w:rPr>
          <w:rFonts w:ascii="Times New Roman" w:eastAsia="Times New Roman" w:hAnsi="Times New Roman" w:cs="Times New Roman"/>
          <w:bCs/>
          <w:sz w:val="26"/>
          <w:szCs w:val="26"/>
          <w:lang w:eastAsia="ru-RU"/>
        </w:rPr>
      </w:pPr>
    </w:p>
    <w:p w:rsidR="006C3888" w:rsidRDefault="006C3888" w:rsidP="006C3888">
      <w:pPr>
        <w:spacing w:after="0" w:line="276" w:lineRule="auto"/>
        <w:ind w:firstLine="709"/>
        <w:rPr>
          <w:rFonts w:ascii="Times New Roman" w:eastAsia="Times New Roman" w:hAnsi="Times New Roman" w:cs="Times New Roman"/>
          <w:bCs/>
          <w:sz w:val="26"/>
          <w:szCs w:val="26"/>
          <w:lang w:eastAsia="ru-RU"/>
        </w:rPr>
        <w:sectPr w:rsidR="006C3888" w:rsidSect="00977D74">
          <w:type w:val="continuous"/>
          <w:pgSz w:w="11906" w:h="16838"/>
          <w:pgMar w:top="1134" w:right="850" w:bottom="1134" w:left="1701"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num="2" w:space="708"/>
          <w:docGrid w:linePitch="360"/>
        </w:sectPr>
      </w:pPr>
    </w:p>
    <w:p w:rsidR="00977D74" w:rsidRPr="0098756D" w:rsidRDefault="00977D74" w:rsidP="00977D7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м</w:t>
      </w:r>
      <w:r w:rsidRPr="0098756D">
        <w:rPr>
          <w:rFonts w:ascii="Times New Roman" w:eastAsia="Times New Roman" w:hAnsi="Times New Roman"/>
          <w:b/>
          <w:sz w:val="28"/>
          <w:szCs w:val="28"/>
          <w:lang w:eastAsia="ru-RU"/>
        </w:rPr>
        <w:t>униципальное дошкольное образовательное учреждение</w:t>
      </w:r>
    </w:p>
    <w:p w:rsidR="00977D74" w:rsidRPr="0098756D" w:rsidRDefault="00977D74" w:rsidP="00977D7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«Детский сад № 238</w:t>
      </w:r>
      <w:r w:rsidRPr="0098756D">
        <w:rPr>
          <w:rFonts w:ascii="Times New Roman" w:eastAsia="Times New Roman" w:hAnsi="Times New Roman"/>
          <w:b/>
          <w:sz w:val="28"/>
          <w:szCs w:val="28"/>
          <w:lang w:eastAsia="ru-RU"/>
        </w:rPr>
        <w:t xml:space="preserve"> </w:t>
      </w:r>
      <w:proofErr w:type="spellStart"/>
      <w:r w:rsidRPr="0098756D">
        <w:rPr>
          <w:rFonts w:ascii="Times New Roman" w:eastAsia="Times New Roman" w:hAnsi="Times New Roman"/>
          <w:b/>
          <w:sz w:val="28"/>
          <w:szCs w:val="28"/>
          <w:lang w:eastAsia="ru-RU"/>
        </w:rPr>
        <w:t>Тракторозаводского</w:t>
      </w:r>
      <w:proofErr w:type="spellEnd"/>
      <w:r w:rsidRPr="0098756D">
        <w:rPr>
          <w:rFonts w:ascii="Times New Roman" w:eastAsia="Times New Roman" w:hAnsi="Times New Roman"/>
          <w:b/>
          <w:sz w:val="28"/>
          <w:szCs w:val="28"/>
          <w:lang w:eastAsia="ru-RU"/>
        </w:rPr>
        <w:t xml:space="preserve"> района Волгограда»</w:t>
      </w:r>
    </w:p>
    <w:p w:rsidR="00977D74" w:rsidRPr="0098756D" w:rsidRDefault="00977D74" w:rsidP="00977D74">
      <w:pPr>
        <w:spacing w:after="0" w:line="240" w:lineRule="auto"/>
        <w:jc w:val="center"/>
        <w:rPr>
          <w:rFonts w:ascii="Times New Roman" w:eastAsia="Times New Roman" w:hAnsi="Times New Roman"/>
          <w:b/>
          <w:sz w:val="28"/>
          <w:szCs w:val="28"/>
          <w:lang w:eastAsia="ru-RU"/>
        </w:rPr>
      </w:pPr>
    </w:p>
    <w:p w:rsidR="006C3888" w:rsidRPr="0000718C" w:rsidRDefault="006C3888" w:rsidP="006C3888">
      <w:pPr>
        <w:spacing w:after="0" w:line="276" w:lineRule="auto"/>
        <w:ind w:firstLine="709"/>
        <w:rPr>
          <w:rFonts w:ascii="Times New Roman" w:eastAsia="Times New Roman" w:hAnsi="Times New Roman" w:cs="Times New Roman"/>
          <w:bCs/>
          <w:sz w:val="26"/>
          <w:szCs w:val="26"/>
          <w:lang w:eastAsia="ru-RU"/>
        </w:rPr>
      </w:pPr>
    </w:p>
    <w:p w:rsidR="006C3888" w:rsidRDefault="006C3888" w:rsidP="006C3888">
      <w:pPr>
        <w:spacing w:after="0" w:line="276" w:lineRule="auto"/>
        <w:ind w:firstLine="709"/>
        <w:rPr>
          <w:rFonts w:ascii="Times New Roman" w:eastAsia="Times New Roman" w:hAnsi="Times New Roman" w:cs="Times New Roman"/>
          <w:bCs/>
          <w:sz w:val="26"/>
          <w:szCs w:val="26"/>
          <w:lang w:eastAsia="ru-RU"/>
        </w:rPr>
      </w:pPr>
    </w:p>
    <w:p w:rsidR="00977D74" w:rsidRDefault="00977D74" w:rsidP="006C3888">
      <w:pPr>
        <w:spacing w:after="0" w:line="276" w:lineRule="auto"/>
        <w:ind w:firstLine="709"/>
        <w:rPr>
          <w:rFonts w:ascii="Times New Roman" w:eastAsia="Times New Roman" w:hAnsi="Times New Roman" w:cs="Times New Roman"/>
          <w:bCs/>
          <w:sz w:val="26"/>
          <w:szCs w:val="26"/>
          <w:lang w:eastAsia="ru-RU"/>
        </w:rPr>
      </w:pPr>
    </w:p>
    <w:p w:rsidR="00977D74" w:rsidRPr="0000718C" w:rsidRDefault="00977D74" w:rsidP="006C3888">
      <w:pPr>
        <w:spacing w:after="0" w:line="276" w:lineRule="auto"/>
        <w:ind w:firstLine="709"/>
        <w:rPr>
          <w:rFonts w:ascii="Times New Roman" w:eastAsia="Times New Roman" w:hAnsi="Times New Roman" w:cs="Times New Roman"/>
          <w:bCs/>
          <w:sz w:val="26"/>
          <w:szCs w:val="26"/>
          <w:lang w:eastAsia="ru-RU"/>
        </w:rPr>
      </w:pPr>
    </w:p>
    <w:p w:rsidR="006C3888" w:rsidRPr="0000718C" w:rsidRDefault="006C3888" w:rsidP="006C3888">
      <w:pPr>
        <w:spacing w:after="0" w:line="276" w:lineRule="auto"/>
        <w:ind w:firstLine="709"/>
        <w:rPr>
          <w:rFonts w:ascii="Times New Roman" w:eastAsia="Times New Roman" w:hAnsi="Times New Roman" w:cs="Times New Roman"/>
          <w:bCs/>
          <w:sz w:val="26"/>
          <w:szCs w:val="26"/>
          <w:lang w:eastAsia="ru-RU"/>
        </w:rPr>
      </w:pPr>
    </w:p>
    <w:p w:rsidR="006C3888" w:rsidRPr="0000718C" w:rsidRDefault="006C3888" w:rsidP="006C3888">
      <w:pPr>
        <w:spacing w:after="0" w:line="276" w:lineRule="auto"/>
        <w:ind w:firstLine="709"/>
        <w:rPr>
          <w:rFonts w:ascii="Times New Roman" w:eastAsia="Times New Roman" w:hAnsi="Times New Roman" w:cs="Times New Roman"/>
          <w:bCs/>
          <w:sz w:val="26"/>
          <w:szCs w:val="26"/>
          <w:lang w:eastAsia="ru-RU"/>
        </w:rPr>
      </w:pPr>
    </w:p>
    <w:p w:rsidR="006C3888" w:rsidRPr="0000718C" w:rsidRDefault="006C3888" w:rsidP="006C3888">
      <w:pPr>
        <w:spacing w:after="0" w:line="276" w:lineRule="auto"/>
        <w:ind w:firstLine="709"/>
        <w:rPr>
          <w:rFonts w:ascii="Times New Roman" w:eastAsia="Times New Roman" w:hAnsi="Times New Roman" w:cs="Times New Roman"/>
          <w:bCs/>
          <w:sz w:val="26"/>
          <w:szCs w:val="26"/>
          <w:lang w:eastAsia="ru-RU"/>
        </w:rPr>
      </w:pPr>
    </w:p>
    <w:p w:rsidR="00977D74" w:rsidRPr="0098756D" w:rsidRDefault="00977D74" w:rsidP="00977D74">
      <w:pPr>
        <w:autoSpaceDE w:val="0"/>
        <w:autoSpaceDN w:val="0"/>
        <w:adjustRightInd w:val="0"/>
        <w:spacing w:after="0" w:line="240" w:lineRule="auto"/>
        <w:jc w:val="center"/>
        <w:rPr>
          <w:rFonts w:ascii="Times New Roman" w:eastAsia="Times New Roman" w:hAnsi="Times New Roman"/>
          <w:b/>
          <w:sz w:val="32"/>
          <w:szCs w:val="32"/>
          <w:lang w:eastAsia="ru-RU"/>
        </w:rPr>
      </w:pPr>
      <w:r w:rsidRPr="0098756D">
        <w:rPr>
          <w:rFonts w:ascii="Times New Roman" w:eastAsia="Times New Roman" w:hAnsi="Times New Roman"/>
          <w:b/>
          <w:sz w:val="32"/>
          <w:szCs w:val="32"/>
          <w:lang w:eastAsia="ru-RU"/>
        </w:rPr>
        <w:t xml:space="preserve">Дополнительная общеобразовательная </w:t>
      </w:r>
    </w:p>
    <w:p w:rsidR="00977D74" w:rsidRPr="0098756D" w:rsidRDefault="00977D74" w:rsidP="00977D74">
      <w:pPr>
        <w:autoSpaceDE w:val="0"/>
        <w:autoSpaceDN w:val="0"/>
        <w:adjustRightInd w:val="0"/>
        <w:spacing w:after="0" w:line="240" w:lineRule="auto"/>
        <w:jc w:val="center"/>
        <w:rPr>
          <w:rFonts w:ascii="Times New Roman" w:eastAsia="Times New Roman" w:hAnsi="Times New Roman"/>
          <w:b/>
          <w:sz w:val="32"/>
          <w:szCs w:val="32"/>
          <w:lang w:eastAsia="ru-RU"/>
        </w:rPr>
      </w:pPr>
      <w:r w:rsidRPr="0098756D">
        <w:rPr>
          <w:rFonts w:ascii="Times New Roman" w:eastAsia="Times New Roman" w:hAnsi="Times New Roman"/>
          <w:b/>
          <w:sz w:val="32"/>
          <w:szCs w:val="32"/>
          <w:lang w:eastAsia="ru-RU"/>
        </w:rPr>
        <w:t>общеразвивающая программа</w:t>
      </w:r>
    </w:p>
    <w:p w:rsidR="006C3888" w:rsidRPr="0000718C" w:rsidRDefault="00977D74" w:rsidP="00977D74">
      <w:pPr>
        <w:spacing w:after="0" w:line="276" w:lineRule="auto"/>
        <w:ind w:firstLine="709"/>
        <w:jc w:val="center"/>
        <w:rPr>
          <w:rFonts w:ascii="Times New Roman" w:eastAsia="Times New Roman" w:hAnsi="Times New Roman" w:cs="Times New Roman"/>
          <w:b/>
          <w:bCs/>
          <w:sz w:val="26"/>
          <w:szCs w:val="26"/>
          <w:lang w:eastAsia="ru-RU"/>
        </w:rPr>
      </w:pPr>
      <w:r w:rsidRPr="0000718C">
        <w:rPr>
          <w:rFonts w:ascii="Times New Roman" w:eastAsia="Times New Roman" w:hAnsi="Times New Roman" w:cs="Times New Roman"/>
          <w:b/>
          <w:bCs/>
          <w:sz w:val="26"/>
          <w:szCs w:val="26"/>
          <w:lang w:eastAsia="ru-RU"/>
        </w:rPr>
        <w:t xml:space="preserve"> </w:t>
      </w:r>
      <w:r w:rsidR="006C3888" w:rsidRPr="0000718C">
        <w:rPr>
          <w:rFonts w:ascii="Times New Roman" w:eastAsia="Times New Roman" w:hAnsi="Times New Roman" w:cs="Times New Roman"/>
          <w:b/>
          <w:bCs/>
          <w:sz w:val="26"/>
          <w:szCs w:val="26"/>
          <w:lang w:eastAsia="ru-RU"/>
        </w:rPr>
        <w:t>«КАЛЕЙДОСКОП КАМУШЕК МАРБЛС»</w:t>
      </w:r>
    </w:p>
    <w:p w:rsidR="006C3888" w:rsidRPr="0000718C" w:rsidRDefault="00977D74" w:rsidP="006C3888">
      <w:pPr>
        <w:spacing w:after="0" w:line="276" w:lineRule="auto"/>
        <w:ind w:firstLine="70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Для детей младшей группы</w:t>
      </w:r>
    </w:p>
    <w:p w:rsidR="006C3888" w:rsidRPr="0000718C" w:rsidRDefault="006C3888" w:rsidP="006C3888">
      <w:pPr>
        <w:spacing w:line="240" w:lineRule="auto"/>
        <w:ind w:firstLine="709"/>
        <w:jc w:val="center"/>
        <w:rPr>
          <w:rStyle w:val="a3"/>
          <w:rFonts w:ascii="Times New Roman" w:hAnsi="Times New Roman" w:cs="Times New Roman"/>
          <w:color w:val="000000"/>
          <w:sz w:val="26"/>
          <w:szCs w:val="26"/>
          <w:bdr w:val="none" w:sz="0" w:space="0" w:color="auto" w:frame="1"/>
          <w:shd w:val="clear" w:color="auto" w:fill="FFFFFF"/>
        </w:rPr>
      </w:pPr>
    </w:p>
    <w:p w:rsidR="006C3888" w:rsidRPr="0000718C" w:rsidRDefault="006C3888" w:rsidP="006C3888">
      <w:pPr>
        <w:spacing w:line="240" w:lineRule="auto"/>
        <w:ind w:firstLine="709"/>
        <w:rPr>
          <w:rStyle w:val="a3"/>
          <w:rFonts w:ascii="Times New Roman" w:hAnsi="Times New Roman" w:cs="Times New Roman"/>
          <w:color w:val="000000"/>
          <w:sz w:val="26"/>
          <w:szCs w:val="26"/>
          <w:bdr w:val="none" w:sz="0" w:space="0" w:color="auto" w:frame="1"/>
          <w:shd w:val="clear" w:color="auto" w:fill="FFFFFF"/>
        </w:rPr>
      </w:pPr>
    </w:p>
    <w:p w:rsidR="006C3888" w:rsidRPr="0000718C" w:rsidRDefault="006C3888" w:rsidP="006C3888">
      <w:pPr>
        <w:spacing w:line="240" w:lineRule="auto"/>
        <w:ind w:firstLine="709"/>
        <w:rPr>
          <w:rStyle w:val="a3"/>
          <w:rFonts w:ascii="Times New Roman" w:hAnsi="Times New Roman" w:cs="Times New Roman"/>
          <w:color w:val="000000"/>
          <w:sz w:val="26"/>
          <w:szCs w:val="26"/>
          <w:bdr w:val="none" w:sz="0" w:space="0" w:color="auto" w:frame="1"/>
          <w:shd w:val="clear" w:color="auto" w:fill="FFFFFF"/>
        </w:rPr>
      </w:pPr>
    </w:p>
    <w:p w:rsidR="006C3888" w:rsidRPr="0000718C" w:rsidRDefault="006C3888" w:rsidP="006C3888">
      <w:pPr>
        <w:spacing w:line="240" w:lineRule="auto"/>
        <w:ind w:firstLine="709"/>
        <w:rPr>
          <w:rStyle w:val="a3"/>
          <w:rFonts w:ascii="Times New Roman" w:hAnsi="Times New Roman" w:cs="Times New Roman"/>
          <w:color w:val="000000"/>
          <w:sz w:val="26"/>
          <w:szCs w:val="26"/>
          <w:bdr w:val="none" w:sz="0" w:space="0" w:color="auto" w:frame="1"/>
          <w:shd w:val="clear" w:color="auto" w:fill="FFFFFF"/>
        </w:rPr>
      </w:pPr>
    </w:p>
    <w:p w:rsidR="006C3888" w:rsidRPr="0000718C" w:rsidRDefault="006C3888" w:rsidP="006C3888">
      <w:pPr>
        <w:spacing w:line="240" w:lineRule="auto"/>
        <w:ind w:firstLine="709"/>
        <w:rPr>
          <w:rStyle w:val="a3"/>
          <w:rFonts w:ascii="Times New Roman" w:hAnsi="Times New Roman" w:cs="Times New Roman"/>
          <w:color w:val="000000"/>
          <w:sz w:val="26"/>
          <w:szCs w:val="26"/>
          <w:bdr w:val="none" w:sz="0" w:space="0" w:color="auto" w:frame="1"/>
          <w:shd w:val="clear" w:color="auto" w:fill="FFFFFF"/>
        </w:rPr>
      </w:pPr>
    </w:p>
    <w:p w:rsidR="006C3888" w:rsidRPr="0000718C" w:rsidRDefault="006C3888" w:rsidP="006C3888">
      <w:pPr>
        <w:spacing w:line="240" w:lineRule="auto"/>
        <w:ind w:firstLine="709"/>
        <w:rPr>
          <w:rStyle w:val="a3"/>
          <w:rFonts w:ascii="Times New Roman" w:hAnsi="Times New Roman" w:cs="Times New Roman"/>
          <w:color w:val="000000"/>
          <w:sz w:val="26"/>
          <w:szCs w:val="26"/>
          <w:bdr w:val="none" w:sz="0" w:space="0" w:color="auto" w:frame="1"/>
          <w:shd w:val="clear" w:color="auto" w:fill="FFFFFF"/>
        </w:rPr>
      </w:pPr>
    </w:p>
    <w:p w:rsidR="006C3888" w:rsidRPr="0000718C" w:rsidRDefault="006C3888" w:rsidP="006C3888">
      <w:pPr>
        <w:spacing w:line="240" w:lineRule="auto"/>
        <w:ind w:firstLine="709"/>
        <w:rPr>
          <w:rStyle w:val="a3"/>
          <w:rFonts w:ascii="Times New Roman" w:hAnsi="Times New Roman" w:cs="Times New Roman"/>
          <w:color w:val="000000"/>
          <w:sz w:val="26"/>
          <w:szCs w:val="26"/>
          <w:bdr w:val="none" w:sz="0" w:space="0" w:color="auto" w:frame="1"/>
          <w:shd w:val="clear" w:color="auto" w:fill="FFFFFF"/>
        </w:rPr>
      </w:pPr>
    </w:p>
    <w:p w:rsidR="006C3888" w:rsidRPr="0000718C" w:rsidRDefault="00977D74" w:rsidP="00977D74">
      <w:pPr>
        <w:spacing w:line="240" w:lineRule="auto"/>
        <w:ind w:firstLine="709"/>
        <w:rPr>
          <w:rFonts w:ascii="Times New Roman" w:hAnsi="Times New Roman" w:cs="Times New Roman"/>
          <w:color w:val="000000"/>
          <w:sz w:val="26"/>
          <w:szCs w:val="26"/>
          <w:shd w:val="clear" w:color="auto" w:fill="FFFFFF"/>
        </w:rPr>
      </w:pPr>
      <w:r>
        <w:rPr>
          <w:rStyle w:val="a3"/>
          <w:rFonts w:ascii="Times New Roman" w:hAnsi="Times New Roman" w:cs="Times New Roman"/>
          <w:color w:val="000000"/>
          <w:sz w:val="26"/>
          <w:szCs w:val="26"/>
          <w:bdr w:val="none" w:sz="0" w:space="0" w:color="auto" w:frame="1"/>
          <w:shd w:val="clear" w:color="auto" w:fill="FFFFFF"/>
        </w:rPr>
        <w:t xml:space="preserve">                                                                                         Разработчик:</w:t>
      </w:r>
    </w:p>
    <w:p w:rsidR="006C3888" w:rsidRPr="0000718C" w:rsidRDefault="00977D74" w:rsidP="00977D74">
      <w:pPr>
        <w:spacing w:line="240" w:lineRule="auto"/>
        <w:ind w:firstLine="709"/>
        <w:jc w:val="cente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Мирошникова</w:t>
      </w:r>
      <w:proofErr w:type="spellEnd"/>
      <w:r>
        <w:rPr>
          <w:rFonts w:ascii="Times New Roman" w:hAnsi="Times New Roman" w:cs="Times New Roman"/>
          <w:color w:val="000000"/>
          <w:sz w:val="26"/>
          <w:szCs w:val="26"/>
          <w:shd w:val="clear" w:color="auto" w:fill="FFFFFF"/>
        </w:rPr>
        <w:t xml:space="preserve"> Т.Ю</w:t>
      </w:r>
    </w:p>
    <w:p w:rsidR="006C3888" w:rsidRPr="0000718C" w:rsidRDefault="006C3888" w:rsidP="006C3888">
      <w:pPr>
        <w:spacing w:line="240" w:lineRule="auto"/>
        <w:ind w:firstLine="709"/>
        <w:jc w:val="right"/>
        <w:rPr>
          <w:rFonts w:ascii="Times New Roman" w:hAnsi="Times New Roman" w:cs="Times New Roman"/>
          <w:color w:val="000000"/>
          <w:sz w:val="26"/>
          <w:szCs w:val="26"/>
          <w:shd w:val="clear" w:color="auto" w:fill="FFFFFF"/>
        </w:rPr>
      </w:pPr>
      <w:r w:rsidRPr="0000718C">
        <w:rPr>
          <w:rFonts w:ascii="Times New Roman" w:hAnsi="Times New Roman" w:cs="Times New Roman"/>
          <w:color w:val="000000"/>
          <w:sz w:val="26"/>
          <w:szCs w:val="26"/>
          <w:shd w:val="clear" w:color="auto" w:fill="FFFFFF"/>
        </w:rPr>
        <w:t>.</w:t>
      </w:r>
    </w:p>
    <w:p w:rsidR="006C3888" w:rsidRPr="0000718C" w:rsidRDefault="006C3888" w:rsidP="006C3888">
      <w:pPr>
        <w:spacing w:line="240" w:lineRule="auto"/>
        <w:ind w:firstLine="709"/>
        <w:rPr>
          <w:rFonts w:ascii="Times New Roman" w:hAnsi="Times New Roman" w:cs="Times New Roman"/>
          <w:color w:val="000000"/>
          <w:sz w:val="26"/>
          <w:szCs w:val="26"/>
          <w:shd w:val="clear" w:color="auto" w:fill="FFFFFF"/>
        </w:rPr>
      </w:pPr>
    </w:p>
    <w:p w:rsidR="006C3888" w:rsidRPr="0000718C" w:rsidRDefault="006C3888" w:rsidP="006C3888">
      <w:pPr>
        <w:spacing w:line="240" w:lineRule="auto"/>
        <w:ind w:firstLine="709"/>
        <w:rPr>
          <w:rStyle w:val="a3"/>
          <w:rFonts w:ascii="Times New Roman" w:hAnsi="Times New Roman" w:cs="Times New Roman"/>
          <w:color w:val="000000"/>
          <w:sz w:val="26"/>
          <w:szCs w:val="26"/>
          <w:bdr w:val="none" w:sz="0" w:space="0" w:color="auto" w:frame="1"/>
          <w:shd w:val="clear" w:color="auto" w:fill="FFFFFF"/>
        </w:rPr>
      </w:pPr>
    </w:p>
    <w:p w:rsidR="006C3888" w:rsidRDefault="006C3888" w:rsidP="006C3888">
      <w:pPr>
        <w:spacing w:line="240" w:lineRule="auto"/>
        <w:ind w:firstLine="709"/>
        <w:rPr>
          <w:rStyle w:val="a3"/>
          <w:rFonts w:ascii="Times New Roman" w:hAnsi="Times New Roman" w:cs="Times New Roman"/>
          <w:color w:val="000000"/>
          <w:sz w:val="26"/>
          <w:szCs w:val="26"/>
          <w:bdr w:val="none" w:sz="0" w:space="0" w:color="auto" w:frame="1"/>
          <w:shd w:val="clear" w:color="auto" w:fill="FFFFFF"/>
        </w:rPr>
      </w:pPr>
    </w:p>
    <w:p w:rsidR="006C3888" w:rsidRDefault="006C3888" w:rsidP="006C3888">
      <w:pPr>
        <w:spacing w:line="240" w:lineRule="auto"/>
        <w:ind w:firstLine="709"/>
        <w:rPr>
          <w:rStyle w:val="a3"/>
          <w:rFonts w:ascii="Times New Roman" w:hAnsi="Times New Roman" w:cs="Times New Roman"/>
          <w:color w:val="000000"/>
          <w:sz w:val="26"/>
          <w:szCs w:val="26"/>
          <w:bdr w:val="none" w:sz="0" w:space="0" w:color="auto" w:frame="1"/>
          <w:shd w:val="clear" w:color="auto" w:fill="FFFFFF"/>
        </w:rPr>
      </w:pPr>
    </w:p>
    <w:p w:rsidR="00977D74" w:rsidRDefault="00977D74" w:rsidP="006C3888">
      <w:pPr>
        <w:spacing w:line="240" w:lineRule="auto"/>
        <w:ind w:firstLine="709"/>
        <w:rPr>
          <w:rStyle w:val="a3"/>
          <w:rFonts w:ascii="Times New Roman" w:hAnsi="Times New Roman" w:cs="Times New Roman"/>
          <w:color w:val="000000"/>
          <w:sz w:val="26"/>
          <w:szCs w:val="26"/>
          <w:bdr w:val="none" w:sz="0" w:space="0" w:color="auto" w:frame="1"/>
          <w:shd w:val="clear" w:color="auto" w:fill="FFFFFF"/>
        </w:rPr>
      </w:pPr>
    </w:p>
    <w:p w:rsidR="006C3888" w:rsidRPr="0000718C" w:rsidRDefault="006C3888" w:rsidP="006C3888">
      <w:pPr>
        <w:spacing w:line="240" w:lineRule="auto"/>
        <w:ind w:firstLine="709"/>
        <w:rPr>
          <w:rStyle w:val="a3"/>
          <w:rFonts w:ascii="Times New Roman" w:hAnsi="Times New Roman" w:cs="Times New Roman"/>
          <w:color w:val="000000"/>
          <w:sz w:val="26"/>
          <w:szCs w:val="26"/>
          <w:bdr w:val="none" w:sz="0" w:space="0" w:color="auto" w:frame="1"/>
          <w:shd w:val="clear" w:color="auto" w:fill="FFFFFF"/>
        </w:rPr>
      </w:pPr>
    </w:p>
    <w:p w:rsidR="00977D74" w:rsidRDefault="00977D74" w:rsidP="00977D74">
      <w:pPr>
        <w:spacing w:line="240" w:lineRule="auto"/>
        <w:ind w:firstLine="709"/>
        <w:rPr>
          <w:rStyle w:val="a3"/>
          <w:rFonts w:ascii="Times New Roman" w:hAnsi="Times New Roman" w:cs="Times New Roman"/>
          <w:color w:val="000000"/>
          <w:sz w:val="26"/>
          <w:szCs w:val="26"/>
          <w:bdr w:val="none" w:sz="0" w:space="0" w:color="auto" w:frame="1"/>
          <w:shd w:val="clear" w:color="auto" w:fill="FFFFFF"/>
        </w:rPr>
      </w:pPr>
      <w:r>
        <w:rPr>
          <w:rStyle w:val="a3"/>
          <w:rFonts w:ascii="Times New Roman" w:hAnsi="Times New Roman" w:cs="Times New Roman"/>
          <w:color w:val="000000"/>
          <w:sz w:val="26"/>
          <w:szCs w:val="26"/>
          <w:bdr w:val="none" w:sz="0" w:space="0" w:color="auto" w:frame="1"/>
          <w:shd w:val="clear" w:color="auto" w:fill="FFFFFF"/>
        </w:rPr>
        <w:t xml:space="preserve">                              г.</w:t>
      </w:r>
      <w:r w:rsidR="006C3888">
        <w:rPr>
          <w:rStyle w:val="a3"/>
          <w:rFonts w:ascii="Times New Roman" w:hAnsi="Times New Roman" w:cs="Times New Roman"/>
          <w:color w:val="000000"/>
          <w:sz w:val="26"/>
          <w:szCs w:val="26"/>
          <w:bdr w:val="none" w:sz="0" w:space="0" w:color="auto" w:frame="1"/>
          <w:shd w:val="clear" w:color="auto" w:fill="FFFFFF"/>
        </w:rPr>
        <w:t xml:space="preserve"> </w:t>
      </w:r>
      <w:r>
        <w:rPr>
          <w:rStyle w:val="a3"/>
          <w:rFonts w:ascii="Times New Roman" w:hAnsi="Times New Roman" w:cs="Times New Roman"/>
          <w:color w:val="000000"/>
          <w:sz w:val="26"/>
          <w:szCs w:val="26"/>
          <w:bdr w:val="none" w:sz="0" w:space="0" w:color="auto" w:frame="1"/>
          <w:shd w:val="clear" w:color="auto" w:fill="FFFFFF"/>
        </w:rPr>
        <w:t xml:space="preserve">Волгоград </w:t>
      </w:r>
    </w:p>
    <w:p w:rsidR="006C3888" w:rsidRDefault="00977D74" w:rsidP="00977D74">
      <w:pPr>
        <w:spacing w:line="240" w:lineRule="auto"/>
        <w:ind w:firstLine="709"/>
        <w:rPr>
          <w:rStyle w:val="a3"/>
          <w:rFonts w:ascii="Times New Roman" w:hAnsi="Times New Roman" w:cs="Times New Roman"/>
          <w:color w:val="000000"/>
          <w:sz w:val="26"/>
          <w:szCs w:val="26"/>
          <w:bdr w:val="none" w:sz="0" w:space="0" w:color="auto" w:frame="1"/>
          <w:shd w:val="clear" w:color="auto" w:fill="FFFFFF"/>
        </w:rPr>
        <w:sectPr w:rsidR="006C3888" w:rsidSect="00977D74">
          <w:type w:val="continuous"/>
          <w:pgSz w:w="11906" w:h="16838"/>
          <w:pgMar w:top="1134" w:right="850" w:bottom="1134" w:left="1701"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pPr>
      <w:r>
        <w:rPr>
          <w:rStyle w:val="a3"/>
          <w:rFonts w:ascii="Times New Roman" w:hAnsi="Times New Roman" w:cs="Times New Roman"/>
          <w:color w:val="000000"/>
          <w:sz w:val="26"/>
          <w:szCs w:val="26"/>
          <w:bdr w:val="none" w:sz="0" w:space="0" w:color="auto" w:frame="1"/>
          <w:shd w:val="clear" w:color="auto" w:fill="FFFFFF"/>
        </w:rPr>
        <w:t xml:space="preserve">                                     </w:t>
      </w:r>
      <w:r w:rsidR="006C3888">
        <w:rPr>
          <w:rStyle w:val="a3"/>
          <w:rFonts w:ascii="Times New Roman" w:hAnsi="Times New Roman" w:cs="Times New Roman"/>
          <w:color w:val="000000"/>
          <w:sz w:val="26"/>
          <w:szCs w:val="26"/>
          <w:bdr w:val="none" w:sz="0" w:space="0" w:color="auto" w:frame="1"/>
          <w:shd w:val="clear" w:color="auto" w:fill="FFFFFF"/>
        </w:rPr>
        <w:t>202</w:t>
      </w:r>
      <w:r>
        <w:rPr>
          <w:rStyle w:val="a3"/>
          <w:rFonts w:ascii="Times New Roman" w:hAnsi="Times New Roman" w:cs="Times New Roman"/>
          <w:color w:val="000000"/>
          <w:sz w:val="26"/>
          <w:szCs w:val="26"/>
          <w:bdr w:val="none" w:sz="0" w:space="0" w:color="auto" w:frame="1"/>
          <w:shd w:val="clear" w:color="auto" w:fill="FFFFFF"/>
        </w:rPr>
        <w:t>4г</w:t>
      </w:r>
    </w:p>
    <w:tbl>
      <w:tblPr>
        <w:tblStyle w:val="a5"/>
        <w:tblW w:w="0" w:type="auto"/>
        <w:tblInd w:w="-147" w:type="dxa"/>
        <w:tblLook w:val="04A0" w:firstRow="1" w:lastRow="0" w:firstColumn="1" w:lastColumn="0" w:noHBand="0" w:noVBand="1"/>
      </w:tblPr>
      <w:tblGrid>
        <w:gridCol w:w="147"/>
        <w:gridCol w:w="1465"/>
        <w:gridCol w:w="5740"/>
        <w:gridCol w:w="2140"/>
      </w:tblGrid>
      <w:tr w:rsidR="006C3888" w:rsidRPr="00ED3F22" w:rsidTr="00977D74">
        <w:tc>
          <w:tcPr>
            <w:tcW w:w="1612" w:type="dxa"/>
            <w:gridSpan w:val="2"/>
          </w:tcPr>
          <w:p w:rsidR="006C3888" w:rsidRPr="00ED3F22" w:rsidRDefault="006C3888" w:rsidP="00977D74">
            <w:pPr>
              <w:ind w:firstLine="709"/>
              <w:jc w:val="both"/>
              <w:rPr>
                <w:rFonts w:ascii="Times New Roman" w:hAnsi="Times New Roman" w:cs="Times New Roman"/>
                <w:sz w:val="26"/>
                <w:szCs w:val="26"/>
              </w:rPr>
            </w:pPr>
          </w:p>
        </w:tc>
        <w:tc>
          <w:tcPr>
            <w:tcW w:w="5740" w:type="dxa"/>
          </w:tcPr>
          <w:tbl>
            <w:tblPr>
              <w:tblW w:w="0" w:type="auto"/>
              <w:tblBorders>
                <w:top w:val="nil"/>
                <w:left w:val="nil"/>
                <w:bottom w:val="nil"/>
                <w:right w:val="nil"/>
              </w:tblBorders>
              <w:tblLook w:val="0000" w:firstRow="0" w:lastRow="0" w:firstColumn="0" w:lastColumn="0" w:noHBand="0" w:noVBand="0"/>
            </w:tblPr>
            <w:tblGrid>
              <w:gridCol w:w="2433"/>
            </w:tblGrid>
            <w:tr w:rsidR="006C3888" w:rsidRPr="00ED3F22" w:rsidTr="00977D74">
              <w:trPr>
                <w:trHeight w:val="143"/>
              </w:trPr>
              <w:tc>
                <w:tcPr>
                  <w:tcW w:w="0" w:type="auto"/>
                </w:tcPr>
                <w:p w:rsidR="006C3888" w:rsidRPr="00ED3F22" w:rsidRDefault="006C3888" w:rsidP="00977D74">
                  <w:pPr>
                    <w:autoSpaceDE w:val="0"/>
                    <w:autoSpaceDN w:val="0"/>
                    <w:adjustRightInd w:val="0"/>
                    <w:spacing w:after="0" w:line="240" w:lineRule="auto"/>
                    <w:ind w:firstLine="709"/>
                    <w:jc w:val="both"/>
                    <w:rPr>
                      <w:rFonts w:ascii="Times New Roman" w:hAnsi="Times New Roman" w:cs="Times New Roman"/>
                      <w:b/>
                      <w:color w:val="000000"/>
                      <w:sz w:val="26"/>
                      <w:szCs w:val="26"/>
                    </w:rPr>
                  </w:pPr>
                  <w:r w:rsidRPr="00ED3F22">
                    <w:rPr>
                      <w:rFonts w:ascii="Times New Roman" w:hAnsi="Times New Roman" w:cs="Times New Roman"/>
                      <w:color w:val="000000"/>
                      <w:sz w:val="26"/>
                      <w:szCs w:val="26"/>
                    </w:rPr>
                    <w:t xml:space="preserve"> </w:t>
                  </w:r>
                  <w:r w:rsidRPr="00ED3F22">
                    <w:rPr>
                      <w:rFonts w:ascii="Times New Roman" w:hAnsi="Times New Roman" w:cs="Times New Roman"/>
                      <w:b/>
                      <w:bCs/>
                      <w:iCs/>
                      <w:color w:val="000000"/>
                      <w:sz w:val="26"/>
                      <w:szCs w:val="26"/>
                    </w:rPr>
                    <w:t xml:space="preserve">Содержание </w:t>
                  </w:r>
                </w:p>
              </w:tc>
            </w:tr>
          </w:tbl>
          <w:p w:rsidR="006C3888" w:rsidRPr="00ED3F22" w:rsidRDefault="006C3888" w:rsidP="00977D74">
            <w:pPr>
              <w:ind w:firstLine="709"/>
              <w:jc w:val="both"/>
              <w:rPr>
                <w:rFonts w:ascii="Times New Roman" w:hAnsi="Times New Roman" w:cs="Times New Roman"/>
                <w:sz w:val="26"/>
                <w:szCs w:val="26"/>
              </w:rPr>
            </w:pPr>
          </w:p>
        </w:tc>
        <w:tc>
          <w:tcPr>
            <w:tcW w:w="2140" w:type="dxa"/>
          </w:tcPr>
          <w:p w:rsidR="006C3888" w:rsidRPr="00ED3F22" w:rsidRDefault="006C3888" w:rsidP="00977D74">
            <w:pPr>
              <w:ind w:firstLine="709"/>
              <w:jc w:val="center"/>
              <w:rPr>
                <w:rFonts w:ascii="Times New Roman" w:hAnsi="Times New Roman" w:cs="Times New Roman"/>
                <w:b/>
                <w:sz w:val="26"/>
                <w:szCs w:val="26"/>
              </w:rPr>
            </w:pPr>
            <w:r w:rsidRPr="00ED3F22">
              <w:rPr>
                <w:rFonts w:ascii="Times New Roman" w:hAnsi="Times New Roman" w:cs="Times New Roman"/>
                <w:b/>
                <w:sz w:val="26"/>
                <w:szCs w:val="26"/>
              </w:rPr>
              <w:t>Страница</w:t>
            </w:r>
          </w:p>
        </w:tc>
      </w:tr>
      <w:tr w:rsidR="006C3888" w:rsidRPr="00ED3F22" w:rsidTr="00977D74">
        <w:trPr>
          <w:gridBefore w:val="1"/>
          <w:wBefore w:w="147" w:type="dxa"/>
        </w:trPr>
        <w:tc>
          <w:tcPr>
            <w:tcW w:w="146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c>
          <w:tcPr>
            <w:tcW w:w="5740" w:type="dxa"/>
          </w:tcPr>
          <w:p w:rsidR="006C3888" w:rsidRPr="00ED3F22" w:rsidRDefault="006C3888" w:rsidP="00977D74">
            <w:pPr>
              <w:ind w:firstLine="709"/>
              <w:jc w:val="both"/>
              <w:rPr>
                <w:rFonts w:ascii="Times New Roman" w:hAnsi="Times New Roman" w:cs="Times New Roman"/>
                <w:b/>
                <w:sz w:val="26"/>
                <w:szCs w:val="26"/>
              </w:rPr>
            </w:pPr>
            <w:r w:rsidRPr="00ED3F22">
              <w:rPr>
                <w:rFonts w:ascii="Times New Roman" w:hAnsi="Times New Roman" w:cs="Times New Roman"/>
                <w:b/>
                <w:sz w:val="26"/>
                <w:szCs w:val="26"/>
              </w:rPr>
              <w:t>ЦЕЛЕВОЙ РАЗДЕЛ</w:t>
            </w:r>
          </w:p>
        </w:tc>
        <w:tc>
          <w:tcPr>
            <w:tcW w:w="2140" w:type="dxa"/>
          </w:tcPr>
          <w:p w:rsidR="006C3888" w:rsidRPr="00ED3F22" w:rsidRDefault="006C3888" w:rsidP="00977D74">
            <w:pPr>
              <w:ind w:firstLine="709"/>
              <w:jc w:val="both"/>
              <w:rPr>
                <w:rFonts w:ascii="Times New Roman" w:hAnsi="Times New Roman" w:cs="Times New Roman"/>
                <w:sz w:val="26"/>
                <w:szCs w:val="26"/>
              </w:rPr>
            </w:pPr>
          </w:p>
        </w:tc>
      </w:tr>
      <w:tr w:rsidR="006C3888" w:rsidRPr="00ED3F22" w:rsidTr="00977D74">
        <w:trPr>
          <w:gridBefore w:val="1"/>
          <w:wBefore w:w="147" w:type="dxa"/>
        </w:trPr>
        <w:tc>
          <w:tcPr>
            <w:tcW w:w="146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1.1.</w:t>
            </w:r>
          </w:p>
        </w:tc>
        <w:tc>
          <w:tcPr>
            <w:tcW w:w="5740"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Пояснительная записка</w:t>
            </w:r>
          </w:p>
        </w:tc>
        <w:tc>
          <w:tcPr>
            <w:tcW w:w="2140" w:type="dxa"/>
          </w:tcPr>
          <w:p w:rsidR="006C3888" w:rsidRPr="00ED3F22" w:rsidRDefault="006C3888" w:rsidP="00977D74">
            <w:pPr>
              <w:ind w:firstLine="709"/>
              <w:jc w:val="both"/>
              <w:rPr>
                <w:rFonts w:ascii="Times New Roman" w:hAnsi="Times New Roman" w:cs="Times New Roman"/>
                <w:sz w:val="26"/>
                <w:szCs w:val="26"/>
                <w:lang w:val="en-US"/>
              </w:rPr>
            </w:pPr>
            <w:r w:rsidRPr="00ED3F22">
              <w:rPr>
                <w:rFonts w:ascii="Times New Roman" w:hAnsi="Times New Roman" w:cs="Times New Roman"/>
                <w:sz w:val="26"/>
                <w:szCs w:val="26"/>
                <w:lang w:val="en-US"/>
              </w:rPr>
              <w:t>2</w:t>
            </w:r>
          </w:p>
        </w:tc>
      </w:tr>
      <w:tr w:rsidR="006C3888" w:rsidRPr="00ED3F22" w:rsidTr="00977D74">
        <w:trPr>
          <w:gridBefore w:val="1"/>
          <w:wBefore w:w="147" w:type="dxa"/>
        </w:trPr>
        <w:tc>
          <w:tcPr>
            <w:tcW w:w="146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1.1.1</w:t>
            </w:r>
          </w:p>
        </w:tc>
        <w:tc>
          <w:tcPr>
            <w:tcW w:w="5740"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Цель и задачи реализация Программы</w:t>
            </w:r>
          </w:p>
        </w:tc>
        <w:tc>
          <w:tcPr>
            <w:tcW w:w="2140" w:type="dxa"/>
          </w:tcPr>
          <w:p w:rsidR="006C3888" w:rsidRPr="00ED3F22" w:rsidRDefault="006C3888" w:rsidP="00977D74">
            <w:pPr>
              <w:ind w:firstLine="709"/>
              <w:jc w:val="both"/>
              <w:rPr>
                <w:rFonts w:ascii="Times New Roman" w:hAnsi="Times New Roman" w:cs="Times New Roman"/>
                <w:sz w:val="26"/>
                <w:szCs w:val="26"/>
                <w:lang w:val="en-US"/>
              </w:rPr>
            </w:pPr>
            <w:r w:rsidRPr="00ED3F22">
              <w:rPr>
                <w:rFonts w:ascii="Times New Roman" w:hAnsi="Times New Roman" w:cs="Times New Roman"/>
                <w:sz w:val="26"/>
                <w:szCs w:val="26"/>
                <w:lang w:val="en-US"/>
              </w:rPr>
              <w:t>2</w:t>
            </w:r>
          </w:p>
        </w:tc>
      </w:tr>
      <w:tr w:rsidR="006C3888" w:rsidRPr="00ED3F22" w:rsidTr="00977D74">
        <w:trPr>
          <w:gridBefore w:val="1"/>
          <w:wBefore w:w="147" w:type="dxa"/>
          <w:trHeight w:val="587"/>
        </w:trPr>
        <w:tc>
          <w:tcPr>
            <w:tcW w:w="146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1.1.2</w:t>
            </w:r>
          </w:p>
        </w:tc>
        <w:tc>
          <w:tcPr>
            <w:tcW w:w="5740" w:type="dxa"/>
          </w:tcPr>
          <w:p w:rsidR="006C3888" w:rsidRPr="00ED3F22" w:rsidRDefault="006C3888" w:rsidP="00977D74">
            <w:pPr>
              <w:pStyle w:val="Default"/>
              <w:ind w:firstLine="709"/>
              <w:jc w:val="both"/>
              <w:rPr>
                <w:sz w:val="26"/>
                <w:szCs w:val="26"/>
              </w:rPr>
            </w:pPr>
            <w:r w:rsidRPr="00ED3F22">
              <w:rPr>
                <w:iCs/>
                <w:sz w:val="26"/>
                <w:szCs w:val="26"/>
              </w:rPr>
              <w:t xml:space="preserve">Принципы и подходы к формированию Программы </w:t>
            </w:r>
          </w:p>
        </w:tc>
        <w:tc>
          <w:tcPr>
            <w:tcW w:w="2140" w:type="dxa"/>
          </w:tcPr>
          <w:p w:rsidR="006C3888" w:rsidRPr="00ED3F22" w:rsidRDefault="006C3888" w:rsidP="00977D74">
            <w:pPr>
              <w:ind w:firstLine="709"/>
              <w:jc w:val="both"/>
              <w:rPr>
                <w:rFonts w:ascii="Times New Roman" w:hAnsi="Times New Roman" w:cs="Times New Roman"/>
                <w:sz w:val="26"/>
                <w:szCs w:val="26"/>
                <w:lang w:val="en-US"/>
              </w:rPr>
            </w:pPr>
            <w:r w:rsidRPr="00ED3F22">
              <w:rPr>
                <w:rFonts w:ascii="Times New Roman" w:hAnsi="Times New Roman" w:cs="Times New Roman"/>
                <w:sz w:val="26"/>
                <w:szCs w:val="26"/>
                <w:lang w:val="en-US"/>
              </w:rPr>
              <w:t>3</w:t>
            </w:r>
          </w:p>
        </w:tc>
      </w:tr>
      <w:tr w:rsidR="006C3888" w:rsidRPr="00ED3F22" w:rsidTr="00977D74">
        <w:trPr>
          <w:gridBefore w:val="1"/>
          <w:wBefore w:w="147" w:type="dxa"/>
        </w:trPr>
        <w:tc>
          <w:tcPr>
            <w:tcW w:w="146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1.1.3</w:t>
            </w:r>
          </w:p>
        </w:tc>
        <w:tc>
          <w:tcPr>
            <w:tcW w:w="5740" w:type="dxa"/>
          </w:tcPr>
          <w:p w:rsidR="006C3888" w:rsidRPr="00ED3F22" w:rsidRDefault="006C3888" w:rsidP="00977D74">
            <w:pPr>
              <w:pStyle w:val="Default"/>
              <w:ind w:firstLine="709"/>
              <w:jc w:val="both"/>
              <w:rPr>
                <w:sz w:val="26"/>
                <w:szCs w:val="26"/>
              </w:rPr>
            </w:pPr>
            <w:r w:rsidRPr="00ED3F22">
              <w:rPr>
                <w:iCs/>
                <w:sz w:val="26"/>
                <w:szCs w:val="26"/>
              </w:rPr>
              <w:t xml:space="preserve">Значимые для разработки и реализации Программы характеристики, в том числе характеристики особенностей развития детей </w:t>
            </w:r>
            <w:r w:rsidR="00977D74">
              <w:rPr>
                <w:iCs/>
                <w:sz w:val="26"/>
                <w:szCs w:val="26"/>
              </w:rPr>
              <w:t>младшего</w:t>
            </w:r>
            <w:r w:rsidR="00977D74" w:rsidRPr="00ED3F22">
              <w:rPr>
                <w:iCs/>
                <w:sz w:val="26"/>
                <w:szCs w:val="26"/>
              </w:rPr>
              <w:t xml:space="preserve"> дошкольного</w:t>
            </w:r>
            <w:r w:rsidRPr="00ED3F22">
              <w:rPr>
                <w:iCs/>
                <w:sz w:val="26"/>
                <w:szCs w:val="26"/>
              </w:rPr>
              <w:t xml:space="preserve"> возраст. </w:t>
            </w:r>
          </w:p>
        </w:tc>
        <w:tc>
          <w:tcPr>
            <w:tcW w:w="2140"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4</w:t>
            </w:r>
          </w:p>
        </w:tc>
      </w:tr>
      <w:tr w:rsidR="006C3888" w:rsidRPr="00ED3F22" w:rsidTr="00977D74">
        <w:trPr>
          <w:gridBefore w:val="1"/>
          <w:wBefore w:w="147" w:type="dxa"/>
        </w:trPr>
        <w:tc>
          <w:tcPr>
            <w:tcW w:w="146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1.2</w:t>
            </w:r>
          </w:p>
        </w:tc>
        <w:tc>
          <w:tcPr>
            <w:tcW w:w="5740" w:type="dxa"/>
          </w:tcPr>
          <w:p w:rsidR="006C3888" w:rsidRPr="00ED3F22" w:rsidRDefault="006C3888" w:rsidP="00977D74">
            <w:pPr>
              <w:pStyle w:val="Default"/>
              <w:ind w:firstLine="709"/>
              <w:jc w:val="both"/>
              <w:rPr>
                <w:sz w:val="26"/>
                <w:szCs w:val="26"/>
              </w:rPr>
            </w:pPr>
            <w:r w:rsidRPr="00ED3F22">
              <w:rPr>
                <w:iCs/>
                <w:sz w:val="26"/>
                <w:szCs w:val="26"/>
              </w:rPr>
              <w:t xml:space="preserve">Планируемые результаты освоения программы </w:t>
            </w:r>
          </w:p>
        </w:tc>
        <w:tc>
          <w:tcPr>
            <w:tcW w:w="2140"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5</w:t>
            </w:r>
          </w:p>
        </w:tc>
      </w:tr>
      <w:tr w:rsidR="006C3888" w:rsidRPr="00ED3F22" w:rsidTr="00977D74">
        <w:trPr>
          <w:gridBefore w:val="1"/>
          <w:wBefore w:w="147" w:type="dxa"/>
        </w:trPr>
        <w:tc>
          <w:tcPr>
            <w:tcW w:w="146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w:t>
            </w:r>
          </w:p>
        </w:tc>
        <w:tc>
          <w:tcPr>
            <w:tcW w:w="5740" w:type="dxa"/>
          </w:tcPr>
          <w:p w:rsidR="006C3888" w:rsidRPr="00ED3F22" w:rsidRDefault="006C3888" w:rsidP="00977D74">
            <w:pPr>
              <w:pStyle w:val="Default"/>
              <w:ind w:firstLine="709"/>
              <w:jc w:val="both"/>
              <w:rPr>
                <w:sz w:val="26"/>
                <w:szCs w:val="26"/>
              </w:rPr>
            </w:pPr>
            <w:r w:rsidRPr="00ED3F22">
              <w:rPr>
                <w:b/>
                <w:bCs/>
                <w:sz w:val="26"/>
                <w:szCs w:val="26"/>
              </w:rPr>
              <w:t xml:space="preserve">СОДЕРЖАТЕЛЬНЫЙ РАЗДЕЛ </w:t>
            </w:r>
          </w:p>
        </w:tc>
        <w:tc>
          <w:tcPr>
            <w:tcW w:w="2140" w:type="dxa"/>
          </w:tcPr>
          <w:p w:rsidR="006C3888" w:rsidRPr="00ED3F22" w:rsidRDefault="006C3888" w:rsidP="00977D74">
            <w:pPr>
              <w:ind w:firstLine="709"/>
              <w:jc w:val="both"/>
              <w:rPr>
                <w:rFonts w:ascii="Times New Roman" w:hAnsi="Times New Roman" w:cs="Times New Roman"/>
                <w:sz w:val="26"/>
                <w:szCs w:val="26"/>
              </w:rPr>
            </w:pPr>
          </w:p>
        </w:tc>
      </w:tr>
      <w:tr w:rsidR="006C3888" w:rsidRPr="00ED3F22" w:rsidTr="00977D74">
        <w:trPr>
          <w:gridBefore w:val="1"/>
          <w:wBefore w:w="147" w:type="dxa"/>
        </w:trPr>
        <w:tc>
          <w:tcPr>
            <w:tcW w:w="146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2.1</w:t>
            </w:r>
          </w:p>
        </w:tc>
        <w:tc>
          <w:tcPr>
            <w:tcW w:w="5740" w:type="dxa"/>
          </w:tcPr>
          <w:p w:rsidR="006C3888" w:rsidRPr="00ED3F22" w:rsidRDefault="006C3888" w:rsidP="00977D74">
            <w:pPr>
              <w:pStyle w:val="Default"/>
              <w:ind w:firstLine="709"/>
              <w:jc w:val="both"/>
              <w:rPr>
                <w:sz w:val="26"/>
                <w:szCs w:val="26"/>
              </w:rPr>
            </w:pPr>
            <w:r w:rsidRPr="00ED3F22">
              <w:rPr>
                <w:iCs/>
                <w:sz w:val="26"/>
                <w:szCs w:val="26"/>
              </w:rPr>
              <w:t xml:space="preserve">Особенности организации образовательного процесса. Описание вариативных форм, способов, методов и средств реализации программы. </w:t>
            </w:r>
          </w:p>
        </w:tc>
        <w:tc>
          <w:tcPr>
            <w:tcW w:w="2140" w:type="dxa"/>
          </w:tcPr>
          <w:p w:rsidR="006C3888" w:rsidRPr="00ED3F22" w:rsidRDefault="006C3888" w:rsidP="00977D74">
            <w:pPr>
              <w:ind w:firstLine="709"/>
              <w:jc w:val="both"/>
              <w:rPr>
                <w:rFonts w:ascii="Times New Roman" w:hAnsi="Times New Roman" w:cs="Times New Roman"/>
                <w:sz w:val="26"/>
                <w:szCs w:val="26"/>
                <w:lang w:val="en-US"/>
              </w:rPr>
            </w:pPr>
            <w:r w:rsidRPr="00ED3F22">
              <w:rPr>
                <w:rFonts w:ascii="Times New Roman" w:hAnsi="Times New Roman" w:cs="Times New Roman"/>
                <w:sz w:val="26"/>
                <w:szCs w:val="26"/>
                <w:lang w:val="en-US"/>
              </w:rPr>
              <w:t>8</w:t>
            </w:r>
          </w:p>
        </w:tc>
      </w:tr>
      <w:tr w:rsidR="006C3888" w:rsidRPr="00ED3F22" w:rsidTr="00977D74">
        <w:trPr>
          <w:gridBefore w:val="1"/>
          <w:wBefore w:w="147" w:type="dxa"/>
        </w:trPr>
        <w:tc>
          <w:tcPr>
            <w:tcW w:w="146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2.2</w:t>
            </w:r>
          </w:p>
        </w:tc>
        <w:tc>
          <w:tcPr>
            <w:tcW w:w="5740" w:type="dxa"/>
          </w:tcPr>
          <w:p w:rsidR="006C3888" w:rsidRPr="00ED3F22" w:rsidRDefault="006C3888" w:rsidP="00977D74">
            <w:pPr>
              <w:pStyle w:val="Default"/>
              <w:ind w:firstLine="709"/>
              <w:jc w:val="both"/>
              <w:rPr>
                <w:sz w:val="26"/>
                <w:szCs w:val="26"/>
              </w:rPr>
            </w:pPr>
            <w:r w:rsidRPr="00ED3F22">
              <w:rPr>
                <w:iCs/>
                <w:sz w:val="26"/>
                <w:szCs w:val="26"/>
              </w:rPr>
              <w:t xml:space="preserve">Соответствие требованиям ФГОС </w:t>
            </w:r>
          </w:p>
        </w:tc>
        <w:tc>
          <w:tcPr>
            <w:tcW w:w="2140"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sz w:val="26"/>
                <w:szCs w:val="26"/>
              </w:rPr>
              <w:t xml:space="preserve">           10</w:t>
            </w:r>
          </w:p>
        </w:tc>
      </w:tr>
      <w:tr w:rsidR="006C3888" w:rsidRPr="00ED3F22" w:rsidTr="00977D74">
        <w:trPr>
          <w:gridBefore w:val="1"/>
          <w:wBefore w:w="147" w:type="dxa"/>
        </w:trPr>
        <w:tc>
          <w:tcPr>
            <w:tcW w:w="146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2.3</w:t>
            </w:r>
          </w:p>
        </w:tc>
        <w:tc>
          <w:tcPr>
            <w:tcW w:w="5740" w:type="dxa"/>
          </w:tcPr>
          <w:p w:rsidR="006C3888" w:rsidRPr="00ED3F22" w:rsidRDefault="006C3888" w:rsidP="00977D74">
            <w:pPr>
              <w:pStyle w:val="Default"/>
              <w:ind w:firstLine="709"/>
              <w:jc w:val="both"/>
              <w:rPr>
                <w:sz w:val="26"/>
                <w:szCs w:val="26"/>
              </w:rPr>
            </w:pPr>
            <w:r w:rsidRPr="00ED3F22">
              <w:rPr>
                <w:iCs/>
                <w:sz w:val="26"/>
                <w:szCs w:val="26"/>
              </w:rPr>
              <w:t xml:space="preserve">Взаимодействие с родителями воспитанников. </w:t>
            </w:r>
          </w:p>
        </w:tc>
        <w:tc>
          <w:tcPr>
            <w:tcW w:w="2140"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11</w:t>
            </w:r>
          </w:p>
        </w:tc>
      </w:tr>
      <w:tr w:rsidR="006C3888" w:rsidRPr="00ED3F22" w:rsidTr="00977D74">
        <w:trPr>
          <w:gridBefore w:val="1"/>
          <w:wBefore w:w="147" w:type="dxa"/>
        </w:trPr>
        <w:tc>
          <w:tcPr>
            <w:tcW w:w="146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w:t>
            </w:r>
          </w:p>
        </w:tc>
        <w:tc>
          <w:tcPr>
            <w:tcW w:w="5740" w:type="dxa"/>
          </w:tcPr>
          <w:p w:rsidR="006C3888" w:rsidRPr="00ED3F22" w:rsidRDefault="006C3888" w:rsidP="00977D74">
            <w:pPr>
              <w:pStyle w:val="Default"/>
              <w:ind w:firstLine="709"/>
              <w:jc w:val="both"/>
              <w:rPr>
                <w:sz w:val="26"/>
                <w:szCs w:val="26"/>
              </w:rPr>
            </w:pPr>
            <w:r w:rsidRPr="00ED3F22">
              <w:rPr>
                <w:b/>
                <w:bCs/>
                <w:sz w:val="26"/>
                <w:szCs w:val="26"/>
              </w:rPr>
              <w:t xml:space="preserve">ОРГАНИЗАЦИОННЫЙ РАЗДЕЛ </w:t>
            </w:r>
          </w:p>
        </w:tc>
        <w:tc>
          <w:tcPr>
            <w:tcW w:w="2140" w:type="dxa"/>
          </w:tcPr>
          <w:p w:rsidR="006C3888" w:rsidRPr="00ED3F22" w:rsidRDefault="006C3888" w:rsidP="00977D74">
            <w:pPr>
              <w:ind w:firstLine="709"/>
              <w:jc w:val="both"/>
              <w:rPr>
                <w:rFonts w:ascii="Times New Roman" w:hAnsi="Times New Roman" w:cs="Times New Roman"/>
                <w:sz w:val="26"/>
                <w:szCs w:val="26"/>
              </w:rPr>
            </w:pPr>
          </w:p>
        </w:tc>
      </w:tr>
      <w:tr w:rsidR="006C3888" w:rsidRPr="00ED3F22" w:rsidTr="00977D74">
        <w:trPr>
          <w:gridBefore w:val="1"/>
          <w:wBefore w:w="147" w:type="dxa"/>
        </w:trPr>
        <w:tc>
          <w:tcPr>
            <w:tcW w:w="146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3.1</w:t>
            </w:r>
          </w:p>
        </w:tc>
        <w:tc>
          <w:tcPr>
            <w:tcW w:w="5740" w:type="dxa"/>
          </w:tcPr>
          <w:p w:rsidR="006C3888" w:rsidRPr="00ED3F22" w:rsidRDefault="006C3888" w:rsidP="00977D74">
            <w:pPr>
              <w:pStyle w:val="Default"/>
              <w:ind w:firstLine="709"/>
              <w:jc w:val="both"/>
              <w:rPr>
                <w:sz w:val="26"/>
                <w:szCs w:val="26"/>
              </w:rPr>
            </w:pPr>
            <w:r w:rsidRPr="00ED3F22">
              <w:rPr>
                <w:iCs/>
                <w:sz w:val="26"/>
                <w:szCs w:val="26"/>
              </w:rPr>
              <w:t xml:space="preserve">Особенности организации развивающей предметно-пространственной среды. </w:t>
            </w:r>
          </w:p>
        </w:tc>
        <w:tc>
          <w:tcPr>
            <w:tcW w:w="2140"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12</w:t>
            </w:r>
          </w:p>
        </w:tc>
      </w:tr>
      <w:tr w:rsidR="006C3888" w:rsidRPr="00ED3F22" w:rsidTr="00977D74">
        <w:trPr>
          <w:gridBefore w:val="1"/>
          <w:wBefore w:w="147" w:type="dxa"/>
        </w:trPr>
        <w:tc>
          <w:tcPr>
            <w:tcW w:w="146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3.2</w:t>
            </w:r>
          </w:p>
        </w:tc>
        <w:tc>
          <w:tcPr>
            <w:tcW w:w="5740" w:type="dxa"/>
          </w:tcPr>
          <w:p w:rsidR="006C3888" w:rsidRPr="00ED3F22" w:rsidRDefault="006C3888" w:rsidP="00977D74">
            <w:pPr>
              <w:pStyle w:val="Default"/>
              <w:ind w:firstLine="709"/>
              <w:jc w:val="both"/>
              <w:rPr>
                <w:sz w:val="26"/>
                <w:szCs w:val="26"/>
              </w:rPr>
            </w:pPr>
            <w:r w:rsidRPr="00ED3F22">
              <w:rPr>
                <w:iCs/>
                <w:sz w:val="26"/>
                <w:szCs w:val="26"/>
              </w:rPr>
              <w:t xml:space="preserve">Описание материально-технического обеспечения программы, обеспечение методическими материалами и средствами обучения и воспитания. </w:t>
            </w:r>
          </w:p>
        </w:tc>
        <w:tc>
          <w:tcPr>
            <w:tcW w:w="2140" w:type="dxa"/>
          </w:tcPr>
          <w:p w:rsidR="006C3888" w:rsidRPr="00ED3F22" w:rsidRDefault="006C3888" w:rsidP="00977D74">
            <w:pPr>
              <w:ind w:firstLine="709"/>
              <w:jc w:val="both"/>
              <w:rPr>
                <w:rFonts w:ascii="Times New Roman" w:hAnsi="Times New Roman" w:cs="Times New Roman"/>
                <w:sz w:val="26"/>
                <w:szCs w:val="26"/>
                <w:lang w:val="en-US"/>
              </w:rPr>
            </w:pPr>
            <w:r w:rsidRPr="00ED3F22">
              <w:rPr>
                <w:rFonts w:ascii="Times New Roman" w:hAnsi="Times New Roman" w:cs="Times New Roman"/>
                <w:sz w:val="26"/>
                <w:szCs w:val="26"/>
                <w:lang w:val="en-US"/>
              </w:rPr>
              <w:t>13</w:t>
            </w:r>
          </w:p>
        </w:tc>
      </w:tr>
      <w:tr w:rsidR="006C3888" w:rsidRPr="00ED3F22" w:rsidTr="00977D74">
        <w:trPr>
          <w:gridBefore w:val="1"/>
          <w:wBefore w:w="147" w:type="dxa"/>
        </w:trPr>
        <w:tc>
          <w:tcPr>
            <w:tcW w:w="146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3.3</w:t>
            </w:r>
          </w:p>
        </w:tc>
        <w:tc>
          <w:tcPr>
            <w:tcW w:w="5740" w:type="dxa"/>
          </w:tcPr>
          <w:p w:rsidR="006C3888" w:rsidRPr="00ED3F22" w:rsidRDefault="006C3888" w:rsidP="00977D74">
            <w:pPr>
              <w:pStyle w:val="Default"/>
              <w:ind w:firstLine="709"/>
              <w:jc w:val="both"/>
              <w:rPr>
                <w:sz w:val="26"/>
                <w:szCs w:val="26"/>
              </w:rPr>
            </w:pPr>
            <w:r w:rsidRPr="00ED3F22">
              <w:rPr>
                <w:iCs/>
                <w:sz w:val="26"/>
                <w:szCs w:val="26"/>
              </w:rPr>
              <w:t xml:space="preserve">Учебный план </w:t>
            </w:r>
          </w:p>
        </w:tc>
        <w:tc>
          <w:tcPr>
            <w:tcW w:w="2140" w:type="dxa"/>
          </w:tcPr>
          <w:p w:rsidR="006C3888" w:rsidRPr="00ED3F22" w:rsidRDefault="006C3888" w:rsidP="00977D74">
            <w:pPr>
              <w:ind w:firstLine="709"/>
              <w:jc w:val="both"/>
              <w:rPr>
                <w:rFonts w:ascii="Times New Roman" w:hAnsi="Times New Roman" w:cs="Times New Roman"/>
                <w:sz w:val="26"/>
                <w:szCs w:val="26"/>
                <w:lang w:val="en-US"/>
              </w:rPr>
            </w:pPr>
            <w:r w:rsidRPr="00ED3F22">
              <w:rPr>
                <w:rFonts w:ascii="Times New Roman" w:hAnsi="Times New Roman" w:cs="Times New Roman"/>
                <w:sz w:val="26"/>
                <w:szCs w:val="26"/>
                <w:lang w:val="en-US"/>
              </w:rPr>
              <w:t>14</w:t>
            </w:r>
          </w:p>
        </w:tc>
      </w:tr>
      <w:tr w:rsidR="006C3888" w:rsidRPr="00ED3F22" w:rsidTr="00977D74">
        <w:trPr>
          <w:gridBefore w:val="1"/>
          <w:wBefore w:w="147" w:type="dxa"/>
        </w:trPr>
        <w:tc>
          <w:tcPr>
            <w:tcW w:w="146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3.4</w:t>
            </w:r>
          </w:p>
        </w:tc>
        <w:tc>
          <w:tcPr>
            <w:tcW w:w="5740" w:type="dxa"/>
          </w:tcPr>
          <w:p w:rsidR="006C3888" w:rsidRPr="00ED3F22" w:rsidRDefault="006C3888" w:rsidP="00977D74">
            <w:pPr>
              <w:pStyle w:val="Default"/>
              <w:ind w:firstLine="709"/>
              <w:jc w:val="both"/>
              <w:rPr>
                <w:sz w:val="26"/>
                <w:szCs w:val="26"/>
              </w:rPr>
            </w:pPr>
            <w:r w:rsidRPr="00ED3F22">
              <w:rPr>
                <w:iCs/>
                <w:sz w:val="26"/>
                <w:szCs w:val="26"/>
              </w:rPr>
              <w:t xml:space="preserve">Календарно-тематическое планирование </w:t>
            </w:r>
          </w:p>
        </w:tc>
        <w:tc>
          <w:tcPr>
            <w:tcW w:w="2140" w:type="dxa"/>
          </w:tcPr>
          <w:p w:rsidR="006C3888" w:rsidRPr="00ED3F22" w:rsidRDefault="006C3888" w:rsidP="00977D74">
            <w:pPr>
              <w:ind w:firstLine="709"/>
              <w:jc w:val="both"/>
              <w:rPr>
                <w:rFonts w:ascii="Times New Roman" w:hAnsi="Times New Roman" w:cs="Times New Roman"/>
                <w:sz w:val="26"/>
                <w:szCs w:val="26"/>
                <w:lang w:val="en-US"/>
              </w:rPr>
            </w:pPr>
            <w:r w:rsidRPr="00ED3F22">
              <w:rPr>
                <w:rFonts w:ascii="Times New Roman" w:hAnsi="Times New Roman" w:cs="Times New Roman"/>
                <w:sz w:val="26"/>
                <w:szCs w:val="26"/>
                <w:lang w:val="en-US"/>
              </w:rPr>
              <w:t>15</w:t>
            </w:r>
          </w:p>
        </w:tc>
      </w:tr>
      <w:tr w:rsidR="006C3888" w:rsidRPr="00ED3F22" w:rsidTr="00977D74">
        <w:trPr>
          <w:gridBefore w:val="1"/>
          <w:wBefore w:w="147" w:type="dxa"/>
        </w:trPr>
        <w:tc>
          <w:tcPr>
            <w:tcW w:w="146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3.5</w:t>
            </w:r>
          </w:p>
        </w:tc>
        <w:tc>
          <w:tcPr>
            <w:tcW w:w="5740" w:type="dxa"/>
          </w:tcPr>
          <w:p w:rsidR="006C3888" w:rsidRPr="00ED3F22" w:rsidRDefault="006C3888" w:rsidP="00977D74">
            <w:pPr>
              <w:pStyle w:val="Default"/>
              <w:ind w:firstLine="709"/>
              <w:jc w:val="both"/>
              <w:rPr>
                <w:sz w:val="26"/>
                <w:szCs w:val="26"/>
              </w:rPr>
            </w:pPr>
            <w:r w:rsidRPr="00ED3F22">
              <w:rPr>
                <w:iCs/>
                <w:sz w:val="26"/>
                <w:szCs w:val="26"/>
              </w:rPr>
              <w:t xml:space="preserve">Форма контроля, диагностика </w:t>
            </w:r>
          </w:p>
        </w:tc>
        <w:tc>
          <w:tcPr>
            <w:tcW w:w="2140" w:type="dxa"/>
          </w:tcPr>
          <w:p w:rsidR="006C3888" w:rsidRPr="00ED3F22" w:rsidRDefault="006C3888" w:rsidP="00977D74">
            <w:pPr>
              <w:ind w:firstLine="709"/>
              <w:jc w:val="both"/>
              <w:rPr>
                <w:rFonts w:ascii="Times New Roman" w:hAnsi="Times New Roman" w:cs="Times New Roman"/>
                <w:sz w:val="26"/>
                <w:szCs w:val="26"/>
                <w:lang w:val="en-US"/>
              </w:rPr>
            </w:pPr>
            <w:r w:rsidRPr="00ED3F22">
              <w:rPr>
                <w:rFonts w:ascii="Times New Roman" w:hAnsi="Times New Roman" w:cs="Times New Roman"/>
                <w:sz w:val="26"/>
                <w:szCs w:val="26"/>
                <w:lang w:val="en-US"/>
              </w:rPr>
              <w:t>20</w:t>
            </w:r>
          </w:p>
        </w:tc>
      </w:tr>
      <w:tr w:rsidR="006C3888" w:rsidRPr="00ED3F22" w:rsidTr="00977D74">
        <w:trPr>
          <w:gridBefore w:val="1"/>
          <w:wBefore w:w="147" w:type="dxa"/>
          <w:trHeight w:val="73"/>
        </w:trPr>
        <w:tc>
          <w:tcPr>
            <w:tcW w:w="146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3.6</w:t>
            </w:r>
          </w:p>
        </w:tc>
        <w:tc>
          <w:tcPr>
            <w:tcW w:w="5740" w:type="dxa"/>
          </w:tcPr>
          <w:p w:rsidR="006C3888" w:rsidRPr="00ED3F22" w:rsidRDefault="006C3888" w:rsidP="00977D74">
            <w:pPr>
              <w:pStyle w:val="Default"/>
              <w:ind w:firstLine="709"/>
              <w:jc w:val="both"/>
              <w:rPr>
                <w:sz w:val="26"/>
                <w:szCs w:val="26"/>
              </w:rPr>
            </w:pPr>
            <w:r w:rsidRPr="00ED3F22">
              <w:rPr>
                <w:b/>
                <w:bCs/>
                <w:sz w:val="26"/>
                <w:szCs w:val="26"/>
              </w:rPr>
              <w:t xml:space="preserve">СПИСОК ЛИТЕРАТУРЫ </w:t>
            </w:r>
          </w:p>
        </w:tc>
        <w:tc>
          <w:tcPr>
            <w:tcW w:w="2140" w:type="dxa"/>
          </w:tcPr>
          <w:p w:rsidR="006C3888" w:rsidRPr="00ED3F22" w:rsidRDefault="006C3888" w:rsidP="00977D74">
            <w:pPr>
              <w:ind w:firstLine="709"/>
              <w:jc w:val="both"/>
              <w:rPr>
                <w:rFonts w:ascii="Times New Roman" w:hAnsi="Times New Roman" w:cs="Times New Roman"/>
                <w:sz w:val="26"/>
                <w:szCs w:val="26"/>
                <w:lang w:val="en-US"/>
              </w:rPr>
            </w:pPr>
            <w:r w:rsidRPr="00ED3F22">
              <w:rPr>
                <w:rFonts w:ascii="Times New Roman" w:hAnsi="Times New Roman" w:cs="Times New Roman"/>
                <w:sz w:val="26"/>
                <w:szCs w:val="26"/>
                <w:lang w:val="en-US"/>
              </w:rPr>
              <w:t>21</w:t>
            </w:r>
          </w:p>
        </w:tc>
      </w:tr>
    </w:tbl>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pStyle w:val="Default"/>
        <w:ind w:firstLine="709"/>
        <w:jc w:val="both"/>
        <w:rPr>
          <w:sz w:val="26"/>
          <w:szCs w:val="26"/>
        </w:rPr>
      </w:pPr>
      <w:r w:rsidRPr="00ED3F22">
        <w:rPr>
          <w:b/>
          <w:bCs/>
          <w:sz w:val="26"/>
          <w:szCs w:val="26"/>
        </w:rPr>
        <w:lastRenderedPageBreak/>
        <w:t xml:space="preserve">I.ЦЕЛЕВОЙ РАЗДЕЛ </w:t>
      </w:r>
    </w:p>
    <w:p w:rsidR="006C3888" w:rsidRPr="00ED3F22" w:rsidRDefault="006C3888" w:rsidP="006C3888">
      <w:pPr>
        <w:pStyle w:val="Default"/>
        <w:ind w:firstLine="709"/>
        <w:jc w:val="both"/>
        <w:rPr>
          <w:b/>
          <w:sz w:val="26"/>
          <w:szCs w:val="26"/>
        </w:rPr>
      </w:pPr>
      <w:r w:rsidRPr="00ED3F22">
        <w:rPr>
          <w:b/>
          <w:sz w:val="26"/>
          <w:szCs w:val="26"/>
        </w:rPr>
        <w:t>1.</w:t>
      </w:r>
      <w:r w:rsidR="00977D74" w:rsidRPr="00ED3F22">
        <w:rPr>
          <w:b/>
          <w:sz w:val="26"/>
          <w:szCs w:val="26"/>
        </w:rPr>
        <w:t>1. Пояснительная</w:t>
      </w:r>
      <w:r w:rsidRPr="00ED3F22">
        <w:rPr>
          <w:b/>
          <w:sz w:val="26"/>
          <w:szCs w:val="26"/>
        </w:rPr>
        <w:t xml:space="preserve"> записка </w:t>
      </w:r>
    </w:p>
    <w:p w:rsidR="006C3888" w:rsidRPr="00ED3F22" w:rsidRDefault="006C3888" w:rsidP="006C3888">
      <w:pPr>
        <w:pStyle w:val="Default"/>
        <w:ind w:firstLine="709"/>
        <w:jc w:val="both"/>
        <w:rPr>
          <w:sz w:val="26"/>
          <w:szCs w:val="26"/>
        </w:rPr>
      </w:pPr>
      <w:r w:rsidRPr="00ED3F22">
        <w:rPr>
          <w:sz w:val="26"/>
          <w:szCs w:val="26"/>
        </w:rPr>
        <w:t xml:space="preserve">Программа разработана для второй </w:t>
      </w:r>
      <w:r w:rsidR="00977D74">
        <w:rPr>
          <w:sz w:val="26"/>
          <w:szCs w:val="26"/>
        </w:rPr>
        <w:t>младшей</w:t>
      </w:r>
      <w:r w:rsidRPr="00ED3F22">
        <w:rPr>
          <w:sz w:val="26"/>
          <w:szCs w:val="26"/>
        </w:rPr>
        <w:t xml:space="preserve"> группы на 202</w:t>
      </w:r>
      <w:r w:rsidR="00977D74">
        <w:rPr>
          <w:sz w:val="26"/>
          <w:szCs w:val="26"/>
        </w:rPr>
        <w:t>4</w:t>
      </w:r>
      <w:r w:rsidRPr="00ED3F22">
        <w:rPr>
          <w:sz w:val="26"/>
          <w:szCs w:val="26"/>
        </w:rPr>
        <w:t>-202</w:t>
      </w:r>
      <w:r w:rsidR="00977D74">
        <w:rPr>
          <w:sz w:val="26"/>
          <w:szCs w:val="26"/>
        </w:rPr>
        <w:t>5</w:t>
      </w:r>
      <w:r w:rsidRPr="00ED3F22">
        <w:rPr>
          <w:sz w:val="26"/>
          <w:szCs w:val="26"/>
        </w:rPr>
        <w:t xml:space="preserve"> учебный год. </w:t>
      </w:r>
    </w:p>
    <w:p w:rsidR="006C3888" w:rsidRPr="00ED3F22" w:rsidRDefault="006C3888" w:rsidP="006C3888">
      <w:pPr>
        <w:pStyle w:val="Default"/>
        <w:ind w:firstLine="709"/>
        <w:jc w:val="both"/>
        <w:rPr>
          <w:sz w:val="26"/>
          <w:szCs w:val="26"/>
        </w:rPr>
      </w:pPr>
      <w:r w:rsidRPr="00ED3F22">
        <w:rPr>
          <w:sz w:val="26"/>
          <w:szCs w:val="26"/>
        </w:rPr>
        <w:t xml:space="preserve">Дети очень любят собирать различные камушки и играть с ними! </w:t>
      </w:r>
    </w:p>
    <w:p w:rsidR="006C3888" w:rsidRPr="00ED3F22" w:rsidRDefault="006C3888" w:rsidP="006C3888">
      <w:pPr>
        <w:pStyle w:val="Default"/>
        <w:ind w:firstLine="709"/>
        <w:jc w:val="both"/>
        <w:rPr>
          <w:sz w:val="26"/>
          <w:szCs w:val="26"/>
        </w:rPr>
      </w:pPr>
      <w:r w:rsidRPr="00ED3F22">
        <w:rPr>
          <w:sz w:val="26"/>
          <w:szCs w:val="26"/>
        </w:rPr>
        <w:t xml:space="preserve">Почему камни так притягивают? Нас привлекает все таинственное, а камни обладают особой энергетикой. С ними связано множество легенд. Из них веками изготавливают талисманы и обереги – символы здоровья, долголетия, процветания </w:t>
      </w:r>
    </w:p>
    <w:p w:rsidR="006C3888" w:rsidRPr="00ED3F22" w:rsidRDefault="006C3888" w:rsidP="006C3888">
      <w:pPr>
        <w:pStyle w:val="Default"/>
        <w:ind w:firstLine="709"/>
        <w:jc w:val="both"/>
        <w:rPr>
          <w:sz w:val="26"/>
          <w:szCs w:val="26"/>
        </w:rPr>
      </w:pPr>
      <w:r w:rsidRPr="00ED3F22">
        <w:rPr>
          <w:sz w:val="26"/>
          <w:szCs w:val="26"/>
        </w:rPr>
        <w:t xml:space="preserve">И даже если не верить в магическую силу камней детям они приносят радость и положительно влияют на всестороннее развитие! </w:t>
      </w:r>
    </w:p>
    <w:p w:rsidR="006C3888" w:rsidRPr="00ED3F22" w:rsidRDefault="006C3888" w:rsidP="006C3888">
      <w:pPr>
        <w:pStyle w:val="Default"/>
        <w:ind w:firstLine="709"/>
        <w:jc w:val="both"/>
        <w:rPr>
          <w:sz w:val="26"/>
          <w:szCs w:val="26"/>
        </w:rPr>
      </w:pPr>
      <w:r w:rsidRPr="00ED3F22">
        <w:rPr>
          <w:sz w:val="26"/>
          <w:szCs w:val="26"/>
        </w:rPr>
        <w:t xml:space="preserve">Игры с камушками - это доступный и эффективный метод психотерапевтического воздействия на эмоциональную сферу ребёнка. Камушки помогают детям передавать свои чувства и эмоции, учит их воспринимать и анализировать собственные кинестетические ощущения, развивает двигательное, пространственное и зрительное восприятие. Они, направлены на снижение повышенной возбудимости, тревожности и агрессии. Перебирая камушки в руках, и складывая из них узоры, дети успокаиваются, становятся более коммуникабельными и охотнее идут на контакт со сверстниками. </w:t>
      </w:r>
    </w:p>
    <w:p w:rsidR="006C3888" w:rsidRPr="00ED3F22" w:rsidRDefault="006C3888" w:rsidP="006C3888">
      <w:pPr>
        <w:pStyle w:val="Default"/>
        <w:ind w:firstLine="709"/>
        <w:jc w:val="both"/>
        <w:rPr>
          <w:sz w:val="26"/>
          <w:szCs w:val="26"/>
        </w:rPr>
      </w:pPr>
      <w:r w:rsidRPr="00ED3F22">
        <w:rPr>
          <w:sz w:val="26"/>
          <w:szCs w:val="26"/>
        </w:rPr>
        <w:t xml:space="preserve">Кроме того, ежедневное хождение босыми ногами по камушкам - отличная профилактика многих заболеваний внутренних органов. </w:t>
      </w:r>
    </w:p>
    <w:p w:rsidR="006C3888" w:rsidRPr="00ED3F22" w:rsidRDefault="006C3888" w:rsidP="006C3888">
      <w:pPr>
        <w:pStyle w:val="Default"/>
        <w:ind w:firstLine="709"/>
        <w:jc w:val="both"/>
        <w:rPr>
          <w:sz w:val="26"/>
          <w:szCs w:val="26"/>
        </w:rPr>
      </w:pPr>
      <w:r w:rsidRPr="00ED3F22">
        <w:rPr>
          <w:sz w:val="26"/>
          <w:szCs w:val="26"/>
        </w:rPr>
        <w:t xml:space="preserve">Каждый педагог находится в постоянном поиске новых идей для работы с детьми. Обратив внимание на то, как детям нравится играть с небольшими камешками </w:t>
      </w:r>
      <w:proofErr w:type="spellStart"/>
      <w:r w:rsidRPr="00ED3F22">
        <w:rPr>
          <w:sz w:val="26"/>
          <w:szCs w:val="26"/>
        </w:rPr>
        <w:t>Марблс</w:t>
      </w:r>
      <w:proofErr w:type="spellEnd"/>
      <w:r w:rsidRPr="00ED3F22">
        <w:rPr>
          <w:sz w:val="26"/>
          <w:szCs w:val="26"/>
        </w:rPr>
        <w:t>, появилась идея использовать эти камешки для работы с детьми. В настоящее время нетрадиционные формы и средства работы с детьми привлекают всё большее внимание. Применение камушков «</w:t>
      </w:r>
      <w:proofErr w:type="spellStart"/>
      <w:r w:rsidRPr="00ED3F22">
        <w:rPr>
          <w:b/>
          <w:bCs/>
          <w:sz w:val="26"/>
          <w:szCs w:val="26"/>
        </w:rPr>
        <w:t>Марблс</w:t>
      </w:r>
      <w:proofErr w:type="spellEnd"/>
      <w:r w:rsidRPr="00ED3F22">
        <w:rPr>
          <w:sz w:val="26"/>
          <w:szCs w:val="26"/>
        </w:rPr>
        <w:t xml:space="preserve">» - это один из нетрадиционных приемов обучения, который повышает эффективность речевого и сенсомоторного развития детей. Игры с камешками </w:t>
      </w:r>
      <w:proofErr w:type="spellStart"/>
      <w:r w:rsidRPr="00ED3F22">
        <w:rPr>
          <w:b/>
          <w:bCs/>
          <w:sz w:val="26"/>
          <w:szCs w:val="26"/>
        </w:rPr>
        <w:t>Марблс</w:t>
      </w:r>
      <w:proofErr w:type="spellEnd"/>
      <w:r w:rsidRPr="00ED3F22">
        <w:rPr>
          <w:b/>
          <w:bCs/>
          <w:sz w:val="26"/>
          <w:szCs w:val="26"/>
        </w:rPr>
        <w:t xml:space="preserve"> </w:t>
      </w:r>
      <w:r w:rsidRPr="00ED3F22">
        <w:rPr>
          <w:sz w:val="26"/>
          <w:szCs w:val="26"/>
        </w:rPr>
        <w:t xml:space="preserve">воздействуют на рецепторы пальцев. Это универсальное пособие представляет собой готовые наборы стеклянных камушек разного цвета и различные задания с ними. </w:t>
      </w:r>
    </w:p>
    <w:p w:rsidR="006C3888" w:rsidRPr="00ED3F22" w:rsidRDefault="006C3888" w:rsidP="006C3888">
      <w:pPr>
        <w:pStyle w:val="Default"/>
        <w:ind w:firstLine="709"/>
        <w:jc w:val="both"/>
        <w:rPr>
          <w:color w:val="auto"/>
          <w:sz w:val="26"/>
          <w:szCs w:val="26"/>
        </w:rPr>
      </w:pPr>
      <w:r w:rsidRPr="00ED3F22">
        <w:rPr>
          <w:sz w:val="26"/>
          <w:szCs w:val="26"/>
        </w:rPr>
        <w:t xml:space="preserve">Работа с нетрадиционными материалами, заключает в себе большие возможности: она удовлетворяет познавательную активность ребенка, способствует развитию творческого мышления, благоприятно влияет на развитие умственных способностей, мелкой моторики, зрительной памяти, глазомера, повышает интерес к занятиям, снимает усталость. Через интересные формы работы, творческую предметно-практическую деятельность ребенок познает окружающий мир, учится общаться и осознавать себя как личность. К </w:t>
      </w:r>
      <w:r w:rsidRPr="00ED3F22">
        <w:rPr>
          <w:color w:val="auto"/>
          <w:sz w:val="26"/>
          <w:szCs w:val="26"/>
        </w:rPr>
        <w:t xml:space="preserve">тому же нетрадиционные материалы любопытны детям как игра с неизвестным, их использование вносит некий элемент сюрприза, волшебства, ожидания чуда, а ведь, как известно, познание окружающего мира, начинаются с удивления. </w:t>
      </w:r>
    </w:p>
    <w:p w:rsidR="006C3888" w:rsidRPr="00ED3F22" w:rsidRDefault="006C3888" w:rsidP="006C3888">
      <w:pPr>
        <w:pStyle w:val="Default"/>
        <w:ind w:firstLine="709"/>
        <w:jc w:val="both"/>
        <w:rPr>
          <w:color w:val="auto"/>
          <w:sz w:val="26"/>
          <w:szCs w:val="26"/>
        </w:rPr>
      </w:pPr>
      <w:r w:rsidRPr="00ED3F22">
        <w:rPr>
          <w:b/>
          <w:bCs/>
          <w:color w:val="auto"/>
          <w:sz w:val="26"/>
          <w:szCs w:val="26"/>
        </w:rPr>
        <w:t xml:space="preserve">Проблема.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Согласно данным мониторинга на начало учебного года, уровень развития мелкой моторики у дошкольников </w:t>
      </w:r>
      <w:r w:rsidRPr="00ED3F22">
        <w:rPr>
          <w:sz w:val="26"/>
          <w:szCs w:val="26"/>
        </w:rPr>
        <w:t xml:space="preserve">второй </w:t>
      </w:r>
      <w:r w:rsidR="00977D74">
        <w:rPr>
          <w:sz w:val="26"/>
          <w:szCs w:val="26"/>
        </w:rPr>
        <w:t xml:space="preserve">младшей </w:t>
      </w:r>
      <w:r w:rsidRPr="00ED3F22">
        <w:rPr>
          <w:color w:val="auto"/>
          <w:sz w:val="26"/>
          <w:szCs w:val="26"/>
        </w:rPr>
        <w:t xml:space="preserve">группы, находился на низком уровне. Важность проблемы вызвала необходимость целенаправленной систематичной работы по развитию мелкой моторики у данной категории детей через игры и упражнения с камешками </w:t>
      </w:r>
      <w:proofErr w:type="spellStart"/>
      <w:r w:rsidRPr="00ED3F22">
        <w:rPr>
          <w:color w:val="auto"/>
          <w:sz w:val="26"/>
          <w:szCs w:val="26"/>
        </w:rPr>
        <w:t>Марблс</w:t>
      </w:r>
      <w:proofErr w:type="spellEnd"/>
      <w:r w:rsidRPr="00ED3F22">
        <w:rPr>
          <w:color w:val="auto"/>
          <w:sz w:val="26"/>
          <w:szCs w:val="26"/>
        </w:rPr>
        <w:t xml:space="preserve">. </w:t>
      </w:r>
    </w:p>
    <w:p w:rsidR="006C3888" w:rsidRPr="00ED3F22" w:rsidRDefault="006C3888" w:rsidP="006C3888">
      <w:pPr>
        <w:pStyle w:val="Default"/>
        <w:ind w:firstLine="709"/>
        <w:jc w:val="both"/>
        <w:rPr>
          <w:color w:val="auto"/>
          <w:sz w:val="26"/>
          <w:szCs w:val="26"/>
        </w:rPr>
      </w:pPr>
      <w:r w:rsidRPr="00ED3F22">
        <w:rPr>
          <w:b/>
          <w:bCs/>
          <w:color w:val="auto"/>
          <w:sz w:val="26"/>
          <w:szCs w:val="26"/>
        </w:rPr>
        <w:t xml:space="preserve">Актуальность подхода: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Вся жизнь ребенка - игра. И поэтому процесс обучения ребенка не может проходить без нее. Тактильные ощущения, мелкая моторика, мыслительные </w:t>
      </w:r>
      <w:r w:rsidRPr="00ED3F22">
        <w:rPr>
          <w:color w:val="auto"/>
          <w:sz w:val="26"/>
          <w:szCs w:val="26"/>
        </w:rPr>
        <w:lastRenderedPageBreak/>
        <w:t xml:space="preserve">операции развиваются в детской игре. Движения пальцев рук стимулируют деятельность центральной нервной системы и ускоряют развитие речи ребенка. Систематические упражнения для пальцев не только стимулируют развитие речи, но и являются, по мнению М. М. Кольцовой, «мощным средством повышения работоспособности головного мозга». </w:t>
      </w:r>
    </w:p>
    <w:p w:rsidR="006C3888" w:rsidRPr="00ED3F22" w:rsidRDefault="006C3888" w:rsidP="006C3888">
      <w:pPr>
        <w:pStyle w:val="Default"/>
        <w:ind w:firstLine="709"/>
        <w:jc w:val="both"/>
        <w:rPr>
          <w:sz w:val="26"/>
          <w:szCs w:val="26"/>
        </w:rPr>
      </w:pPr>
      <w:r w:rsidRPr="00ED3F22">
        <w:rPr>
          <w:color w:val="auto"/>
          <w:sz w:val="26"/>
          <w:szCs w:val="26"/>
        </w:rPr>
        <w:t xml:space="preserve">Программа разработано на основе </w:t>
      </w:r>
      <w:r w:rsidRPr="00ED3F22">
        <w:rPr>
          <w:sz w:val="26"/>
          <w:szCs w:val="26"/>
        </w:rPr>
        <w:t xml:space="preserve">«Учебно-методическая технология использования камешков </w:t>
      </w:r>
      <w:proofErr w:type="spellStart"/>
      <w:r w:rsidRPr="00ED3F22">
        <w:rPr>
          <w:sz w:val="26"/>
          <w:szCs w:val="26"/>
        </w:rPr>
        <w:t>Марблс</w:t>
      </w:r>
      <w:proofErr w:type="spellEnd"/>
      <w:r w:rsidRPr="00ED3F22">
        <w:rPr>
          <w:sz w:val="26"/>
          <w:szCs w:val="26"/>
        </w:rPr>
        <w:t xml:space="preserve"> в работе с детьми дошкольного возраста. Климанова Г.Б.</w:t>
      </w:r>
    </w:p>
    <w:p w:rsidR="006C3888" w:rsidRPr="00ED3F22" w:rsidRDefault="006C3888" w:rsidP="006C3888">
      <w:pPr>
        <w:pStyle w:val="Default"/>
        <w:ind w:firstLine="709"/>
        <w:jc w:val="both"/>
        <w:rPr>
          <w:color w:val="auto"/>
          <w:sz w:val="26"/>
          <w:szCs w:val="26"/>
        </w:rPr>
      </w:pPr>
    </w:p>
    <w:p w:rsidR="006C3888" w:rsidRPr="00ED3F22" w:rsidRDefault="006C3888" w:rsidP="006C3888">
      <w:pPr>
        <w:pStyle w:val="Default"/>
        <w:ind w:firstLine="709"/>
        <w:jc w:val="both"/>
        <w:rPr>
          <w:color w:val="auto"/>
          <w:sz w:val="26"/>
          <w:szCs w:val="26"/>
        </w:rPr>
      </w:pPr>
      <w:r w:rsidRPr="00ED3F22">
        <w:rPr>
          <w:sz w:val="26"/>
          <w:szCs w:val="26"/>
        </w:rPr>
        <w:t xml:space="preserve"> </w:t>
      </w:r>
      <w:r w:rsidRPr="00ED3F22">
        <w:rPr>
          <w:b/>
          <w:bCs/>
          <w:color w:val="auto"/>
          <w:sz w:val="26"/>
          <w:szCs w:val="26"/>
        </w:rPr>
        <w:t xml:space="preserve">1.1.1. Цели и задачи реализации Программы </w:t>
      </w:r>
    </w:p>
    <w:p w:rsidR="006C3888" w:rsidRPr="00ED3F22" w:rsidRDefault="006C3888" w:rsidP="006C3888">
      <w:pPr>
        <w:pStyle w:val="a4"/>
        <w:ind w:firstLine="709"/>
        <w:jc w:val="both"/>
        <w:rPr>
          <w:rFonts w:ascii="Times New Roman" w:hAnsi="Times New Roman"/>
          <w:sz w:val="26"/>
          <w:szCs w:val="26"/>
        </w:rPr>
      </w:pPr>
      <w:r w:rsidRPr="00ED3F22">
        <w:rPr>
          <w:rFonts w:ascii="Times New Roman" w:hAnsi="Times New Roman"/>
          <w:sz w:val="26"/>
          <w:szCs w:val="26"/>
        </w:rPr>
        <w:t xml:space="preserve">ЦЕЛЬ ПРОГРАММЫ: создание условий для развития тактильных ощущений, мыслительных операций. </w:t>
      </w:r>
    </w:p>
    <w:p w:rsidR="006C3888" w:rsidRPr="00ED3F22" w:rsidRDefault="006C3888" w:rsidP="006C3888">
      <w:pPr>
        <w:pStyle w:val="a4"/>
        <w:ind w:firstLine="709"/>
        <w:jc w:val="both"/>
        <w:rPr>
          <w:rFonts w:ascii="Times New Roman" w:hAnsi="Times New Roman"/>
          <w:sz w:val="26"/>
          <w:szCs w:val="26"/>
        </w:rPr>
      </w:pPr>
      <w:r w:rsidRPr="00ED3F22">
        <w:rPr>
          <w:rFonts w:ascii="Times New Roman" w:hAnsi="Times New Roman"/>
          <w:sz w:val="26"/>
          <w:szCs w:val="26"/>
        </w:rPr>
        <w:t xml:space="preserve">ЗАДАЧИ: </w:t>
      </w:r>
    </w:p>
    <w:p w:rsidR="006C3888" w:rsidRPr="00ED3F22" w:rsidRDefault="006C3888" w:rsidP="006C3888">
      <w:pPr>
        <w:pStyle w:val="a4"/>
        <w:ind w:firstLine="709"/>
        <w:jc w:val="both"/>
        <w:rPr>
          <w:rFonts w:ascii="Times New Roman" w:hAnsi="Times New Roman"/>
          <w:i/>
          <w:sz w:val="26"/>
          <w:szCs w:val="26"/>
        </w:rPr>
      </w:pPr>
      <w:r w:rsidRPr="00ED3F22">
        <w:rPr>
          <w:rFonts w:ascii="Times New Roman" w:hAnsi="Times New Roman"/>
          <w:i/>
          <w:sz w:val="26"/>
          <w:szCs w:val="26"/>
        </w:rPr>
        <w:t xml:space="preserve">Обучающие: </w:t>
      </w:r>
    </w:p>
    <w:p w:rsidR="006C3888" w:rsidRPr="00ED3F22" w:rsidRDefault="006C3888" w:rsidP="006C3888">
      <w:pPr>
        <w:pStyle w:val="a4"/>
        <w:ind w:firstLine="709"/>
        <w:jc w:val="both"/>
        <w:rPr>
          <w:rFonts w:ascii="Times New Roman" w:hAnsi="Times New Roman"/>
          <w:sz w:val="26"/>
          <w:szCs w:val="26"/>
        </w:rPr>
      </w:pPr>
      <w:r w:rsidRPr="00ED3F22">
        <w:rPr>
          <w:rFonts w:ascii="Times New Roman" w:hAnsi="Times New Roman"/>
          <w:sz w:val="26"/>
          <w:szCs w:val="26"/>
        </w:rPr>
        <w:t xml:space="preserve">1. Познакомить детей с видами камней и их свойствами; </w:t>
      </w:r>
    </w:p>
    <w:p w:rsidR="006C3888" w:rsidRPr="00ED3F22" w:rsidRDefault="006C3888" w:rsidP="006C3888">
      <w:pPr>
        <w:pStyle w:val="a4"/>
        <w:ind w:firstLine="709"/>
        <w:jc w:val="both"/>
        <w:rPr>
          <w:rFonts w:ascii="Times New Roman" w:hAnsi="Times New Roman"/>
          <w:sz w:val="26"/>
          <w:szCs w:val="26"/>
        </w:rPr>
      </w:pPr>
      <w:r w:rsidRPr="00ED3F22">
        <w:rPr>
          <w:rFonts w:ascii="Times New Roman" w:hAnsi="Times New Roman"/>
          <w:sz w:val="26"/>
          <w:szCs w:val="26"/>
        </w:rPr>
        <w:t xml:space="preserve">2. учить детей способам захвата камней: пальцами, кулачковый, щипковый; </w:t>
      </w:r>
    </w:p>
    <w:p w:rsidR="006C3888" w:rsidRPr="00ED3F22" w:rsidRDefault="006C3888" w:rsidP="006C3888">
      <w:pPr>
        <w:pStyle w:val="a4"/>
        <w:ind w:firstLine="709"/>
        <w:jc w:val="both"/>
        <w:rPr>
          <w:rFonts w:ascii="Times New Roman" w:hAnsi="Times New Roman"/>
          <w:sz w:val="26"/>
          <w:szCs w:val="26"/>
        </w:rPr>
      </w:pPr>
      <w:r w:rsidRPr="00ED3F22">
        <w:rPr>
          <w:rFonts w:ascii="Times New Roman" w:hAnsi="Times New Roman"/>
          <w:sz w:val="26"/>
          <w:szCs w:val="26"/>
        </w:rPr>
        <w:t xml:space="preserve">3. </w:t>
      </w:r>
      <w:r w:rsidRPr="00ED3F22">
        <w:rPr>
          <w:rFonts w:ascii="Times New Roman" w:eastAsia="Times New Roman" w:hAnsi="Times New Roman"/>
          <w:color w:val="141412"/>
          <w:sz w:val="26"/>
          <w:szCs w:val="26"/>
          <w:lang w:eastAsia="ru-RU"/>
        </w:rPr>
        <w:t xml:space="preserve">развивать </w:t>
      </w:r>
      <w:proofErr w:type="spellStart"/>
      <w:r w:rsidRPr="00ED3F22">
        <w:rPr>
          <w:rFonts w:ascii="Times New Roman" w:eastAsia="Times New Roman" w:hAnsi="Times New Roman"/>
          <w:color w:val="141412"/>
          <w:sz w:val="26"/>
          <w:szCs w:val="26"/>
          <w:lang w:eastAsia="ru-RU"/>
        </w:rPr>
        <w:t>цветовосприятие</w:t>
      </w:r>
      <w:proofErr w:type="spellEnd"/>
      <w:r w:rsidRPr="00ED3F22">
        <w:rPr>
          <w:rFonts w:ascii="Times New Roman" w:eastAsia="Times New Roman" w:hAnsi="Times New Roman"/>
          <w:color w:val="141412"/>
          <w:sz w:val="26"/>
          <w:szCs w:val="26"/>
          <w:lang w:eastAsia="ru-RU"/>
        </w:rPr>
        <w:t xml:space="preserve"> и цветоразличение;</w:t>
      </w:r>
    </w:p>
    <w:p w:rsidR="006C3888" w:rsidRPr="00ED3F22" w:rsidRDefault="006C3888" w:rsidP="006C3888">
      <w:pPr>
        <w:pStyle w:val="a4"/>
        <w:ind w:firstLine="709"/>
        <w:jc w:val="both"/>
        <w:rPr>
          <w:rFonts w:ascii="Times New Roman" w:hAnsi="Times New Roman"/>
          <w:i/>
          <w:sz w:val="26"/>
          <w:szCs w:val="26"/>
        </w:rPr>
      </w:pPr>
      <w:r w:rsidRPr="00ED3F22">
        <w:rPr>
          <w:rFonts w:ascii="Times New Roman" w:hAnsi="Times New Roman"/>
          <w:i/>
          <w:sz w:val="26"/>
          <w:szCs w:val="26"/>
        </w:rPr>
        <w:t xml:space="preserve">Развивающие: </w:t>
      </w:r>
    </w:p>
    <w:p w:rsidR="006C3888" w:rsidRPr="00ED3F22" w:rsidRDefault="006C3888" w:rsidP="006C3888">
      <w:pPr>
        <w:pStyle w:val="a4"/>
        <w:ind w:firstLine="709"/>
        <w:jc w:val="both"/>
        <w:rPr>
          <w:rFonts w:ascii="Times New Roman" w:hAnsi="Times New Roman"/>
          <w:sz w:val="26"/>
          <w:szCs w:val="26"/>
        </w:rPr>
      </w:pPr>
      <w:r w:rsidRPr="00ED3F22">
        <w:rPr>
          <w:rFonts w:ascii="Times New Roman" w:hAnsi="Times New Roman"/>
          <w:sz w:val="26"/>
          <w:szCs w:val="26"/>
        </w:rPr>
        <w:t xml:space="preserve">1. развивать связную, грамматически правильную речь и коммуникативные навыки; </w:t>
      </w:r>
    </w:p>
    <w:p w:rsidR="006C3888" w:rsidRPr="00ED3F22" w:rsidRDefault="006C3888" w:rsidP="006C3888">
      <w:pPr>
        <w:pStyle w:val="a4"/>
        <w:ind w:firstLine="709"/>
        <w:jc w:val="both"/>
        <w:rPr>
          <w:rFonts w:ascii="Times New Roman" w:hAnsi="Times New Roman"/>
          <w:sz w:val="26"/>
          <w:szCs w:val="26"/>
        </w:rPr>
      </w:pPr>
      <w:r w:rsidRPr="00ED3F22">
        <w:rPr>
          <w:rFonts w:ascii="Times New Roman" w:hAnsi="Times New Roman"/>
          <w:sz w:val="26"/>
          <w:szCs w:val="26"/>
        </w:rPr>
        <w:t xml:space="preserve">2. развивать сенсорное и сенсомоторное восприятие;  </w:t>
      </w:r>
    </w:p>
    <w:p w:rsidR="006C3888" w:rsidRPr="00ED3F22" w:rsidRDefault="006C3888" w:rsidP="006C3888">
      <w:pPr>
        <w:pStyle w:val="a4"/>
        <w:ind w:firstLine="709"/>
        <w:jc w:val="both"/>
        <w:rPr>
          <w:rFonts w:ascii="Times New Roman" w:hAnsi="Times New Roman"/>
          <w:sz w:val="26"/>
          <w:szCs w:val="26"/>
        </w:rPr>
      </w:pPr>
      <w:r w:rsidRPr="00ED3F22">
        <w:rPr>
          <w:rFonts w:ascii="Times New Roman" w:hAnsi="Times New Roman"/>
          <w:sz w:val="26"/>
          <w:szCs w:val="26"/>
        </w:rPr>
        <w:t xml:space="preserve">3. развивать у детей образное мышление, фантазию, творческие способности; </w:t>
      </w:r>
    </w:p>
    <w:p w:rsidR="006C3888" w:rsidRPr="00ED3F22" w:rsidRDefault="006C3888" w:rsidP="006C3888">
      <w:pPr>
        <w:pStyle w:val="a4"/>
        <w:ind w:firstLine="709"/>
        <w:jc w:val="both"/>
        <w:rPr>
          <w:rFonts w:ascii="Times New Roman" w:hAnsi="Times New Roman"/>
          <w:sz w:val="26"/>
          <w:szCs w:val="26"/>
        </w:rPr>
      </w:pPr>
      <w:r w:rsidRPr="00ED3F22">
        <w:rPr>
          <w:rFonts w:ascii="Times New Roman" w:hAnsi="Times New Roman"/>
          <w:sz w:val="26"/>
          <w:szCs w:val="26"/>
        </w:rPr>
        <w:t xml:space="preserve">4. развивать игровые навыки и познавательную мотивацию. </w:t>
      </w:r>
    </w:p>
    <w:p w:rsidR="006C3888" w:rsidRPr="00ED3F22" w:rsidRDefault="006C3888" w:rsidP="006C3888">
      <w:pPr>
        <w:pStyle w:val="a4"/>
        <w:ind w:firstLine="709"/>
        <w:jc w:val="both"/>
        <w:rPr>
          <w:rFonts w:ascii="Times New Roman" w:hAnsi="Times New Roman"/>
          <w:i/>
          <w:sz w:val="26"/>
          <w:szCs w:val="26"/>
        </w:rPr>
      </w:pPr>
      <w:r w:rsidRPr="00ED3F22">
        <w:rPr>
          <w:rFonts w:ascii="Times New Roman" w:hAnsi="Times New Roman"/>
          <w:i/>
          <w:sz w:val="26"/>
          <w:szCs w:val="26"/>
        </w:rPr>
        <w:t xml:space="preserve">Воспитательные: </w:t>
      </w:r>
    </w:p>
    <w:p w:rsidR="006C3888" w:rsidRPr="00ED3F22" w:rsidRDefault="006C3888" w:rsidP="006C3888">
      <w:pPr>
        <w:pStyle w:val="a4"/>
        <w:ind w:firstLine="709"/>
        <w:jc w:val="both"/>
        <w:rPr>
          <w:rFonts w:ascii="Times New Roman" w:hAnsi="Times New Roman"/>
          <w:sz w:val="26"/>
          <w:szCs w:val="26"/>
        </w:rPr>
      </w:pPr>
      <w:r w:rsidRPr="00ED3F22">
        <w:rPr>
          <w:rFonts w:ascii="Times New Roman" w:hAnsi="Times New Roman"/>
          <w:sz w:val="26"/>
          <w:szCs w:val="26"/>
        </w:rPr>
        <w:t xml:space="preserve">1. воспитывать культуру речи; </w:t>
      </w:r>
    </w:p>
    <w:p w:rsidR="006C3888" w:rsidRPr="00ED3F22" w:rsidRDefault="006C3888" w:rsidP="006C3888">
      <w:pPr>
        <w:pStyle w:val="a4"/>
        <w:ind w:firstLine="709"/>
        <w:jc w:val="both"/>
        <w:rPr>
          <w:rFonts w:ascii="Times New Roman" w:hAnsi="Times New Roman"/>
          <w:sz w:val="26"/>
          <w:szCs w:val="26"/>
        </w:rPr>
      </w:pPr>
      <w:r w:rsidRPr="00ED3F22">
        <w:rPr>
          <w:rFonts w:ascii="Times New Roman" w:hAnsi="Times New Roman"/>
          <w:sz w:val="26"/>
          <w:szCs w:val="26"/>
        </w:rPr>
        <w:t xml:space="preserve">2. формировать у детей умение сотрудничать между собой. </w:t>
      </w:r>
    </w:p>
    <w:p w:rsidR="006C3888" w:rsidRPr="00ED3F22" w:rsidRDefault="006C3888" w:rsidP="006C3888">
      <w:pPr>
        <w:pStyle w:val="a4"/>
        <w:ind w:firstLine="709"/>
        <w:jc w:val="both"/>
        <w:rPr>
          <w:rFonts w:ascii="Times New Roman" w:hAnsi="Times New Roman"/>
          <w:sz w:val="26"/>
          <w:szCs w:val="26"/>
        </w:rPr>
      </w:pPr>
      <w:r w:rsidRPr="00ED3F22">
        <w:rPr>
          <w:rFonts w:ascii="Times New Roman" w:hAnsi="Times New Roman"/>
          <w:sz w:val="26"/>
          <w:szCs w:val="26"/>
        </w:rPr>
        <w:t>3.</w:t>
      </w:r>
      <w:r w:rsidRPr="00ED3F22">
        <w:rPr>
          <w:rFonts w:ascii="Times New Roman" w:hAnsi="Times New Roman"/>
          <w:color w:val="141412"/>
          <w:sz w:val="26"/>
          <w:szCs w:val="26"/>
        </w:rPr>
        <w:t xml:space="preserve"> </w:t>
      </w:r>
      <w:r w:rsidRPr="00ED3F22">
        <w:rPr>
          <w:rFonts w:ascii="Times New Roman" w:eastAsia="Times New Roman" w:hAnsi="Times New Roman"/>
          <w:color w:val="141412"/>
          <w:sz w:val="26"/>
          <w:szCs w:val="26"/>
          <w:lang w:eastAsia="ru-RU"/>
        </w:rPr>
        <w:t>воспитывать положительный эмоциональный настрой ребёнка на занятии.</w:t>
      </w:r>
    </w:p>
    <w:p w:rsidR="006C3888" w:rsidRPr="00ED3F22" w:rsidRDefault="006C3888" w:rsidP="006C3888">
      <w:pPr>
        <w:pStyle w:val="a4"/>
        <w:ind w:firstLine="709"/>
        <w:jc w:val="both"/>
        <w:rPr>
          <w:rFonts w:ascii="Times New Roman" w:hAnsi="Times New Roman"/>
          <w:sz w:val="26"/>
          <w:szCs w:val="26"/>
        </w:rPr>
      </w:pPr>
    </w:p>
    <w:p w:rsidR="006C3888" w:rsidRPr="00ED3F22" w:rsidRDefault="006C3888" w:rsidP="006C3888">
      <w:pPr>
        <w:pStyle w:val="a4"/>
        <w:ind w:firstLine="709"/>
        <w:jc w:val="both"/>
        <w:rPr>
          <w:rFonts w:ascii="Times New Roman" w:hAnsi="Times New Roman"/>
          <w:sz w:val="26"/>
          <w:szCs w:val="26"/>
        </w:rPr>
      </w:pPr>
      <w:r w:rsidRPr="00ED3F22">
        <w:rPr>
          <w:rFonts w:ascii="Times New Roman" w:hAnsi="Times New Roman"/>
          <w:b/>
          <w:bCs/>
          <w:sz w:val="26"/>
          <w:szCs w:val="26"/>
        </w:rPr>
        <w:t xml:space="preserve">1.1.2. Принципы и подходы к формированию образовательной программы.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Основная идея практики направлена на личностное развитие воспитанников, воспитание у них интереса к различным видам деятельности, получение и развитие определенных профессиональных навыков. Программа дает возможность ребенку как можно более полно представить себе место, роль, значение и применение материала в окружающей жизни.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Базовый принцип: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системность - занятия проводятся в системе в течение всего учебного года;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принцип доступности - учет возрастных и индивидуальных особенностей;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последовательность - знания давать постепенно, без перегрузки, с нарастающим объемом информации;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принцип творчества - программа заключает в себе неиссякаемые возможности для воспитания и развития творческих способностей детей;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принцип научности - детям сообщаются знания о форме, цвете, величине и др.;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принцип сравнений и выбора - разнообразие вариантов заданной темы, методов и способов, разнообразие материала. </w:t>
      </w:r>
    </w:p>
    <w:p w:rsidR="006C3888" w:rsidRPr="00ED3F22" w:rsidRDefault="006C3888" w:rsidP="006C3888">
      <w:pPr>
        <w:pStyle w:val="Default"/>
        <w:ind w:firstLine="709"/>
        <w:jc w:val="both"/>
        <w:rPr>
          <w:color w:val="auto"/>
          <w:sz w:val="26"/>
          <w:szCs w:val="26"/>
        </w:rPr>
      </w:pPr>
    </w:p>
    <w:p w:rsidR="006C3888" w:rsidRPr="00ED3F22" w:rsidRDefault="006C3888" w:rsidP="006C3888">
      <w:pPr>
        <w:pStyle w:val="Default"/>
        <w:ind w:firstLine="709"/>
        <w:jc w:val="both"/>
        <w:rPr>
          <w:color w:val="auto"/>
          <w:sz w:val="26"/>
          <w:szCs w:val="26"/>
        </w:rPr>
      </w:pPr>
    </w:p>
    <w:p w:rsidR="006C3888" w:rsidRPr="00ED3F22" w:rsidRDefault="006C3888" w:rsidP="006C3888">
      <w:pPr>
        <w:pStyle w:val="Default"/>
        <w:ind w:firstLine="709"/>
        <w:jc w:val="both"/>
        <w:rPr>
          <w:b/>
          <w:bCs/>
          <w:color w:val="auto"/>
          <w:sz w:val="26"/>
          <w:szCs w:val="26"/>
        </w:rPr>
      </w:pPr>
      <w:r w:rsidRPr="00ED3F22">
        <w:rPr>
          <w:b/>
          <w:bCs/>
          <w:color w:val="auto"/>
          <w:sz w:val="26"/>
          <w:szCs w:val="26"/>
        </w:rPr>
        <w:lastRenderedPageBreak/>
        <w:t xml:space="preserve">Формирование Программы основано на следующих подходах: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1. Личностно-ориентированный: развитие личности ребенка как главный критерий эффективности образовательного процесса. </w:t>
      </w:r>
    </w:p>
    <w:p w:rsidR="006C3888" w:rsidRPr="00ED3F22" w:rsidRDefault="006C3888" w:rsidP="006C3888">
      <w:pPr>
        <w:pStyle w:val="Default"/>
        <w:ind w:firstLine="709"/>
        <w:jc w:val="both"/>
        <w:rPr>
          <w:color w:val="auto"/>
          <w:sz w:val="26"/>
          <w:szCs w:val="26"/>
        </w:rPr>
      </w:pPr>
      <w:r w:rsidRPr="00ED3F22">
        <w:rPr>
          <w:color w:val="auto"/>
          <w:sz w:val="26"/>
          <w:szCs w:val="26"/>
        </w:rPr>
        <w:t>2. Системно-</w:t>
      </w:r>
      <w:proofErr w:type="spellStart"/>
      <w:r w:rsidRPr="00ED3F22">
        <w:rPr>
          <w:color w:val="auto"/>
          <w:sz w:val="26"/>
          <w:szCs w:val="26"/>
        </w:rPr>
        <w:t>деятельностный</w:t>
      </w:r>
      <w:proofErr w:type="spellEnd"/>
      <w:r w:rsidRPr="00ED3F22">
        <w:rPr>
          <w:color w:val="auto"/>
          <w:sz w:val="26"/>
          <w:szCs w:val="26"/>
        </w:rPr>
        <w:t xml:space="preserve">: организация целенаправленной деятельности в контексте образовательного процесса.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3. Аксиологический (ценностный): организация развития и воспитания на основе общечеловеческих ценностей (например, ценности здоровья, в процессе реализации моделей сохранения и укрепления здоровья воспитанников; этические, нравственные ценности, предусматривающие реализацию проектов, парциальных программ, технологий, направленных на формирование общей культуры личности ребёнка, этических отношений и т.д.).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4. </w:t>
      </w:r>
      <w:proofErr w:type="spellStart"/>
      <w:r w:rsidRPr="00ED3F22">
        <w:rPr>
          <w:color w:val="auto"/>
          <w:sz w:val="26"/>
          <w:szCs w:val="26"/>
        </w:rPr>
        <w:t>Компетентностный</w:t>
      </w:r>
      <w:proofErr w:type="spellEnd"/>
      <w:r w:rsidRPr="00ED3F22">
        <w:rPr>
          <w:color w:val="auto"/>
          <w:sz w:val="26"/>
          <w:szCs w:val="26"/>
        </w:rPr>
        <w:t xml:space="preserve">: формирование готовности воспитанников самостоятельно действовать в ходе решения актуальных задач - основной результат образовательной деятельности.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5. Культурологический: содержание дошкольного образования рассматривается как вклад в культурное развитие личности на основе формирования базиса культуры ребенка. </w:t>
      </w:r>
    </w:p>
    <w:p w:rsidR="006C3888" w:rsidRPr="00ED3F22" w:rsidRDefault="006C3888" w:rsidP="006C3888">
      <w:pPr>
        <w:pStyle w:val="Default"/>
        <w:ind w:firstLine="709"/>
        <w:jc w:val="both"/>
        <w:rPr>
          <w:color w:val="auto"/>
          <w:sz w:val="26"/>
          <w:szCs w:val="26"/>
        </w:rPr>
      </w:pPr>
    </w:p>
    <w:p w:rsidR="006C3888" w:rsidRPr="00ED3F22" w:rsidRDefault="006C3888" w:rsidP="006C3888">
      <w:pPr>
        <w:pStyle w:val="Default"/>
        <w:ind w:firstLine="709"/>
        <w:jc w:val="both"/>
        <w:rPr>
          <w:color w:val="auto"/>
          <w:sz w:val="26"/>
          <w:szCs w:val="26"/>
        </w:rPr>
      </w:pPr>
      <w:r w:rsidRPr="00ED3F22">
        <w:rPr>
          <w:b/>
          <w:bCs/>
          <w:color w:val="auto"/>
          <w:sz w:val="26"/>
          <w:szCs w:val="26"/>
        </w:rPr>
        <w:t xml:space="preserve">1.1.3. Значимые для разработки и реализации Программы характеристики, в том числе характеристики особенностей развития детей. </w:t>
      </w:r>
    </w:p>
    <w:p w:rsidR="006C3888" w:rsidRPr="00ED3F22" w:rsidRDefault="00977D74" w:rsidP="006C3888">
      <w:pPr>
        <w:pStyle w:val="Default"/>
        <w:ind w:firstLine="709"/>
        <w:jc w:val="both"/>
        <w:rPr>
          <w:color w:val="auto"/>
          <w:sz w:val="26"/>
          <w:szCs w:val="26"/>
        </w:rPr>
      </w:pPr>
      <w:r>
        <w:rPr>
          <w:b/>
          <w:bCs/>
          <w:color w:val="auto"/>
          <w:sz w:val="26"/>
          <w:szCs w:val="26"/>
        </w:rPr>
        <w:t xml:space="preserve">Младший </w:t>
      </w:r>
      <w:r w:rsidR="006C3888" w:rsidRPr="00ED3F22">
        <w:rPr>
          <w:b/>
          <w:bCs/>
          <w:color w:val="auto"/>
          <w:sz w:val="26"/>
          <w:szCs w:val="26"/>
        </w:rPr>
        <w:t xml:space="preserve">возраст (от </w:t>
      </w:r>
      <w:r>
        <w:rPr>
          <w:b/>
          <w:bCs/>
          <w:color w:val="auto"/>
          <w:sz w:val="26"/>
          <w:szCs w:val="26"/>
        </w:rPr>
        <w:t>3</w:t>
      </w:r>
      <w:r w:rsidR="006C3888" w:rsidRPr="00ED3F22">
        <w:rPr>
          <w:b/>
          <w:bCs/>
          <w:color w:val="auto"/>
          <w:sz w:val="26"/>
          <w:szCs w:val="26"/>
        </w:rPr>
        <w:t xml:space="preserve"> до </w:t>
      </w:r>
      <w:r>
        <w:rPr>
          <w:b/>
          <w:bCs/>
          <w:color w:val="auto"/>
          <w:sz w:val="26"/>
          <w:szCs w:val="26"/>
        </w:rPr>
        <w:t>4</w:t>
      </w:r>
      <w:r w:rsidR="006C3888" w:rsidRPr="00ED3F22">
        <w:rPr>
          <w:b/>
          <w:bCs/>
          <w:color w:val="auto"/>
          <w:sz w:val="26"/>
          <w:szCs w:val="26"/>
        </w:rPr>
        <w:t xml:space="preserve"> </w:t>
      </w:r>
      <w:r>
        <w:rPr>
          <w:b/>
          <w:bCs/>
          <w:color w:val="auto"/>
          <w:sz w:val="26"/>
          <w:szCs w:val="26"/>
        </w:rPr>
        <w:t>лет</w:t>
      </w:r>
      <w:r w:rsidR="006C3888" w:rsidRPr="00ED3F22">
        <w:rPr>
          <w:b/>
          <w:bCs/>
          <w:color w:val="auto"/>
          <w:sz w:val="26"/>
          <w:szCs w:val="26"/>
        </w:rPr>
        <w:t xml:space="preserve">). </w:t>
      </w:r>
    </w:p>
    <w:p w:rsidR="006C3888" w:rsidRPr="00ED3F22" w:rsidRDefault="006C3888" w:rsidP="006C3888">
      <w:pPr>
        <w:pStyle w:val="c0"/>
        <w:shd w:val="clear" w:color="auto" w:fill="FFFFFF"/>
        <w:spacing w:before="0" w:beforeAutospacing="0" w:after="0" w:afterAutospacing="0"/>
        <w:ind w:firstLine="540"/>
        <w:jc w:val="both"/>
        <w:rPr>
          <w:color w:val="000000"/>
          <w:sz w:val="26"/>
          <w:szCs w:val="26"/>
        </w:rPr>
      </w:pPr>
      <w:r w:rsidRPr="00ED3F22">
        <w:rPr>
          <w:rStyle w:val="c3"/>
          <w:color w:val="000000"/>
          <w:sz w:val="26"/>
          <w:szCs w:val="26"/>
        </w:rPr>
        <w:t xml:space="preserve">На третьем году жизни дети становятся самостоятельнее. Продолжает </w:t>
      </w:r>
      <w:r w:rsidR="00977D74" w:rsidRPr="00ED3F22">
        <w:rPr>
          <w:rStyle w:val="c3"/>
          <w:color w:val="000000"/>
          <w:sz w:val="26"/>
          <w:szCs w:val="26"/>
        </w:rPr>
        <w:t>развиваться предметная</w:t>
      </w:r>
      <w:r w:rsidRPr="00ED3F22">
        <w:rPr>
          <w:rStyle w:val="c3"/>
          <w:color w:val="000000"/>
          <w:sz w:val="26"/>
          <w:szCs w:val="26"/>
        </w:rPr>
        <w:t xml:space="preserve">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6C3888" w:rsidRPr="00ED3F22" w:rsidRDefault="006C3888" w:rsidP="006C3888">
      <w:pPr>
        <w:pStyle w:val="c0"/>
        <w:shd w:val="clear" w:color="auto" w:fill="FFFFFF"/>
        <w:spacing w:before="0" w:beforeAutospacing="0" w:after="0" w:afterAutospacing="0"/>
        <w:ind w:firstLine="540"/>
        <w:jc w:val="both"/>
        <w:rPr>
          <w:color w:val="000000"/>
          <w:sz w:val="26"/>
          <w:szCs w:val="26"/>
        </w:rPr>
      </w:pPr>
      <w:r w:rsidRPr="00ED3F22">
        <w:rPr>
          <w:rStyle w:val="c3"/>
          <w:color w:val="000000"/>
          <w:sz w:val="26"/>
          <w:szCs w:val="26"/>
        </w:rPr>
        <w:t>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w:t>
      </w:r>
    </w:p>
    <w:p w:rsidR="006C3888" w:rsidRPr="00ED3F22" w:rsidRDefault="006C3888" w:rsidP="006C3888">
      <w:pPr>
        <w:pStyle w:val="c0"/>
        <w:shd w:val="clear" w:color="auto" w:fill="FFFFFF"/>
        <w:spacing w:before="0" w:beforeAutospacing="0" w:after="0" w:afterAutospacing="0"/>
        <w:ind w:firstLine="540"/>
        <w:jc w:val="both"/>
        <w:rPr>
          <w:color w:val="000000"/>
          <w:sz w:val="26"/>
          <w:szCs w:val="26"/>
        </w:rPr>
      </w:pPr>
      <w:r w:rsidRPr="00ED3F22">
        <w:rPr>
          <w:rStyle w:val="c5"/>
          <w:color w:val="000000"/>
          <w:sz w:val="26"/>
          <w:szCs w:val="26"/>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ED3F22">
        <w:rPr>
          <w:rStyle w:val="c1"/>
          <w:bCs/>
          <w:color w:val="000000"/>
          <w:sz w:val="26"/>
          <w:szCs w:val="26"/>
        </w:rPr>
        <w:t>образца, регулирующего собственную активность ребёнка.</w:t>
      </w:r>
    </w:p>
    <w:p w:rsidR="006C3888" w:rsidRPr="00ED3F22" w:rsidRDefault="006C3888" w:rsidP="006C3888">
      <w:pPr>
        <w:pStyle w:val="c0"/>
        <w:shd w:val="clear" w:color="auto" w:fill="FFFFFF"/>
        <w:spacing w:before="0" w:beforeAutospacing="0" w:after="0" w:afterAutospacing="0"/>
        <w:ind w:firstLine="540"/>
        <w:jc w:val="both"/>
        <w:rPr>
          <w:color w:val="000000"/>
          <w:sz w:val="26"/>
          <w:szCs w:val="26"/>
        </w:rPr>
      </w:pPr>
      <w:r w:rsidRPr="00ED3F22">
        <w:rPr>
          <w:rStyle w:val="c5"/>
          <w:color w:val="000000"/>
          <w:sz w:val="26"/>
          <w:szCs w:val="26"/>
        </w:rPr>
        <w:t>В ходе совместной с взрослыми предметной деятельности </w:t>
      </w:r>
      <w:r w:rsidRPr="00ED3F22">
        <w:rPr>
          <w:rStyle w:val="c2"/>
          <w:bCs/>
          <w:color w:val="000000"/>
          <w:sz w:val="26"/>
          <w:szCs w:val="26"/>
        </w:rPr>
        <w:t>продолжает развиваться понимание речи.</w:t>
      </w:r>
      <w:r w:rsidRPr="00ED3F22">
        <w:rPr>
          <w:rStyle w:val="c3"/>
          <w:color w:val="000000"/>
          <w:sz w:val="26"/>
          <w:szCs w:val="26"/>
        </w:rPr>
        <w:t xml:space="preserve"> Слово отделяется от ситуации и приобретает </w:t>
      </w:r>
      <w:r w:rsidR="00977D74" w:rsidRPr="00ED3F22">
        <w:rPr>
          <w:rStyle w:val="c3"/>
          <w:color w:val="000000"/>
          <w:sz w:val="26"/>
          <w:szCs w:val="26"/>
        </w:rPr>
        <w:t>самостоятельное значение</w:t>
      </w:r>
      <w:r w:rsidRPr="00ED3F22">
        <w:rPr>
          <w:rStyle w:val="c3"/>
          <w:color w:val="000000"/>
          <w:sz w:val="26"/>
          <w:szCs w:val="26"/>
        </w:rPr>
        <w:t>.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6C3888" w:rsidRPr="00ED3F22" w:rsidRDefault="006C3888" w:rsidP="006C3888">
      <w:pPr>
        <w:pStyle w:val="c0"/>
        <w:shd w:val="clear" w:color="auto" w:fill="FFFFFF"/>
        <w:spacing w:before="0" w:beforeAutospacing="0" w:after="0" w:afterAutospacing="0"/>
        <w:ind w:firstLine="540"/>
        <w:jc w:val="both"/>
        <w:rPr>
          <w:color w:val="000000"/>
          <w:sz w:val="26"/>
          <w:szCs w:val="26"/>
        </w:rPr>
      </w:pPr>
      <w:r w:rsidRPr="00ED3F22">
        <w:rPr>
          <w:rStyle w:val="c3"/>
          <w:color w:val="000000"/>
          <w:sz w:val="26"/>
          <w:szCs w:val="26"/>
        </w:rP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6C3888" w:rsidRPr="00ED3F22" w:rsidRDefault="006C3888" w:rsidP="006C3888">
      <w:pPr>
        <w:pStyle w:val="c0"/>
        <w:shd w:val="clear" w:color="auto" w:fill="FFFFFF"/>
        <w:spacing w:before="0" w:beforeAutospacing="0" w:after="0" w:afterAutospacing="0"/>
        <w:ind w:firstLine="540"/>
        <w:jc w:val="both"/>
        <w:rPr>
          <w:color w:val="000000"/>
          <w:sz w:val="26"/>
          <w:szCs w:val="26"/>
        </w:rPr>
      </w:pPr>
      <w:r w:rsidRPr="00ED3F22">
        <w:rPr>
          <w:rStyle w:val="c3"/>
          <w:color w:val="000000"/>
          <w:sz w:val="26"/>
          <w:szCs w:val="26"/>
        </w:rPr>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1 000 – 1 500 слов.</w:t>
      </w:r>
    </w:p>
    <w:p w:rsidR="006C3888" w:rsidRPr="00ED3F22" w:rsidRDefault="006C3888" w:rsidP="006C3888">
      <w:pPr>
        <w:pStyle w:val="c0"/>
        <w:shd w:val="clear" w:color="auto" w:fill="FFFFFF"/>
        <w:spacing w:before="0" w:beforeAutospacing="0" w:after="0" w:afterAutospacing="0"/>
        <w:ind w:firstLine="540"/>
        <w:jc w:val="both"/>
        <w:rPr>
          <w:color w:val="000000"/>
          <w:sz w:val="26"/>
          <w:szCs w:val="26"/>
        </w:rPr>
      </w:pPr>
      <w:r w:rsidRPr="00ED3F22">
        <w:rPr>
          <w:rStyle w:val="c5"/>
          <w:color w:val="000000"/>
          <w:sz w:val="26"/>
          <w:szCs w:val="26"/>
        </w:rPr>
        <w:t>К концу третьего года жизни </w:t>
      </w:r>
      <w:r w:rsidRPr="00ED3F22">
        <w:rPr>
          <w:rStyle w:val="c2"/>
          <w:bCs/>
          <w:color w:val="000000"/>
          <w:sz w:val="26"/>
          <w:szCs w:val="26"/>
        </w:rPr>
        <w:t>речь становится средством общения ребёнка со сверстниками.</w:t>
      </w:r>
      <w:r w:rsidRPr="00ED3F22">
        <w:rPr>
          <w:rStyle w:val="c3"/>
          <w:color w:val="000000"/>
          <w:sz w:val="26"/>
          <w:szCs w:val="26"/>
        </w:rPr>
        <w:t> В этом возрасте у детей формируются новые виды деятельности: игра, рисование, конструирование.</w:t>
      </w:r>
    </w:p>
    <w:p w:rsidR="006C3888" w:rsidRPr="00ED3F22" w:rsidRDefault="006C3888" w:rsidP="006C3888">
      <w:pPr>
        <w:pStyle w:val="c0"/>
        <w:shd w:val="clear" w:color="auto" w:fill="FFFFFF"/>
        <w:spacing w:before="0" w:beforeAutospacing="0" w:after="0" w:afterAutospacing="0"/>
        <w:ind w:firstLine="540"/>
        <w:jc w:val="both"/>
        <w:rPr>
          <w:color w:val="000000"/>
          <w:sz w:val="26"/>
          <w:szCs w:val="26"/>
        </w:rPr>
      </w:pPr>
      <w:r w:rsidRPr="00ED3F22">
        <w:rPr>
          <w:rStyle w:val="c5"/>
          <w:color w:val="000000"/>
          <w:sz w:val="26"/>
          <w:szCs w:val="26"/>
        </w:rPr>
        <w:lastRenderedPageBreak/>
        <w:t>Игра носит процессуальный характер, главное в ней – действия, которые совершаются с игровыми предметами, приближёнными к реальности. </w:t>
      </w:r>
      <w:r w:rsidRPr="00ED3F22">
        <w:rPr>
          <w:rStyle w:val="c1"/>
          <w:bCs/>
          <w:color w:val="000000"/>
          <w:sz w:val="26"/>
          <w:szCs w:val="26"/>
        </w:rPr>
        <w:t>В середине третьего года жизни появляются действия с предметами заместителями.</w:t>
      </w:r>
    </w:p>
    <w:p w:rsidR="006C3888" w:rsidRPr="00ED3F22" w:rsidRDefault="006C3888" w:rsidP="006C3888">
      <w:pPr>
        <w:pStyle w:val="c0"/>
        <w:shd w:val="clear" w:color="auto" w:fill="FFFFFF"/>
        <w:spacing w:before="0" w:beforeAutospacing="0" w:after="0" w:afterAutospacing="0"/>
        <w:ind w:firstLine="540"/>
        <w:jc w:val="both"/>
        <w:rPr>
          <w:color w:val="000000"/>
          <w:sz w:val="26"/>
          <w:szCs w:val="26"/>
        </w:rPr>
      </w:pPr>
      <w:r w:rsidRPr="00ED3F22">
        <w:rPr>
          <w:rStyle w:val="c3"/>
          <w:color w:val="000000"/>
          <w:sz w:val="26"/>
          <w:szCs w:val="26"/>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6C3888" w:rsidRPr="00ED3F22" w:rsidRDefault="006C3888" w:rsidP="006C3888">
      <w:pPr>
        <w:pStyle w:val="c0"/>
        <w:shd w:val="clear" w:color="auto" w:fill="FFFFFF"/>
        <w:spacing w:before="0" w:beforeAutospacing="0" w:after="0" w:afterAutospacing="0"/>
        <w:ind w:firstLine="540"/>
        <w:jc w:val="both"/>
        <w:rPr>
          <w:color w:val="000000"/>
          <w:sz w:val="26"/>
          <w:szCs w:val="26"/>
        </w:rPr>
      </w:pPr>
      <w:r w:rsidRPr="00ED3F22">
        <w:rPr>
          <w:rStyle w:val="c2"/>
          <w:bCs/>
          <w:color w:val="000000"/>
          <w:sz w:val="26"/>
          <w:szCs w:val="26"/>
        </w:rPr>
        <w:t>Совершенствуется </w:t>
      </w:r>
      <w:r w:rsidRPr="00ED3F22">
        <w:rPr>
          <w:rStyle w:val="c5"/>
          <w:color w:val="000000"/>
          <w:sz w:val="26"/>
          <w:szCs w:val="26"/>
        </w:rPr>
        <w:t>слуховое восприятие, прежде всего </w:t>
      </w:r>
      <w:r w:rsidRPr="00ED3F22">
        <w:rPr>
          <w:rStyle w:val="c2"/>
          <w:bCs/>
          <w:color w:val="000000"/>
          <w:sz w:val="26"/>
          <w:szCs w:val="26"/>
        </w:rPr>
        <w:t>фонематический слух.</w:t>
      </w:r>
      <w:r w:rsidRPr="00ED3F22">
        <w:rPr>
          <w:rStyle w:val="c3"/>
          <w:color w:val="000000"/>
          <w:sz w:val="26"/>
          <w:szCs w:val="26"/>
        </w:rPr>
        <w:t> К трём годам дети воспринимают все звуки родного языка, но произносят их с большими искажениями.</w:t>
      </w:r>
    </w:p>
    <w:p w:rsidR="006C3888" w:rsidRPr="00ED3F22" w:rsidRDefault="006C3888" w:rsidP="006C3888">
      <w:pPr>
        <w:pStyle w:val="c0"/>
        <w:shd w:val="clear" w:color="auto" w:fill="FFFFFF"/>
        <w:spacing w:before="0" w:beforeAutospacing="0" w:after="0" w:afterAutospacing="0"/>
        <w:ind w:firstLine="540"/>
        <w:jc w:val="both"/>
        <w:rPr>
          <w:color w:val="000000"/>
          <w:sz w:val="26"/>
          <w:szCs w:val="26"/>
        </w:rPr>
      </w:pPr>
      <w:r w:rsidRPr="00ED3F22">
        <w:rPr>
          <w:rStyle w:val="c3"/>
          <w:color w:val="000000"/>
          <w:sz w:val="26"/>
          <w:szCs w:val="26"/>
        </w:rPr>
        <w:t>Основной формой мышления становится наглядно-действенная. Её особенность заключается в том, что возникающее в жизни ребёнка проблемные ситуации разрешаются путём реального действия с предметами.</w:t>
      </w:r>
    </w:p>
    <w:p w:rsidR="006C3888" w:rsidRPr="00ED3F22" w:rsidRDefault="006C3888" w:rsidP="006C3888">
      <w:pPr>
        <w:pStyle w:val="c0"/>
        <w:shd w:val="clear" w:color="auto" w:fill="FFFFFF"/>
        <w:spacing w:before="0" w:beforeAutospacing="0" w:after="0" w:afterAutospacing="0"/>
        <w:ind w:firstLine="540"/>
        <w:jc w:val="both"/>
        <w:rPr>
          <w:color w:val="000000"/>
          <w:sz w:val="26"/>
          <w:szCs w:val="26"/>
        </w:rPr>
      </w:pPr>
      <w:r w:rsidRPr="00ED3F22">
        <w:rPr>
          <w:rStyle w:val="c5"/>
          <w:color w:val="000000"/>
          <w:sz w:val="26"/>
          <w:szCs w:val="26"/>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ED3F22">
        <w:rPr>
          <w:rStyle w:val="c2"/>
          <w:bCs/>
          <w:color w:val="000000"/>
          <w:sz w:val="26"/>
          <w:szCs w:val="26"/>
        </w:rPr>
        <w:t>начинает складываться и произвольность поведения</w:t>
      </w:r>
      <w:r w:rsidRPr="00ED3F22">
        <w:rPr>
          <w:rStyle w:val="c3"/>
          <w:color w:val="000000"/>
          <w:sz w:val="26"/>
          <w:szCs w:val="26"/>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w:t>
      </w:r>
      <w:r w:rsidR="001A66F4" w:rsidRPr="00ED3F22">
        <w:rPr>
          <w:rStyle w:val="c3"/>
          <w:color w:val="000000"/>
          <w:sz w:val="26"/>
          <w:szCs w:val="26"/>
        </w:rPr>
        <w:t>кризисом трёх</w:t>
      </w:r>
      <w:r w:rsidRPr="00ED3F22">
        <w:rPr>
          <w:rStyle w:val="c3"/>
          <w:color w:val="000000"/>
          <w:sz w:val="26"/>
          <w:szCs w:val="26"/>
        </w:rPr>
        <w:t xml:space="preserve">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6C3888" w:rsidRPr="00ED3F22" w:rsidRDefault="006C3888" w:rsidP="006C3888">
      <w:pPr>
        <w:pStyle w:val="Default"/>
        <w:ind w:firstLine="709"/>
        <w:jc w:val="both"/>
        <w:rPr>
          <w:color w:val="auto"/>
          <w:sz w:val="26"/>
          <w:szCs w:val="26"/>
        </w:rPr>
      </w:pPr>
      <w:r w:rsidRPr="00ED3F22">
        <w:rPr>
          <w:b/>
          <w:bCs/>
          <w:color w:val="auto"/>
          <w:sz w:val="26"/>
          <w:szCs w:val="26"/>
        </w:rPr>
        <w:t xml:space="preserve"> Общие сведения о коллективе детей, работников, родителей</w:t>
      </w:r>
      <w:r w:rsidRPr="00ED3F22">
        <w:rPr>
          <w:color w:val="auto"/>
          <w:sz w:val="26"/>
          <w:szCs w:val="26"/>
        </w:rPr>
        <w:t xml:space="preserve">. </w:t>
      </w:r>
    </w:p>
    <w:p w:rsidR="006C3888" w:rsidRPr="00ED3F22" w:rsidRDefault="006C3888" w:rsidP="006C3888">
      <w:pPr>
        <w:pStyle w:val="Default"/>
        <w:ind w:firstLine="709"/>
        <w:jc w:val="both"/>
        <w:rPr>
          <w:color w:val="auto"/>
          <w:sz w:val="26"/>
          <w:szCs w:val="26"/>
        </w:rPr>
      </w:pPr>
      <w:r w:rsidRPr="00ED3F22">
        <w:rPr>
          <w:color w:val="auto"/>
          <w:sz w:val="26"/>
          <w:szCs w:val="26"/>
        </w:rPr>
        <w:t>Основными участниками реализации программы являются: дети второй младшей группы, родители (законные представители), педагоги.</w:t>
      </w:r>
    </w:p>
    <w:p w:rsidR="006C3888" w:rsidRPr="00ED3F22" w:rsidRDefault="006C3888" w:rsidP="006C3888">
      <w:pPr>
        <w:pStyle w:val="Default"/>
        <w:ind w:firstLine="709"/>
        <w:jc w:val="both"/>
        <w:rPr>
          <w:color w:val="auto"/>
          <w:sz w:val="26"/>
          <w:szCs w:val="26"/>
        </w:rPr>
      </w:pPr>
      <w:r w:rsidRPr="00ED3F22">
        <w:rPr>
          <w:b/>
          <w:bCs/>
          <w:color w:val="auto"/>
          <w:sz w:val="26"/>
          <w:szCs w:val="26"/>
        </w:rPr>
        <w:t xml:space="preserve"> </w:t>
      </w:r>
    </w:p>
    <w:p w:rsidR="006C3888" w:rsidRPr="00ED3F22" w:rsidRDefault="006C3888" w:rsidP="006C3888">
      <w:pPr>
        <w:pStyle w:val="Default"/>
        <w:ind w:firstLine="709"/>
        <w:jc w:val="both"/>
        <w:rPr>
          <w:b/>
          <w:bCs/>
          <w:color w:val="auto"/>
          <w:sz w:val="26"/>
          <w:szCs w:val="26"/>
        </w:rPr>
      </w:pPr>
      <w:r w:rsidRPr="00ED3F22">
        <w:rPr>
          <w:b/>
          <w:bCs/>
          <w:color w:val="auto"/>
          <w:sz w:val="26"/>
          <w:szCs w:val="26"/>
        </w:rPr>
        <w:t>1.2. Планируемые результаты освоения детьми программы.</w:t>
      </w:r>
    </w:p>
    <w:p w:rsidR="006C3888" w:rsidRPr="00ED3F22" w:rsidRDefault="006C3888" w:rsidP="006C3888">
      <w:pPr>
        <w:spacing w:after="0" w:line="240" w:lineRule="auto"/>
        <w:ind w:firstLine="709"/>
        <w:jc w:val="both"/>
        <w:outlineLvl w:val="3"/>
        <w:rPr>
          <w:rFonts w:ascii="Times New Roman" w:eastAsia="Times New Roman" w:hAnsi="Times New Roman" w:cs="Times New Roman"/>
          <w:color w:val="676A6C"/>
          <w:sz w:val="26"/>
          <w:szCs w:val="26"/>
          <w:lang w:eastAsia="ru-RU"/>
        </w:rPr>
      </w:pPr>
      <w:r w:rsidRPr="00ED3F22">
        <w:rPr>
          <w:rFonts w:ascii="Times New Roman" w:eastAsia="Times New Roman" w:hAnsi="Times New Roman" w:cs="Times New Roman"/>
          <w:b/>
          <w:bCs/>
          <w:color w:val="000000"/>
          <w:sz w:val="26"/>
          <w:szCs w:val="26"/>
          <w:lang w:eastAsia="ru-RU"/>
        </w:rPr>
        <w:t xml:space="preserve">Диагностика уровня развития мелкой моторики у детей второй </w:t>
      </w:r>
      <w:r w:rsidR="001A66F4">
        <w:rPr>
          <w:rFonts w:ascii="Times New Roman" w:eastAsia="Times New Roman" w:hAnsi="Times New Roman" w:cs="Times New Roman"/>
          <w:b/>
          <w:bCs/>
          <w:color w:val="000000"/>
          <w:sz w:val="26"/>
          <w:szCs w:val="26"/>
          <w:lang w:eastAsia="ru-RU"/>
        </w:rPr>
        <w:t>младшей группы</w:t>
      </w:r>
      <w:r w:rsidRPr="00ED3F22">
        <w:rPr>
          <w:rFonts w:ascii="Times New Roman" w:eastAsia="Times New Roman" w:hAnsi="Times New Roman" w:cs="Times New Roman"/>
          <w:b/>
          <w:bCs/>
          <w:color w:val="000000"/>
          <w:sz w:val="26"/>
          <w:szCs w:val="26"/>
          <w:lang w:eastAsia="ru-RU"/>
        </w:rPr>
        <w:t xml:space="preserve"> </w:t>
      </w:r>
    </w:p>
    <w:p w:rsidR="006C3888" w:rsidRPr="00ED3F22" w:rsidRDefault="006C3888" w:rsidP="006C3888">
      <w:pPr>
        <w:spacing w:after="0" w:line="240" w:lineRule="auto"/>
        <w:ind w:firstLine="709"/>
        <w:jc w:val="both"/>
        <w:outlineLvl w:val="3"/>
        <w:rPr>
          <w:rFonts w:ascii="Times New Roman" w:eastAsia="Times New Roman" w:hAnsi="Times New Roman" w:cs="Times New Roman"/>
          <w:color w:val="676A6C"/>
          <w:sz w:val="26"/>
          <w:szCs w:val="26"/>
          <w:lang w:eastAsia="ru-RU"/>
        </w:rPr>
      </w:pPr>
      <w:r w:rsidRPr="00ED3F22">
        <w:rPr>
          <w:rFonts w:ascii="Times New Roman" w:eastAsia="Times New Roman" w:hAnsi="Times New Roman" w:cs="Times New Roman"/>
          <w:b/>
          <w:bCs/>
          <w:color w:val="000000"/>
          <w:sz w:val="26"/>
          <w:szCs w:val="26"/>
          <w:lang w:eastAsia="ru-RU"/>
        </w:rPr>
        <w:t xml:space="preserve">Цель диагностики: </w:t>
      </w:r>
      <w:r w:rsidRPr="00ED3F22">
        <w:rPr>
          <w:rFonts w:ascii="Times New Roman" w:eastAsia="Times New Roman" w:hAnsi="Times New Roman" w:cs="Times New Roman"/>
          <w:color w:val="000000"/>
          <w:sz w:val="26"/>
          <w:szCs w:val="26"/>
          <w:lang w:eastAsia="ru-RU"/>
        </w:rPr>
        <w:t xml:space="preserve">выявление уровня развития мелкой моторики рук у детей </w:t>
      </w:r>
      <w:r w:rsidR="001A66F4">
        <w:rPr>
          <w:rFonts w:ascii="Times New Roman" w:eastAsia="Times New Roman" w:hAnsi="Times New Roman" w:cs="Times New Roman"/>
          <w:color w:val="000000"/>
          <w:sz w:val="26"/>
          <w:szCs w:val="26"/>
          <w:lang w:eastAsia="ru-RU"/>
        </w:rPr>
        <w:t xml:space="preserve">младшего </w:t>
      </w:r>
      <w:r w:rsidR="001A66F4" w:rsidRPr="00ED3F22">
        <w:rPr>
          <w:rFonts w:ascii="Times New Roman" w:eastAsia="Times New Roman" w:hAnsi="Times New Roman" w:cs="Times New Roman"/>
          <w:color w:val="000000"/>
          <w:sz w:val="26"/>
          <w:szCs w:val="26"/>
          <w:lang w:eastAsia="ru-RU"/>
        </w:rPr>
        <w:t>возраста</w:t>
      </w:r>
      <w:r w:rsidRPr="00ED3F22">
        <w:rPr>
          <w:rFonts w:ascii="Times New Roman" w:eastAsia="Times New Roman" w:hAnsi="Times New Roman" w:cs="Times New Roman"/>
          <w:color w:val="000000"/>
          <w:sz w:val="26"/>
          <w:szCs w:val="26"/>
          <w:lang w:eastAsia="ru-RU"/>
        </w:rPr>
        <w:t>.</w:t>
      </w:r>
    </w:p>
    <w:p w:rsidR="006C3888" w:rsidRPr="00ED3F22" w:rsidRDefault="006C3888" w:rsidP="006C3888">
      <w:pPr>
        <w:shd w:val="clear" w:color="auto" w:fill="FFFFFF"/>
        <w:spacing w:after="0" w:line="240" w:lineRule="auto"/>
        <w:ind w:firstLine="851"/>
        <w:jc w:val="both"/>
        <w:rPr>
          <w:rFonts w:ascii="Times New Roman" w:hAnsi="Times New Roman" w:cs="Times New Roman"/>
          <w:color w:val="000000"/>
          <w:sz w:val="26"/>
          <w:szCs w:val="26"/>
        </w:rPr>
      </w:pPr>
      <w:r w:rsidRPr="00ED3F22">
        <w:rPr>
          <w:rFonts w:ascii="Times New Roman" w:eastAsia="Times New Roman" w:hAnsi="Times New Roman" w:cs="Times New Roman"/>
          <w:color w:val="000000"/>
          <w:sz w:val="26"/>
          <w:szCs w:val="26"/>
          <w:lang w:eastAsia="ru-RU"/>
        </w:rPr>
        <w:t xml:space="preserve">Для диагностики развития мелкой моторики у детей была разработана схема обследования на основе </w:t>
      </w:r>
      <w:r w:rsidRPr="00ED3F22">
        <w:rPr>
          <w:rFonts w:ascii="Times New Roman" w:hAnsi="Times New Roman" w:cs="Times New Roman"/>
          <w:color w:val="000000"/>
          <w:sz w:val="26"/>
          <w:szCs w:val="26"/>
        </w:rPr>
        <w:t xml:space="preserve">Е.И. Светловой, которая предлагает следующую методику выявления уровня развития мелкой моторики пальцев рук. </w:t>
      </w:r>
    </w:p>
    <w:p w:rsidR="006C3888" w:rsidRPr="00ED3F22" w:rsidRDefault="006C3888" w:rsidP="006C3888">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В целях аутентичной оценки информация фиксируется в естественной среде, желательно при индивидуально на каждого ребенка, бальная система исключена. Диагностика проводится с каждым ребенком индивидуально в игровой форме.</w:t>
      </w:r>
    </w:p>
    <w:p w:rsidR="006C3888" w:rsidRPr="00ED3F22" w:rsidRDefault="006C3888" w:rsidP="006C3888">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Методы:</w:t>
      </w:r>
    </w:p>
    <w:p w:rsidR="006C3888" w:rsidRPr="00ED3F22" w:rsidRDefault="006C3888" w:rsidP="006C3888">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наблюдение за детьми при выполнении ими движений кистями рук и пальцев;</w:t>
      </w:r>
    </w:p>
    <w:p w:rsidR="006C3888" w:rsidRPr="00ED3F22" w:rsidRDefault="006C3888" w:rsidP="006C3888">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тестирование (пальчиковые пробы, действия с предметами, изобразительная деятельность);</w:t>
      </w:r>
    </w:p>
    <w:p w:rsidR="006C3888" w:rsidRPr="00ED3F22" w:rsidRDefault="006C3888" w:rsidP="006C3888">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анализ полученных данных.</w:t>
      </w:r>
    </w:p>
    <w:p w:rsidR="006C3888" w:rsidRPr="00ED3F22" w:rsidRDefault="006C3888" w:rsidP="006C3888">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b/>
          <w:bCs/>
          <w:color w:val="000000"/>
          <w:sz w:val="26"/>
          <w:szCs w:val="26"/>
          <w:lang w:eastAsia="ru-RU"/>
        </w:rPr>
        <w:t xml:space="preserve">Задания </w:t>
      </w:r>
      <w:r w:rsidRPr="00ED3F22">
        <w:rPr>
          <w:rFonts w:ascii="Times New Roman" w:eastAsia="Times New Roman" w:hAnsi="Times New Roman" w:cs="Times New Roman"/>
          <w:color w:val="000000"/>
          <w:sz w:val="26"/>
          <w:szCs w:val="26"/>
          <w:lang w:eastAsia="ru-RU"/>
        </w:rPr>
        <w:t xml:space="preserve">для диагностики мелкой моторики детей </w:t>
      </w:r>
      <w:r w:rsidR="001A66F4">
        <w:rPr>
          <w:rFonts w:ascii="Times New Roman" w:eastAsia="Times New Roman" w:hAnsi="Times New Roman" w:cs="Times New Roman"/>
          <w:color w:val="000000"/>
          <w:sz w:val="26"/>
          <w:szCs w:val="26"/>
          <w:lang w:eastAsia="ru-RU"/>
        </w:rPr>
        <w:t>3</w:t>
      </w:r>
      <w:r w:rsidRPr="00ED3F22">
        <w:rPr>
          <w:rFonts w:ascii="Times New Roman" w:eastAsia="Times New Roman" w:hAnsi="Times New Roman" w:cs="Times New Roman"/>
          <w:color w:val="000000"/>
          <w:sz w:val="26"/>
          <w:szCs w:val="26"/>
          <w:lang w:eastAsia="ru-RU"/>
        </w:rPr>
        <w:t>-</w:t>
      </w:r>
      <w:r w:rsidR="001A66F4">
        <w:rPr>
          <w:rFonts w:ascii="Times New Roman" w:eastAsia="Times New Roman" w:hAnsi="Times New Roman" w:cs="Times New Roman"/>
          <w:color w:val="000000"/>
          <w:sz w:val="26"/>
          <w:szCs w:val="26"/>
          <w:lang w:eastAsia="ru-RU"/>
        </w:rPr>
        <w:t>4</w:t>
      </w:r>
      <w:r w:rsidRPr="00ED3F22">
        <w:rPr>
          <w:rFonts w:ascii="Times New Roman" w:eastAsia="Times New Roman" w:hAnsi="Times New Roman" w:cs="Times New Roman"/>
          <w:color w:val="000000"/>
          <w:sz w:val="26"/>
          <w:szCs w:val="26"/>
          <w:lang w:eastAsia="ru-RU"/>
        </w:rPr>
        <w:t xml:space="preserve"> лет:</w:t>
      </w:r>
    </w:p>
    <w:p w:rsidR="006C3888" w:rsidRPr="00ED3F22" w:rsidRDefault="006C3888" w:rsidP="006C3888">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Для того чтобы определить, насколько хорошо развита мелкая моторика у малыша, можно предложить ему выполнить несколько заданий в игровой форме. </w:t>
      </w:r>
      <w:r w:rsidRPr="00ED3F22">
        <w:rPr>
          <w:rFonts w:ascii="Times New Roman" w:eastAsia="Times New Roman" w:hAnsi="Times New Roman" w:cs="Times New Roman"/>
          <w:color w:val="000000"/>
          <w:sz w:val="26"/>
          <w:szCs w:val="26"/>
          <w:lang w:eastAsia="ru-RU"/>
        </w:rPr>
        <w:lastRenderedPageBreak/>
        <w:t>Это может быть «Пирамидка» (надеть на стержень кольца), можно дать задание собрать матрешки или другие мелкие предметы, застегнуть пуговицы на одежде и упряжку на обуви, завязать-развязать узелки на шнурках или ленточках. Нужно обращать внимание на то, в каком темпе он делает задания, на подвижность пальцев. Если он успешно выполнил все задания в хорошем темпе, не напрягая пальцы и кисть, это очень хороший результат. Если же у ребенка не получалось, задание сопровождалось раздражением, пальцы его не слушались, были малоподвижными - стоит по меньшей мере задуматься и уделить время развитию мелкой моторики.</w:t>
      </w:r>
    </w:p>
    <w:p w:rsidR="006C3888" w:rsidRPr="00ED3F22" w:rsidRDefault="006C3888" w:rsidP="006C3888">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1) Закрыв глаза, коснуться указательными пальцами левой и правой руки (поочередно) кончика носа.</w:t>
      </w:r>
    </w:p>
    <w:p w:rsidR="006C3888" w:rsidRPr="00ED3F22" w:rsidRDefault="006C3888" w:rsidP="006C3888">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2) Поочередно сгибать и разгибать пальцы рук: сначала на правой, потом на левой руке. </w:t>
      </w:r>
    </w:p>
    <w:p w:rsidR="006C3888" w:rsidRPr="00ED3F22" w:rsidRDefault="006C3888" w:rsidP="006C3888">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3) Изменение положения кистей рук: одна сжата в кулак, пальцы другой выпрямлены и наоборот.</w:t>
      </w:r>
    </w:p>
    <w:p w:rsidR="006C3888" w:rsidRPr="00ED3F22" w:rsidRDefault="006C3888" w:rsidP="006C3888">
      <w:pPr>
        <w:shd w:val="clear" w:color="auto" w:fill="FFFFFF"/>
        <w:spacing w:after="0" w:line="240" w:lineRule="auto"/>
        <w:ind w:firstLine="851"/>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4) Поочередно выполнить удары ребрами прямых ладоней по столу. </w:t>
      </w:r>
    </w:p>
    <w:p w:rsidR="006C3888" w:rsidRPr="00ED3F22" w:rsidRDefault="006C3888" w:rsidP="006C3888">
      <w:pPr>
        <w:shd w:val="clear" w:color="auto" w:fill="FFFFFF"/>
        <w:spacing w:after="0" w:line="240" w:lineRule="auto"/>
        <w:ind w:firstLine="851"/>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5) Постукивать пальчиками, собранными в щепоть по ладони. </w:t>
      </w:r>
    </w:p>
    <w:p w:rsidR="006C3888" w:rsidRPr="00ED3F22" w:rsidRDefault="006C3888" w:rsidP="006C3888">
      <w:pPr>
        <w:shd w:val="clear" w:color="auto" w:fill="FFFFFF"/>
        <w:spacing w:after="0" w:line="240" w:lineRule="auto"/>
        <w:ind w:firstLine="851"/>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6) Сложить в кольцо большой и указательный пальцы, сначала на правой руке, потом на левой.</w:t>
      </w:r>
    </w:p>
    <w:p w:rsidR="006C3888" w:rsidRPr="00ED3F22" w:rsidRDefault="006C3888" w:rsidP="006C3888">
      <w:pPr>
        <w:shd w:val="clear" w:color="auto" w:fill="FFFFFF"/>
        <w:spacing w:after="0" w:line="240" w:lineRule="auto"/>
        <w:ind w:firstLine="851"/>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7) Предложить нарисовать горизонтальные и вертикальные линии, круги на определение умения держать карандаш, рисовать по заданию.</w:t>
      </w:r>
    </w:p>
    <w:p w:rsidR="006C3888" w:rsidRPr="00ED3F22" w:rsidRDefault="006C3888" w:rsidP="006C3888">
      <w:pPr>
        <w:shd w:val="clear" w:color="auto" w:fill="FFFFFF"/>
        <w:spacing w:after="0" w:line="240" w:lineRule="auto"/>
        <w:ind w:firstLine="851"/>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8) Предложить переложить по одному мелкому предмету (пуговицы, фишки, горошины или др.) с поверхности стола в небольшую коробку.</w:t>
      </w:r>
    </w:p>
    <w:p w:rsidR="006C3888" w:rsidRPr="00ED3F22" w:rsidRDefault="006C3888" w:rsidP="006C3888">
      <w:pPr>
        <w:shd w:val="clear" w:color="auto" w:fill="FFFFFF"/>
        <w:spacing w:after="0" w:line="240" w:lineRule="auto"/>
        <w:ind w:firstLine="851"/>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Обработка и анализ результатов:</w:t>
      </w:r>
    </w:p>
    <w:p w:rsidR="006C3888" w:rsidRPr="00ED3F22" w:rsidRDefault="006C3888" w:rsidP="006C3888">
      <w:pPr>
        <w:shd w:val="clear" w:color="auto" w:fill="FFFFFF"/>
        <w:spacing w:after="0" w:line="240" w:lineRule="auto"/>
        <w:ind w:firstLine="851"/>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Уровни развития:</w:t>
      </w:r>
    </w:p>
    <w:p w:rsidR="006C3888" w:rsidRPr="00ED3F22" w:rsidRDefault="006C3888" w:rsidP="006C3888">
      <w:pPr>
        <w:shd w:val="clear" w:color="auto" w:fill="FFFFFF"/>
        <w:spacing w:after="0" w:line="240" w:lineRule="auto"/>
        <w:ind w:firstLine="851"/>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1 Отсутствие основных элементов в структуре движений - уровень развития не сформирован;</w:t>
      </w:r>
    </w:p>
    <w:p w:rsidR="006C3888" w:rsidRPr="00ED3F22" w:rsidRDefault="006C3888" w:rsidP="006C3888">
      <w:pPr>
        <w:shd w:val="clear" w:color="auto" w:fill="FFFFFF"/>
        <w:spacing w:after="0" w:line="240" w:lineRule="auto"/>
        <w:ind w:firstLine="851"/>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2 Основные элементы движения выполнены, но присутствуют неточности выполнения - уровень развития сформирован в недостаточной мере;</w:t>
      </w:r>
    </w:p>
    <w:p w:rsidR="006C3888" w:rsidRPr="00ED3F22" w:rsidRDefault="006C3888" w:rsidP="006C3888">
      <w:pPr>
        <w:shd w:val="clear" w:color="auto" w:fill="FFFFFF"/>
        <w:spacing w:after="0" w:line="240" w:lineRule="auto"/>
        <w:ind w:firstLine="851"/>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3 Точное воспроизведение движений - уровень развития сформирован в</w:t>
      </w:r>
    </w:p>
    <w:p w:rsidR="006C3888" w:rsidRPr="00ED3F22" w:rsidRDefault="006C3888" w:rsidP="006C3888">
      <w:pPr>
        <w:shd w:val="clear" w:color="auto" w:fill="FFFFFF"/>
        <w:spacing w:after="0" w:line="240" w:lineRule="auto"/>
        <w:ind w:firstLine="851"/>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достаточной мере.</w:t>
      </w:r>
    </w:p>
    <w:p w:rsidR="006C3888" w:rsidRPr="00ED3F22" w:rsidRDefault="006C3888" w:rsidP="006C3888">
      <w:pPr>
        <w:shd w:val="clear" w:color="auto" w:fill="FFFFFF"/>
        <w:spacing w:after="0" w:line="240" w:lineRule="auto"/>
        <w:ind w:firstLine="851"/>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Оценка результата воспитателем.</w:t>
      </w:r>
    </w:p>
    <w:p w:rsidR="006C3888" w:rsidRPr="00ED3F22" w:rsidRDefault="006C3888" w:rsidP="006C3888">
      <w:pPr>
        <w:shd w:val="clear" w:color="auto" w:fill="FFFFFF"/>
        <w:spacing w:after="0" w:line="240" w:lineRule="auto"/>
        <w:ind w:firstLine="851"/>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 ребенок справился с заданием.</w:t>
      </w:r>
    </w:p>
    <w:p w:rsidR="006C3888" w:rsidRPr="00ED3F22" w:rsidRDefault="006C3888" w:rsidP="006C3888">
      <w:pPr>
        <w:shd w:val="clear" w:color="auto" w:fill="FFFFFF"/>
        <w:spacing w:after="0" w:line="240" w:lineRule="auto"/>
        <w:ind w:firstLine="851"/>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 ребенок не справился с заданием.</w:t>
      </w:r>
    </w:p>
    <w:p w:rsidR="006C3888" w:rsidRPr="00ED3F22" w:rsidRDefault="006C3888" w:rsidP="006C3888">
      <w:pPr>
        <w:shd w:val="clear" w:color="auto" w:fill="FFFFFF"/>
        <w:spacing w:after="0" w:line="240" w:lineRule="auto"/>
        <w:ind w:firstLine="851"/>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 ребенок справился с помощью взрослого.</w:t>
      </w:r>
    </w:p>
    <w:p w:rsidR="006C3888" w:rsidRPr="00ED3F22" w:rsidRDefault="006C3888" w:rsidP="006C3888">
      <w:pPr>
        <w:pStyle w:val="a4"/>
        <w:ind w:firstLine="851"/>
        <w:rPr>
          <w:rFonts w:ascii="Times New Roman" w:hAnsi="Times New Roman"/>
          <w:b/>
          <w:sz w:val="26"/>
          <w:szCs w:val="26"/>
        </w:rPr>
      </w:pPr>
      <w:r w:rsidRPr="00ED3F22">
        <w:rPr>
          <w:rFonts w:ascii="Times New Roman" w:hAnsi="Times New Roman"/>
          <w:b/>
          <w:sz w:val="26"/>
          <w:szCs w:val="26"/>
        </w:rPr>
        <w:t>Ожидаемый результат:</w:t>
      </w:r>
    </w:p>
    <w:p w:rsidR="006C3888" w:rsidRPr="00ED3F22" w:rsidRDefault="006C3888" w:rsidP="006C3888">
      <w:pPr>
        <w:pStyle w:val="a4"/>
        <w:ind w:firstLine="851"/>
        <w:rPr>
          <w:rFonts w:ascii="Times New Roman" w:hAnsi="Times New Roman"/>
          <w:sz w:val="26"/>
          <w:szCs w:val="26"/>
        </w:rPr>
      </w:pPr>
      <w:r w:rsidRPr="00ED3F22">
        <w:rPr>
          <w:rFonts w:ascii="Times New Roman" w:hAnsi="Times New Roman"/>
          <w:sz w:val="26"/>
          <w:szCs w:val="26"/>
        </w:rPr>
        <w:t xml:space="preserve">- Развитая мелкая моторика </w:t>
      </w:r>
    </w:p>
    <w:p w:rsidR="006C3888" w:rsidRPr="00ED3F22" w:rsidRDefault="006C3888" w:rsidP="006C3888">
      <w:pPr>
        <w:pStyle w:val="a4"/>
        <w:ind w:firstLine="851"/>
        <w:rPr>
          <w:rFonts w:ascii="Times New Roman" w:hAnsi="Times New Roman"/>
          <w:sz w:val="26"/>
          <w:szCs w:val="26"/>
        </w:rPr>
      </w:pPr>
      <w:r w:rsidRPr="00ED3F22">
        <w:rPr>
          <w:rFonts w:ascii="Times New Roman" w:hAnsi="Times New Roman"/>
          <w:sz w:val="26"/>
          <w:szCs w:val="26"/>
        </w:rPr>
        <w:t xml:space="preserve">- Развита ориентировка на плоскости листа </w:t>
      </w:r>
    </w:p>
    <w:p w:rsidR="006C3888" w:rsidRPr="00ED3F22" w:rsidRDefault="006C3888" w:rsidP="006C3888">
      <w:pPr>
        <w:pStyle w:val="a4"/>
        <w:ind w:firstLine="851"/>
        <w:rPr>
          <w:rFonts w:ascii="Times New Roman" w:hAnsi="Times New Roman"/>
          <w:sz w:val="26"/>
          <w:szCs w:val="26"/>
        </w:rPr>
      </w:pPr>
      <w:r w:rsidRPr="00ED3F22">
        <w:rPr>
          <w:rFonts w:ascii="Times New Roman" w:hAnsi="Times New Roman"/>
          <w:sz w:val="26"/>
          <w:szCs w:val="26"/>
        </w:rPr>
        <w:t xml:space="preserve">- Дети используют фразовую, эмоциональную речь </w:t>
      </w:r>
    </w:p>
    <w:p w:rsidR="006C3888" w:rsidRPr="00ED3F22" w:rsidRDefault="006C3888" w:rsidP="006C3888">
      <w:pPr>
        <w:pStyle w:val="a4"/>
        <w:ind w:firstLine="851"/>
        <w:rPr>
          <w:rFonts w:ascii="Times New Roman" w:hAnsi="Times New Roman"/>
          <w:sz w:val="26"/>
          <w:szCs w:val="26"/>
        </w:rPr>
      </w:pPr>
      <w:r w:rsidRPr="00ED3F22">
        <w:rPr>
          <w:rFonts w:ascii="Times New Roman" w:hAnsi="Times New Roman"/>
          <w:sz w:val="26"/>
          <w:szCs w:val="26"/>
        </w:rPr>
        <w:t xml:space="preserve">- Развиты тактильные ощущения, эстетическое восприятие </w:t>
      </w:r>
    </w:p>
    <w:p w:rsidR="006C3888" w:rsidRPr="00ED3F22" w:rsidRDefault="006C3888" w:rsidP="006C3888">
      <w:pPr>
        <w:pStyle w:val="a4"/>
        <w:ind w:firstLine="851"/>
        <w:rPr>
          <w:rFonts w:ascii="Times New Roman" w:hAnsi="Times New Roman"/>
          <w:sz w:val="26"/>
          <w:szCs w:val="26"/>
        </w:rPr>
      </w:pPr>
      <w:r w:rsidRPr="00ED3F22">
        <w:rPr>
          <w:rFonts w:ascii="Times New Roman" w:hAnsi="Times New Roman"/>
          <w:sz w:val="26"/>
          <w:szCs w:val="26"/>
        </w:rPr>
        <w:t xml:space="preserve">- Развито зрительное внимание, память </w:t>
      </w:r>
    </w:p>
    <w:p w:rsidR="006C3888" w:rsidRPr="00ED3F22" w:rsidRDefault="006C3888" w:rsidP="006C3888">
      <w:pPr>
        <w:pStyle w:val="a4"/>
        <w:ind w:firstLine="851"/>
        <w:rPr>
          <w:rFonts w:ascii="Times New Roman" w:hAnsi="Times New Roman"/>
          <w:sz w:val="26"/>
          <w:szCs w:val="26"/>
        </w:rPr>
      </w:pPr>
      <w:r w:rsidRPr="00ED3F22">
        <w:rPr>
          <w:rFonts w:ascii="Times New Roman" w:hAnsi="Times New Roman"/>
          <w:sz w:val="26"/>
          <w:szCs w:val="26"/>
        </w:rPr>
        <w:t xml:space="preserve">- Развиты координированные движения пальцев и кистей рук. </w:t>
      </w:r>
    </w:p>
    <w:p w:rsidR="006C3888" w:rsidRPr="00ED3F22" w:rsidRDefault="006C3888" w:rsidP="006C3888">
      <w:pPr>
        <w:pStyle w:val="a4"/>
        <w:ind w:firstLine="851"/>
        <w:rPr>
          <w:rFonts w:ascii="Times New Roman" w:hAnsi="Times New Roman"/>
          <w:sz w:val="26"/>
          <w:szCs w:val="26"/>
        </w:rPr>
      </w:pPr>
      <w:r w:rsidRPr="00ED3F22">
        <w:rPr>
          <w:rFonts w:ascii="Times New Roman" w:hAnsi="Times New Roman"/>
          <w:sz w:val="26"/>
          <w:szCs w:val="26"/>
        </w:rPr>
        <w:t xml:space="preserve">- Развиты сенсорные эталоны. </w:t>
      </w:r>
    </w:p>
    <w:p w:rsidR="006C3888" w:rsidRPr="00ED3F22" w:rsidRDefault="006C3888" w:rsidP="006C3888">
      <w:pPr>
        <w:pStyle w:val="Default"/>
        <w:ind w:firstLine="851"/>
        <w:jc w:val="both"/>
        <w:rPr>
          <w:color w:val="auto"/>
          <w:sz w:val="26"/>
          <w:szCs w:val="26"/>
        </w:rPr>
      </w:pPr>
      <w:r w:rsidRPr="00ED3F22">
        <w:rPr>
          <w:color w:val="auto"/>
          <w:sz w:val="26"/>
          <w:szCs w:val="26"/>
        </w:rPr>
        <w:t xml:space="preserve">- Формируется правильный захват камешка кистью руки. </w:t>
      </w:r>
    </w:p>
    <w:p w:rsidR="006C3888" w:rsidRPr="00ED3F22" w:rsidRDefault="006C3888" w:rsidP="006C3888">
      <w:pPr>
        <w:pStyle w:val="Default"/>
        <w:ind w:firstLine="851"/>
        <w:jc w:val="both"/>
        <w:rPr>
          <w:color w:val="auto"/>
          <w:sz w:val="26"/>
          <w:szCs w:val="26"/>
        </w:rPr>
      </w:pPr>
      <w:r w:rsidRPr="00ED3F22">
        <w:rPr>
          <w:color w:val="auto"/>
          <w:sz w:val="26"/>
          <w:szCs w:val="26"/>
        </w:rPr>
        <w:t xml:space="preserve">Создание единого образовательного пространства для развития творческих и познавательных способностей детей дошкольного возраста; </w:t>
      </w:r>
    </w:p>
    <w:p w:rsidR="006C3888" w:rsidRPr="00ED3F22" w:rsidRDefault="006C3888" w:rsidP="006C3888">
      <w:pPr>
        <w:pStyle w:val="Default"/>
        <w:ind w:firstLine="851"/>
        <w:jc w:val="both"/>
        <w:rPr>
          <w:color w:val="auto"/>
          <w:sz w:val="26"/>
          <w:szCs w:val="26"/>
        </w:rPr>
      </w:pPr>
      <w:r w:rsidRPr="00ED3F22">
        <w:rPr>
          <w:color w:val="auto"/>
          <w:sz w:val="26"/>
          <w:szCs w:val="26"/>
        </w:rPr>
        <w:t xml:space="preserve">Укрепление психического здоровья детей, их эмоционального благополучия; </w:t>
      </w:r>
    </w:p>
    <w:p w:rsidR="006C3888" w:rsidRPr="00ED3F22" w:rsidRDefault="006C3888" w:rsidP="006C3888">
      <w:pPr>
        <w:pStyle w:val="Default"/>
        <w:ind w:firstLine="851"/>
        <w:jc w:val="both"/>
        <w:rPr>
          <w:color w:val="auto"/>
          <w:sz w:val="26"/>
          <w:szCs w:val="26"/>
        </w:rPr>
      </w:pPr>
      <w:r w:rsidRPr="00ED3F22">
        <w:rPr>
          <w:color w:val="auto"/>
          <w:sz w:val="26"/>
          <w:szCs w:val="26"/>
        </w:rPr>
        <w:t xml:space="preserve">Развитие интеллектуальных, творческих и познавательных способностей; </w:t>
      </w:r>
    </w:p>
    <w:p w:rsidR="006C3888" w:rsidRPr="00ED3F22" w:rsidRDefault="006C3888" w:rsidP="006C3888">
      <w:pPr>
        <w:pStyle w:val="Default"/>
        <w:ind w:firstLine="851"/>
        <w:jc w:val="both"/>
        <w:rPr>
          <w:color w:val="auto"/>
          <w:sz w:val="26"/>
          <w:szCs w:val="26"/>
        </w:rPr>
      </w:pPr>
      <w:r w:rsidRPr="00ED3F22">
        <w:rPr>
          <w:color w:val="auto"/>
          <w:sz w:val="26"/>
          <w:szCs w:val="26"/>
        </w:rPr>
        <w:lastRenderedPageBreak/>
        <w:t xml:space="preserve">Приобретение детьми знаний о свойствах камушков, об особенностях их внешнего вида, а также о пользе камней в природе и жизни человека. Формирование познавательного интереса к окружающему миру, навыков наблюдения и экспериментирования. </w:t>
      </w:r>
    </w:p>
    <w:p w:rsidR="006C3888" w:rsidRPr="00ED3F22" w:rsidRDefault="006C3888" w:rsidP="006C3888">
      <w:pPr>
        <w:pStyle w:val="Default"/>
        <w:ind w:firstLine="851"/>
        <w:jc w:val="both"/>
        <w:rPr>
          <w:color w:val="auto"/>
          <w:sz w:val="26"/>
          <w:szCs w:val="26"/>
        </w:rPr>
      </w:pPr>
      <w:r w:rsidRPr="00ED3F22">
        <w:rPr>
          <w:color w:val="auto"/>
          <w:sz w:val="26"/>
          <w:szCs w:val="26"/>
        </w:rPr>
        <w:t xml:space="preserve">Использование метода проектов в работе будет способствовать успешному развитию коммуникативных и творческих способностей детей. Выполнение детьми естественно - научных и творческих заданий (упражнения, задания, дидактический материал, опыты, наблюдения, лепка, рисование и др.). </w:t>
      </w:r>
    </w:p>
    <w:p w:rsidR="006C3888" w:rsidRPr="00ED3F22" w:rsidRDefault="006C3888" w:rsidP="006C3888">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В младше дошкольном возрасте происходит дальнейшее совершенствование мелко - моторных функций рук ребенка, с которыми тесно взаимосвязаны процессы мышления.</w:t>
      </w:r>
    </w:p>
    <w:p w:rsidR="006C3888" w:rsidRPr="00ED3F22" w:rsidRDefault="006C3888" w:rsidP="006C3888">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Основными показателями с форсированности мелкой моторики являются: хорошая </w:t>
      </w:r>
      <w:proofErr w:type="spellStart"/>
      <w:r w:rsidRPr="00ED3F22">
        <w:rPr>
          <w:rFonts w:ascii="Times New Roman" w:eastAsia="Times New Roman" w:hAnsi="Times New Roman" w:cs="Times New Roman"/>
          <w:color w:val="000000"/>
          <w:sz w:val="26"/>
          <w:szCs w:val="26"/>
          <w:lang w:eastAsia="ru-RU"/>
        </w:rPr>
        <w:t>скоординированность</w:t>
      </w:r>
      <w:proofErr w:type="spellEnd"/>
      <w:r w:rsidRPr="00ED3F22">
        <w:rPr>
          <w:rFonts w:ascii="Times New Roman" w:eastAsia="Times New Roman" w:hAnsi="Times New Roman" w:cs="Times New Roman"/>
          <w:color w:val="000000"/>
          <w:sz w:val="26"/>
          <w:szCs w:val="26"/>
          <w:lang w:eastAsia="ru-RU"/>
        </w:rPr>
        <w:t xml:space="preserve"> движений рук, точность, ловкость, плавность движения без напряжения, равномерный темп движения рук, правильное удержание позы.</w:t>
      </w:r>
    </w:p>
    <w:p w:rsidR="006C3888" w:rsidRPr="00ED3F22" w:rsidRDefault="006C3888" w:rsidP="006C3888">
      <w:pPr>
        <w:spacing w:after="0" w:line="240" w:lineRule="auto"/>
        <w:ind w:firstLine="709"/>
        <w:jc w:val="both"/>
        <w:rPr>
          <w:rFonts w:ascii="Times New Roman" w:eastAsia="Times New Roman" w:hAnsi="Times New Roman" w:cs="Times New Roman"/>
          <w:iCs/>
          <w:color w:val="000000"/>
          <w:sz w:val="26"/>
          <w:szCs w:val="26"/>
          <w:lang w:eastAsia="ru-RU"/>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color w:val="auto"/>
          <w:sz w:val="26"/>
          <w:szCs w:val="26"/>
        </w:rPr>
      </w:pPr>
    </w:p>
    <w:p w:rsidR="006C3888" w:rsidRPr="00ED3F22" w:rsidRDefault="006C3888" w:rsidP="006C3888">
      <w:pPr>
        <w:pStyle w:val="Default"/>
        <w:jc w:val="center"/>
        <w:rPr>
          <w:b/>
          <w:sz w:val="26"/>
          <w:szCs w:val="26"/>
        </w:rPr>
      </w:pPr>
      <w:r w:rsidRPr="00ED3F22">
        <w:rPr>
          <w:b/>
          <w:sz w:val="26"/>
          <w:szCs w:val="26"/>
        </w:rPr>
        <w:lastRenderedPageBreak/>
        <w:t xml:space="preserve">II. </w:t>
      </w:r>
      <w:r w:rsidRPr="00ED3F22">
        <w:rPr>
          <w:b/>
          <w:bCs/>
          <w:sz w:val="26"/>
          <w:szCs w:val="26"/>
        </w:rPr>
        <w:t>СОДЕРЖАТЕЛЬНЫЙ РАЗДЕЛ</w:t>
      </w:r>
    </w:p>
    <w:p w:rsidR="006C3888" w:rsidRPr="00ED3F22" w:rsidRDefault="006C3888" w:rsidP="006C3888">
      <w:pPr>
        <w:pStyle w:val="Default"/>
        <w:jc w:val="center"/>
        <w:rPr>
          <w:sz w:val="26"/>
          <w:szCs w:val="26"/>
        </w:rPr>
      </w:pPr>
      <w:r w:rsidRPr="00ED3F22">
        <w:rPr>
          <w:b/>
          <w:bCs/>
          <w:sz w:val="26"/>
          <w:szCs w:val="26"/>
        </w:rPr>
        <w:t>2.1. Особенности организации образовательного процесса.</w:t>
      </w:r>
    </w:p>
    <w:p w:rsidR="006C3888" w:rsidRPr="00ED3F22" w:rsidRDefault="006C3888" w:rsidP="006C3888">
      <w:pPr>
        <w:pStyle w:val="Default"/>
        <w:ind w:firstLine="709"/>
        <w:jc w:val="both"/>
        <w:rPr>
          <w:color w:val="000000" w:themeColor="text1"/>
          <w:sz w:val="26"/>
          <w:szCs w:val="26"/>
        </w:rPr>
      </w:pPr>
      <w:r w:rsidRPr="00ED3F22">
        <w:rPr>
          <w:b/>
          <w:bCs/>
          <w:i/>
          <w:iCs/>
          <w:sz w:val="26"/>
          <w:szCs w:val="26"/>
        </w:rPr>
        <w:t xml:space="preserve">Адресат программы </w:t>
      </w:r>
      <w:r w:rsidRPr="00ED3F22">
        <w:rPr>
          <w:sz w:val="26"/>
          <w:szCs w:val="26"/>
        </w:rPr>
        <w:t xml:space="preserve">- программа рассчитана для детей </w:t>
      </w:r>
      <w:r w:rsidR="001A66F4">
        <w:rPr>
          <w:sz w:val="26"/>
          <w:szCs w:val="26"/>
        </w:rPr>
        <w:t>3</w:t>
      </w:r>
      <w:r w:rsidRPr="00ED3F22">
        <w:rPr>
          <w:sz w:val="26"/>
          <w:szCs w:val="26"/>
        </w:rPr>
        <w:t>-</w:t>
      </w:r>
      <w:r w:rsidR="001A66F4">
        <w:rPr>
          <w:sz w:val="26"/>
          <w:szCs w:val="26"/>
        </w:rPr>
        <w:t>4</w:t>
      </w:r>
      <w:r w:rsidRPr="00ED3F22">
        <w:rPr>
          <w:sz w:val="26"/>
          <w:szCs w:val="26"/>
        </w:rPr>
        <w:t xml:space="preserve"> </w:t>
      </w:r>
      <w:r w:rsidR="001A66F4">
        <w:rPr>
          <w:sz w:val="26"/>
          <w:szCs w:val="26"/>
        </w:rPr>
        <w:t>лет</w:t>
      </w:r>
      <w:bookmarkStart w:id="0" w:name="_GoBack"/>
      <w:bookmarkEnd w:id="0"/>
      <w:r w:rsidRPr="00ED3F22">
        <w:rPr>
          <w:sz w:val="26"/>
          <w:szCs w:val="26"/>
        </w:rPr>
        <w:t xml:space="preserve">. Для </w:t>
      </w:r>
      <w:r w:rsidRPr="00ED3F22">
        <w:rPr>
          <w:color w:val="000000" w:themeColor="text1"/>
          <w:sz w:val="26"/>
          <w:szCs w:val="26"/>
        </w:rPr>
        <w:t xml:space="preserve">успешного освоения программы на занятиях, дети разделены на подгруппы по 5 человек. Занятия проводятся 1 раз в неделю с октября по май. </w:t>
      </w:r>
    </w:p>
    <w:p w:rsidR="006C3888" w:rsidRPr="00ED3F22" w:rsidRDefault="006C3888" w:rsidP="006C3888">
      <w:pPr>
        <w:pStyle w:val="Default"/>
        <w:ind w:firstLine="709"/>
        <w:jc w:val="both"/>
        <w:rPr>
          <w:color w:val="000000" w:themeColor="text1"/>
          <w:sz w:val="26"/>
          <w:szCs w:val="26"/>
        </w:rPr>
      </w:pPr>
      <w:r w:rsidRPr="00ED3F22">
        <w:rPr>
          <w:i/>
          <w:iCs/>
          <w:color w:val="000000" w:themeColor="text1"/>
          <w:sz w:val="26"/>
          <w:szCs w:val="26"/>
        </w:rPr>
        <w:t xml:space="preserve">Объем программы </w:t>
      </w:r>
      <w:r w:rsidRPr="00ED3F22">
        <w:rPr>
          <w:color w:val="000000" w:themeColor="text1"/>
          <w:sz w:val="26"/>
          <w:szCs w:val="26"/>
        </w:rPr>
        <w:t xml:space="preserve">- 34 учебных (академических) часов. 1 академический час – 15 минут. </w:t>
      </w:r>
    </w:p>
    <w:p w:rsidR="006C3888" w:rsidRPr="00ED3F22" w:rsidRDefault="006C3888" w:rsidP="006C3888">
      <w:pPr>
        <w:pStyle w:val="Default"/>
        <w:ind w:firstLine="709"/>
        <w:jc w:val="both"/>
        <w:rPr>
          <w:color w:val="000000" w:themeColor="text1"/>
          <w:sz w:val="26"/>
          <w:szCs w:val="26"/>
        </w:rPr>
      </w:pPr>
      <w:r w:rsidRPr="00ED3F22">
        <w:rPr>
          <w:i/>
          <w:iCs/>
          <w:color w:val="000000" w:themeColor="text1"/>
          <w:sz w:val="26"/>
          <w:szCs w:val="26"/>
        </w:rPr>
        <w:t xml:space="preserve">Режим занятий </w:t>
      </w:r>
      <w:r w:rsidRPr="00ED3F22">
        <w:rPr>
          <w:color w:val="000000" w:themeColor="text1"/>
          <w:sz w:val="26"/>
          <w:szCs w:val="26"/>
        </w:rPr>
        <w:t xml:space="preserve">- раз в неделю по 10 мин. </w:t>
      </w:r>
    </w:p>
    <w:p w:rsidR="006C3888" w:rsidRPr="00ED3F22" w:rsidRDefault="006C3888" w:rsidP="006C3888">
      <w:pPr>
        <w:pStyle w:val="Default"/>
        <w:ind w:firstLine="709"/>
        <w:jc w:val="both"/>
        <w:rPr>
          <w:sz w:val="26"/>
          <w:szCs w:val="26"/>
        </w:rPr>
      </w:pPr>
      <w:r w:rsidRPr="00ED3F22">
        <w:rPr>
          <w:color w:val="000000" w:themeColor="text1"/>
          <w:sz w:val="26"/>
          <w:szCs w:val="26"/>
        </w:rPr>
        <w:t xml:space="preserve">Срок освоения </w:t>
      </w:r>
      <w:r w:rsidRPr="00ED3F22">
        <w:rPr>
          <w:color w:val="auto"/>
          <w:sz w:val="26"/>
          <w:szCs w:val="26"/>
        </w:rPr>
        <w:t xml:space="preserve">программы - 1 год (с октября по май), 34 учебных недель, 8 </w:t>
      </w:r>
      <w:r w:rsidRPr="00ED3F22">
        <w:rPr>
          <w:sz w:val="26"/>
          <w:szCs w:val="26"/>
        </w:rPr>
        <w:t xml:space="preserve">месяцев. </w:t>
      </w:r>
    </w:p>
    <w:p w:rsidR="006C3888" w:rsidRPr="00ED3F22" w:rsidRDefault="006C3888" w:rsidP="006C3888">
      <w:pPr>
        <w:pStyle w:val="Default"/>
        <w:ind w:firstLine="709"/>
        <w:jc w:val="both"/>
        <w:rPr>
          <w:color w:val="auto"/>
          <w:sz w:val="26"/>
          <w:szCs w:val="26"/>
        </w:rPr>
      </w:pPr>
      <w:r w:rsidRPr="00ED3F22">
        <w:rPr>
          <w:sz w:val="26"/>
          <w:szCs w:val="26"/>
        </w:rPr>
        <w:t xml:space="preserve">Для проведений занятий с использованием данной программы были созданы соответствующие условия. Имеется коллекция различных камушков разных размеров и цветов, разной формы. Они имеют гладкую поверхность, что совершенно безопасно при работе с детьми разного возраста. В соответствии с поставленными задачами подобраны тематические картины, которые служат фоном для целостного восприятия сюжета. В работе с детьми можно использовать камушки, с которыми дети, с большим удовольствием работают. Перебирая их в руках, становятся более спокойными, уравновешенными, быстрее раскрываются, рассказывая о своих проблемах. Детям, трудно осознать свои психологические проблемы, как что-то мешающее им жить. Они еще не умеют </w:t>
      </w:r>
      <w:r w:rsidRPr="00ED3F22">
        <w:rPr>
          <w:color w:val="auto"/>
          <w:sz w:val="26"/>
          <w:szCs w:val="26"/>
        </w:rPr>
        <w:t xml:space="preserve">ясно выражать свои мысли, зато умеют рисовать, лепить, строить, играть и фантазировать. Поэтому методы </w:t>
      </w:r>
      <w:proofErr w:type="spellStart"/>
      <w:r w:rsidRPr="00ED3F22">
        <w:rPr>
          <w:color w:val="auto"/>
          <w:sz w:val="26"/>
          <w:szCs w:val="26"/>
        </w:rPr>
        <w:t>артерапии</w:t>
      </w:r>
      <w:proofErr w:type="spellEnd"/>
      <w:r w:rsidRPr="00ED3F22">
        <w:rPr>
          <w:color w:val="auto"/>
          <w:sz w:val="26"/>
          <w:szCs w:val="26"/>
        </w:rPr>
        <w:t xml:space="preserve">, позволяющие выразить свое состояние через рисунок, сказку, пластилиновую и каменную фигурку, игру, так удивительно подходят для работы с детьми.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Считаю, что игры с камушками можно широко использовать в целях оказания психологической помощи детям, испытывающим трудности в коммуникативных навыках, в </w:t>
      </w:r>
      <w:proofErr w:type="spellStart"/>
      <w:r w:rsidRPr="00ED3F22">
        <w:rPr>
          <w:color w:val="auto"/>
          <w:sz w:val="26"/>
          <w:szCs w:val="26"/>
        </w:rPr>
        <w:t>психокоррекции</w:t>
      </w:r>
      <w:proofErr w:type="spellEnd"/>
      <w:r w:rsidRPr="00ED3F22">
        <w:rPr>
          <w:color w:val="auto"/>
          <w:sz w:val="26"/>
          <w:szCs w:val="26"/>
        </w:rPr>
        <w:t xml:space="preserve"> и </w:t>
      </w:r>
      <w:proofErr w:type="spellStart"/>
      <w:r w:rsidRPr="00ED3F22">
        <w:rPr>
          <w:color w:val="auto"/>
          <w:sz w:val="26"/>
          <w:szCs w:val="26"/>
        </w:rPr>
        <w:t>психопрофилактике</w:t>
      </w:r>
      <w:proofErr w:type="spellEnd"/>
      <w:r w:rsidRPr="00ED3F22">
        <w:rPr>
          <w:color w:val="auto"/>
          <w:sz w:val="26"/>
          <w:szCs w:val="26"/>
        </w:rPr>
        <w:t xml:space="preserve"> конфликтности, замкнутости, тревожности, и для оптимизации психического развития в детском возрасте.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Камни, камушки используются как стимульный материал для свободных ассоциаций ребенка. Использование метода активного воображения позволяет выявить возможные направления работы, прояснить запрос и в большинстве случаев решить проблемы. Работа с камушками предоставляет пространство для творчества и проведения исследования.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Физическое воспитание с использованием средств </w:t>
      </w:r>
      <w:proofErr w:type="spellStart"/>
      <w:r w:rsidRPr="00ED3F22">
        <w:rPr>
          <w:color w:val="auto"/>
          <w:sz w:val="26"/>
          <w:szCs w:val="26"/>
        </w:rPr>
        <w:t>камнетерапии</w:t>
      </w:r>
      <w:proofErr w:type="spellEnd"/>
      <w:r w:rsidRPr="00ED3F22">
        <w:rPr>
          <w:color w:val="auto"/>
          <w:sz w:val="26"/>
          <w:szCs w:val="26"/>
        </w:rPr>
        <w:t xml:space="preserve"> благоприятствует осуществлению эстетического воспитания, развивается способность воспринимать, испытывать эстетическое удовольствие, понимать и правильно оценивать красоту, изящество, выразительность движений.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Использование инноваций в детском саду предполагает введение в образовательный процесс обновлённых, улучшенных и уникальных идей, полученных творческими усилиями воспитателя. 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При осуществлении инновационной деятельности перед педагогом ДОУ ставятся следующие задачи: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развитие индивидуальности воспитанников;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развитие инициативности детей, их самостоятельности, способности к творческому самовыражению;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повышение любознательности и интереса к исследовательской деятельности; </w:t>
      </w:r>
    </w:p>
    <w:p w:rsidR="006C3888" w:rsidRPr="00ED3F22" w:rsidRDefault="006C3888" w:rsidP="006C3888">
      <w:pPr>
        <w:pStyle w:val="Default"/>
        <w:ind w:firstLine="709"/>
        <w:jc w:val="both"/>
        <w:rPr>
          <w:color w:val="auto"/>
          <w:sz w:val="26"/>
          <w:szCs w:val="26"/>
        </w:rPr>
      </w:pPr>
      <w:r w:rsidRPr="00ED3F22">
        <w:rPr>
          <w:color w:val="auto"/>
          <w:sz w:val="26"/>
          <w:szCs w:val="26"/>
        </w:rPr>
        <w:lastRenderedPageBreak/>
        <w:t xml:space="preserve">- стимулирование различных видов активности воспитанников (игровой, познавательной и т. д.);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повышение интеллектуального уровня детей;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развитие креативности и нестандартности мышления. </w:t>
      </w:r>
    </w:p>
    <w:p w:rsidR="006C3888" w:rsidRPr="00ED3F22" w:rsidRDefault="006C3888" w:rsidP="006C3888">
      <w:pPr>
        <w:pStyle w:val="Default"/>
        <w:ind w:firstLine="709"/>
        <w:jc w:val="both"/>
        <w:rPr>
          <w:color w:val="auto"/>
          <w:sz w:val="26"/>
          <w:szCs w:val="26"/>
        </w:rPr>
      </w:pPr>
      <w:r w:rsidRPr="00ED3F22">
        <w:rPr>
          <w:b/>
          <w:bCs/>
          <w:color w:val="auto"/>
          <w:sz w:val="26"/>
          <w:szCs w:val="26"/>
        </w:rPr>
        <w:t>К инновационным педагогическим технологиям, которые используются в волшебном мире камушков «</w:t>
      </w:r>
      <w:proofErr w:type="spellStart"/>
      <w:r w:rsidRPr="00ED3F22">
        <w:rPr>
          <w:b/>
          <w:bCs/>
          <w:color w:val="auto"/>
          <w:sz w:val="26"/>
          <w:szCs w:val="26"/>
        </w:rPr>
        <w:t>Марблс</w:t>
      </w:r>
      <w:proofErr w:type="spellEnd"/>
      <w:r w:rsidRPr="00ED3F22">
        <w:rPr>
          <w:color w:val="auto"/>
          <w:sz w:val="26"/>
          <w:szCs w:val="26"/>
        </w:rPr>
        <w:t xml:space="preserve">»: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w:t>
      </w:r>
      <w:proofErr w:type="spellStart"/>
      <w:r w:rsidRPr="00ED3F22">
        <w:rPr>
          <w:color w:val="auto"/>
          <w:sz w:val="26"/>
          <w:szCs w:val="26"/>
        </w:rPr>
        <w:t>здоровьесберегающие</w:t>
      </w:r>
      <w:proofErr w:type="spellEnd"/>
      <w:r w:rsidRPr="00ED3F22">
        <w:rPr>
          <w:color w:val="auto"/>
          <w:sz w:val="26"/>
          <w:szCs w:val="26"/>
        </w:rPr>
        <w:t xml:space="preserve">;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технологии проектной и исследовательской деятельности;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информационно-коммуникационные;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личностно-ориентированные;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игровые технологии;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технологии проблемного обучения и др. </w:t>
      </w:r>
    </w:p>
    <w:p w:rsidR="006C3888" w:rsidRPr="00ED3F22" w:rsidRDefault="006C3888" w:rsidP="006C3888">
      <w:pPr>
        <w:pStyle w:val="Default"/>
        <w:ind w:firstLine="709"/>
        <w:jc w:val="both"/>
        <w:rPr>
          <w:color w:val="auto"/>
          <w:sz w:val="26"/>
          <w:szCs w:val="26"/>
        </w:rPr>
      </w:pPr>
      <w:r w:rsidRPr="00ED3F22">
        <w:rPr>
          <w:color w:val="auto"/>
          <w:sz w:val="26"/>
          <w:szCs w:val="26"/>
        </w:rPr>
        <w:t>Занятия с камушками лучше проводить в малых группах (не больше 5-7 человек) или индивидуально. Охотно с камушками работают и взрослые.</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w:t>
      </w:r>
      <w:r w:rsidRPr="00ED3F22">
        <w:rPr>
          <w:b/>
          <w:bCs/>
          <w:color w:val="auto"/>
          <w:sz w:val="26"/>
          <w:szCs w:val="26"/>
        </w:rPr>
        <w:t>Занятие состоит из трех частей</w:t>
      </w:r>
      <w:r w:rsidRPr="00ED3F22">
        <w:rPr>
          <w:color w:val="auto"/>
          <w:sz w:val="26"/>
          <w:szCs w:val="26"/>
        </w:rPr>
        <w:t xml:space="preserve">: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1) Разминка. Основные процедуры – приветствие и упражнения на установление контакта, мотивирующий элемент (сказка, беседа),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2) Основная часть – игры, упражнения, элементы </w:t>
      </w:r>
      <w:proofErr w:type="spellStart"/>
      <w:r w:rsidRPr="00ED3F22">
        <w:rPr>
          <w:color w:val="auto"/>
          <w:sz w:val="26"/>
          <w:szCs w:val="26"/>
        </w:rPr>
        <w:t>психогимнастики</w:t>
      </w:r>
      <w:proofErr w:type="spellEnd"/>
      <w:r w:rsidRPr="00ED3F22">
        <w:rPr>
          <w:color w:val="auto"/>
          <w:sz w:val="26"/>
          <w:szCs w:val="26"/>
        </w:rPr>
        <w:t xml:space="preserve">, проективный рисунок, эксперимент.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3) Подведение итогов занятия – рефлексия, ритуал прощания. На первом этапе работы с камнями и другим природным материалом необходимо ознакомить детей с элементарными правилами обращения с ними: нельзя кидаться камнями, песком, тереть глаза грязными руками, после игр обязательно вымыть руки.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первичная диагностика-на первом занятии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итоговая диагностика-на последнем занятии </w:t>
      </w:r>
    </w:p>
    <w:p w:rsidR="006C3888" w:rsidRPr="00ED3F22" w:rsidRDefault="006C3888" w:rsidP="006C3888">
      <w:pPr>
        <w:pStyle w:val="Default"/>
        <w:ind w:firstLine="709"/>
        <w:jc w:val="both"/>
        <w:rPr>
          <w:color w:val="auto"/>
          <w:sz w:val="26"/>
          <w:szCs w:val="26"/>
        </w:rPr>
      </w:pPr>
      <w:r w:rsidRPr="00ED3F22">
        <w:rPr>
          <w:b/>
          <w:bCs/>
          <w:color w:val="auto"/>
          <w:sz w:val="26"/>
          <w:szCs w:val="26"/>
        </w:rPr>
        <w:t xml:space="preserve">Формы работы </w:t>
      </w:r>
    </w:p>
    <w:p w:rsidR="006C3888" w:rsidRPr="00ED3F22" w:rsidRDefault="006C3888" w:rsidP="006C3888">
      <w:pPr>
        <w:pStyle w:val="Default"/>
        <w:ind w:firstLine="709"/>
        <w:jc w:val="both"/>
        <w:rPr>
          <w:color w:val="auto"/>
          <w:sz w:val="26"/>
          <w:szCs w:val="26"/>
        </w:rPr>
      </w:pPr>
      <w:r w:rsidRPr="00ED3F22">
        <w:rPr>
          <w:i/>
          <w:iCs/>
          <w:color w:val="auto"/>
          <w:sz w:val="26"/>
          <w:szCs w:val="26"/>
        </w:rPr>
        <w:t xml:space="preserve">Подгрупповая форма работы </w:t>
      </w:r>
      <w:r w:rsidRPr="00ED3F22">
        <w:rPr>
          <w:color w:val="auto"/>
          <w:sz w:val="26"/>
          <w:szCs w:val="26"/>
        </w:rPr>
        <w:t xml:space="preserve">- позволяет работать с небольшим количеством детей, и объединять их в группы по каким-либо признакам. Например, по уровню развития, по возрасту и др. Это улучшает эффективность работы, а также делает его разнообразным и повышает интерес детей. </w:t>
      </w:r>
    </w:p>
    <w:p w:rsidR="006C3888" w:rsidRPr="00ED3F22" w:rsidRDefault="006C3888" w:rsidP="006C3888">
      <w:pPr>
        <w:pStyle w:val="Default"/>
        <w:ind w:firstLine="709"/>
        <w:jc w:val="both"/>
        <w:rPr>
          <w:color w:val="auto"/>
          <w:sz w:val="26"/>
          <w:szCs w:val="26"/>
        </w:rPr>
      </w:pPr>
      <w:r w:rsidRPr="00ED3F22">
        <w:rPr>
          <w:i/>
          <w:iCs/>
          <w:color w:val="auto"/>
          <w:sz w:val="26"/>
          <w:szCs w:val="26"/>
        </w:rPr>
        <w:t xml:space="preserve">Парная форма работы </w:t>
      </w:r>
      <w:r w:rsidRPr="00ED3F22">
        <w:rPr>
          <w:color w:val="auto"/>
          <w:sz w:val="26"/>
          <w:szCs w:val="26"/>
        </w:rPr>
        <w:t xml:space="preserve">- предполагает работу детей в паре. Это объединяет детей, учит их взаимодействовать друг с другом, развивать общение. Пары можно формировать по желанию педагогов или по желанию детей. К тому же в помощь слабому ребенку можно дать ребенка посильнее. </w:t>
      </w:r>
    </w:p>
    <w:p w:rsidR="006C3888" w:rsidRPr="00ED3F22" w:rsidRDefault="006C3888" w:rsidP="006C3888">
      <w:pPr>
        <w:pStyle w:val="Default"/>
        <w:ind w:firstLine="709"/>
        <w:jc w:val="both"/>
        <w:rPr>
          <w:color w:val="auto"/>
          <w:sz w:val="26"/>
          <w:szCs w:val="26"/>
        </w:rPr>
      </w:pPr>
      <w:r w:rsidRPr="00ED3F22">
        <w:rPr>
          <w:i/>
          <w:iCs/>
          <w:color w:val="auto"/>
          <w:sz w:val="26"/>
          <w:szCs w:val="26"/>
        </w:rPr>
        <w:t xml:space="preserve">Индивидуальная форма работы </w:t>
      </w:r>
      <w:r w:rsidRPr="00ED3F22">
        <w:rPr>
          <w:color w:val="auto"/>
          <w:sz w:val="26"/>
          <w:szCs w:val="26"/>
        </w:rPr>
        <w:t xml:space="preserve">- предполагает наличие индивидуального подхода к обучению и воспитанию ребенка. </w:t>
      </w:r>
    </w:p>
    <w:p w:rsidR="006C3888" w:rsidRPr="00ED3F22" w:rsidRDefault="006C3888" w:rsidP="006C3888">
      <w:pPr>
        <w:pStyle w:val="Default"/>
        <w:ind w:firstLine="709"/>
        <w:jc w:val="both"/>
        <w:rPr>
          <w:color w:val="auto"/>
          <w:sz w:val="26"/>
          <w:szCs w:val="26"/>
        </w:rPr>
      </w:pPr>
      <w:r w:rsidRPr="00ED3F22">
        <w:rPr>
          <w:b/>
          <w:bCs/>
          <w:color w:val="auto"/>
          <w:sz w:val="26"/>
          <w:szCs w:val="26"/>
        </w:rPr>
        <w:t xml:space="preserve">Формы работы с детьми </w:t>
      </w:r>
    </w:p>
    <w:p w:rsidR="006C3888" w:rsidRPr="00ED3F22" w:rsidRDefault="006C3888" w:rsidP="006C3888">
      <w:pPr>
        <w:pStyle w:val="Default"/>
        <w:spacing w:after="26"/>
        <w:ind w:firstLine="709"/>
        <w:jc w:val="both"/>
        <w:rPr>
          <w:color w:val="auto"/>
          <w:sz w:val="26"/>
          <w:szCs w:val="26"/>
        </w:rPr>
      </w:pPr>
      <w:r w:rsidRPr="00ED3F22">
        <w:rPr>
          <w:color w:val="auto"/>
          <w:sz w:val="26"/>
          <w:szCs w:val="26"/>
        </w:rPr>
        <w:t xml:space="preserve">- «Релаксация»: знакомство с материалом, спонтанная игра, выбор наиболее отзывающихся камушков. Фокусировка внимания на сенсорных ощущениях помогает ощутить себя в ситуации «здесь и теперь», способствует эмоциональной регуляции. </w:t>
      </w:r>
    </w:p>
    <w:p w:rsidR="006C3888" w:rsidRPr="00ED3F22" w:rsidRDefault="006C3888" w:rsidP="006C3888">
      <w:pPr>
        <w:pStyle w:val="Default"/>
        <w:numPr>
          <w:ilvl w:val="0"/>
          <w:numId w:val="26"/>
        </w:numPr>
        <w:spacing w:after="26"/>
        <w:ind w:left="709" w:hanging="709"/>
        <w:jc w:val="both"/>
        <w:rPr>
          <w:color w:val="auto"/>
          <w:sz w:val="26"/>
          <w:szCs w:val="26"/>
        </w:rPr>
      </w:pPr>
      <w:r w:rsidRPr="00ED3F22">
        <w:rPr>
          <w:color w:val="auto"/>
          <w:sz w:val="26"/>
          <w:szCs w:val="26"/>
        </w:rPr>
        <w:t xml:space="preserve">- «Театр прикосновений»: групповая форма релаксации, при расслаблении одного участника группы остальные осуществляют с ним сенсорное взаимодействие, раскладывая на теле различные камушки. </w:t>
      </w:r>
    </w:p>
    <w:p w:rsidR="006C3888" w:rsidRPr="00ED3F22" w:rsidRDefault="006C3888" w:rsidP="006C3888">
      <w:pPr>
        <w:pStyle w:val="Default"/>
        <w:numPr>
          <w:ilvl w:val="0"/>
          <w:numId w:val="26"/>
        </w:numPr>
        <w:spacing w:after="26"/>
        <w:ind w:left="709" w:hanging="709"/>
        <w:jc w:val="both"/>
        <w:rPr>
          <w:color w:val="auto"/>
          <w:sz w:val="26"/>
          <w:szCs w:val="26"/>
        </w:rPr>
      </w:pPr>
      <w:r w:rsidRPr="00ED3F22">
        <w:rPr>
          <w:color w:val="auto"/>
          <w:sz w:val="26"/>
          <w:szCs w:val="26"/>
        </w:rPr>
        <w:t xml:space="preserve">- «Инсталляция-сказка»: создание композиции из камушков в «найденном» или предложенном пространстве. В зависимости от контекста арт-терапевтического процесса, инсталляция может создаваться в песочнице, круглой тарелке, на различных цветовых фонах, фотографиях ландшафта. </w:t>
      </w:r>
      <w:r w:rsidRPr="00ED3F22">
        <w:rPr>
          <w:color w:val="auto"/>
          <w:sz w:val="26"/>
          <w:szCs w:val="26"/>
        </w:rPr>
        <w:lastRenderedPageBreak/>
        <w:t xml:space="preserve">Придумывается история или сказка, по мере сочинения композиция трансформируется. Техника инсталляции позволяет соединить разрозненные фрагменты в единое целое, обладающее совсем иными качествами, чем его составляющие.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«Расстановки»: с помощью камушков предлагается передать отношения в какой-либо системе (семья, группа, социальные отношения). Выбираются камушки символизирующее себя и членов системы, раскладываются в соответствии с взаимосвязями присутствующими в системе. Инсталляция позволяет диагностировать аспекты взаимоотношений, осуществив желаемые перестановки спланировать возможные изменения в системе. </w:t>
      </w:r>
    </w:p>
    <w:p w:rsidR="006C3888" w:rsidRPr="00ED3F22" w:rsidRDefault="006C3888" w:rsidP="006C3888">
      <w:pPr>
        <w:pStyle w:val="Default"/>
        <w:spacing w:after="26"/>
        <w:ind w:firstLine="709"/>
        <w:jc w:val="both"/>
        <w:rPr>
          <w:color w:val="auto"/>
          <w:sz w:val="26"/>
          <w:szCs w:val="26"/>
        </w:rPr>
      </w:pPr>
      <w:r w:rsidRPr="00ED3F22">
        <w:rPr>
          <w:color w:val="auto"/>
          <w:sz w:val="26"/>
          <w:szCs w:val="26"/>
        </w:rPr>
        <w:t xml:space="preserve">- «Выбери меня»: групповая игра в ассоциации, где каждый участник ассоциирует себя и другого с камушком, аргументируя свой выбор. Участники делятся своими переживаниями.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Игра «Остров сокровищ»: ребёнку предлагается закопать камушки-сокровища в песочнице и отправиться на поиски сокровищ. Раскапывая сокровище, ребёнок называет, что ценное приходит в его жизнь вместе с сокровищем, какое качество характера, возможность, знание или умение он получает, обладая сокровищем.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Игра «Как это относится ко мне?»: с закрытыми глазами выбираются камушки. Когда камушек выбран, ребенок открывает глаза, и воспитатель спрашивает, что в жизни ребенка напоминает этот камушек, как этот цвет и форма относятся к нему. В этой игре камушки используются как стимульный материал для свободных ассоциаций.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Инсталляция «Мир на ладошке»: воспитатель предлагает ребенка создать композицию из понравившихся камушков на ладони.  </w:t>
      </w:r>
    </w:p>
    <w:p w:rsidR="006C3888" w:rsidRPr="00ED3F22" w:rsidRDefault="006C3888" w:rsidP="006C3888">
      <w:pPr>
        <w:pStyle w:val="Default"/>
        <w:ind w:firstLine="709"/>
        <w:jc w:val="both"/>
        <w:rPr>
          <w:color w:val="auto"/>
          <w:sz w:val="26"/>
          <w:szCs w:val="26"/>
        </w:rPr>
      </w:pPr>
      <w:r w:rsidRPr="00ED3F22">
        <w:rPr>
          <w:b/>
          <w:bCs/>
          <w:color w:val="auto"/>
          <w:sz w:val="26"/>
          <w:szCs w:val="26"/>
        </w:rPr>
        <w:t xml:space="preserve">Методы работы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1. Словесные методы (устные и печатные).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2. Игровые методы (дидактические).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3. Наглядные методы (методы иллюстраций и метод демонстраций).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4. Практические методы (игры и упражнения, экспериментирование с камнями, лепка, рисование и т.д.). </w:t>
      </w:r>
    </w:p>
    <w:p w:rsidR="006C3888" w:rsidRPr="00ED3F22" w:rsidRDefault="006C3888" w:rsidP="006C3888">
      <w:pPr>
        <w:pStyle w:val="Default"/>
        <w:ind w:firstLine="709"/>
        <w:jc w:val="both"/>
        <w:rPr>
          <w:color w:val="auto"/>
          <w:sz w:val="26"/>
          <w:szCs w:val="26"/>
        </w:rPr>
      </w:pPr>
    </w:p>
    <w:p w:rsidR="006C3888" w:rsidRPr="00ED3F22" w:rsidRDefault="006C3888" w:rsidP="006C3888">
      <w:pPr>
        <w:pStyle w:val="Default"/>
        <w:ind w:firstLine="709"/>
        <w:jc w:val="both"/>
        <w:rPr>
          <w:b/>
          <w:bCs/>
          <w:color w:val="auto"/>
          <w:sz w:val="26"/>
          <w:szCs w:val="26"/>
        </w:rPr>
      </w:pPr>
      <w:r w:rsidRPr="00ED3F22">
        <w:rPr>
          <w:b/>
          <w:bCs/>
          <w:color w:val="auto"/>
          <w:sz w:val="26"/>
          <w:szCs w:val="26"/>
        </w:rPr>
        <w:t xml:space="preserve">2.2. Соответствие требованиям ФГОС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Материал может использоваться как в организованной образовательной деятельности (групповой, подгрупповой, индивидуальной), так и в самостоятельной деятельности детей. </w:t>
      </w:r>
    </w:p>
    <w:p w:rsidR="006C3888" w:rsidRPr="00ED3F22" w:rsidRDefault="006C3888" w:rsidP="006C3888">
      <w:pPr>
        <w:pStyle w:val="Default"/>
        <w:ind w:firstLine="709"/>
        <w:jc w:val="both"/>
        <w:rPr>
          <w:color w:val="auto"/>
          <w:sz w:val="26"/>
          <w:szCs w:val="26"/>
        </w:rPr>
      </w:pPr>
      <w:r w:rsidRPr="00ED3F22">
        <w:rPr>
          <w:color w:val="auto"/>
          <w:sz w:val="26"/>
          <w:szCs w:val="26"/>
        </w:rPr>
        <w:t>- Камешки «</w:t>
      </w:r>
      <w:proofErr w:type="spellStart"/>
      <w:r w:rsidRPr="00ED3F22">
        <w:rPr>
          <w:color w:val="auto"/>
          <w:sz w:val="26"/>
          <w:szCs w:val="26"/>
        </w:rPr>
        <w:t>Марблс</w:t>
      </w:r>
      <w:proofErr w:type="spellEnd"/>
      <w:r w:rsidRPr="00ED3F22">
        <w:rPr>
          <w:color w:val="auto"/>
          <w:sz w:val="26"/>
          <w:szCs w:val="26"/>
        </w:rPr>
        <w:t xml:space="preserve">» являются полифункциональным пособием, которое находит применение во всех образовательных областях.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Это вариативный материал. Игры и игровые приемы с данным материалом используются в зависимости от поставленных целей и задач. Все упражнения могут варьироваться от возраста детей, их развития, заинтересованности в игре.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Игры способствуют развитию мышления, речи, общения, воображения и детского творчества. </w:t>
      </w:r>
    </w:p>
    <w:p w:rsidR="006C3888" w:rsidRPr="00ED3F22" w:rsidRDefault="006C3888" w:rsidP="006C3888">
      <w:pPr>
        <w:pStyle w:val="Default"/>
        <w:ind w:firstLine="709"/>
        <w:jc w:val="both"/>
        <w:rPr>
          <w:color w:val="auto"/>
          <w:sz w:val="26"/>
          <w:szCs w:val="26"/>
        </w:rPr>
      </w:pPr>
      <w:r w:rsidRPr="00ED3F22">
        <w:rPr>
          <w:b/>
          <w:bCs/>
          <w:color w:val="auto"/>
          <w:sz w:val="26"/>
          <w:szCs w:val="26"/>
        </w:rPr>
        <w:t xml:space="preserve">Требования к организации проведения упражнений с камешками: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Для повышения эффективности воздействия при выполнении различных упражнений необходимо задействовать пальцы обеих рук.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-Подбор упражнений осуществляется с учётом возрастных и индивидуальных возможностей детей. </w:t>
      </w:r>
    </w:p>
    <w:p w:rsidR="006C3888" w:rsidRPr="00ED3F22" w:rsidRDefault="006C3888" w:rsidP="006C3888">
      <w:pPr>
        <w:pStyle w:val="Default"/>
        <w:ind w:firstLine="709"/>
        <w:jc w:val="both"/>
        <w:rPr>
          <w:color w:val="auto"/>
          <w:sz w:val="26"/>
          <w:szCs w:val="26"/>
        </w:rPr>
      </w:pPr>
      <w:r w:rsidRPr="00ED3F22">
        <w:rPr>
          <w:color w:val="auto"/>
          <w:sz w:val="26"/>
          <w:szCs w:val="26"/>
        </w:rPr>
        <w:lastRenderedPageBreak/>
        <w:t xml:space="preserve">- Наличие познавательной направленности упражнений.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Безопасность: выполнение упражнений с камешками не предполагает использования их детьми в самостоятельной деятельности, только под присмотром взрослого. </w:t>
      </w:r>
    </w:p>
    <w:p w:rsidR="006C3888" w:rsidRPr="00ED3F22" w:rsidRDefault="006C3888" w:rsidP="006C3888">
      <w:pPr>
        <w:pStyle w:val="Default"/>
        <w:ind w:firstLine="709"/>
        <w:jc w:val="both"/>
        <w:rPr>
          <w:color w:val="auto"/>
          <w:sz w:val="26"/>
          <w:szCs w:val="26"/>
        </w:rPr>
      </w:pPr>
    </w:p>
    <w:p w:rsidR="006C3888" w:rsidRPr="00ED3F22" w:rsidRDefault="006C3888" w:rsidP="006C3888">
      <w:pPr>
        <w:pStyle w:val="Default"/>
        <w:ind w:firstLine="709"/>
        <w:jc w:val="both"/>
        <w:rPr>
          <w:color w:val="auto"/>
          <w:sz w:val="26"/>
          <w:szCs w:val="26"/>
        </w:rPr>
      </w:pPr>
      <w:r w:rsidRPr="00ED3F22">
        <w:rPr>
          <w:b/>
          <w:bCs/>
          <w:color w:val="auto"/>
          <w:sz w:val="26"/>
          <w:szCs w:val="26"/>
        </w:rPr>
        <w:t xml:space="preserve">2.3. Взаимодействия с родителями воспитанников.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Взаимодействие с родителями при организации игр с детьми в домашних условиях.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«Удивительные камушки </w:t>
      </w:r>
      <w:proofErr w:type="spellStart"/>
      <w:r w:rsidRPr="00ED3F22">
        <w:rPr>
          <w:color w:val="auto"/>
          <w:sz w:val="26"/>
          <w:szCs w:val="26"/>
        </w:rPr>
        <w:t>Марблс</w:t>
      </w:r>
      <w:proofErr w:type="spellEnd"/>
      <w:r w:rsidRPr="00ED3F22">
        <w:rPr>
          <w:color w:val="auto"/>
          <w:sz w:val="26"/>
          <w:szCs w:val="26"/>
        </w:rPr>
        <w:t xml:space="preserve">, как один из способов развития ребенка дошкольника»;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Знакомство родителей с «Камешками </w:t>
      </w:r>
      <w:proofErr w:type="spellStart"/>
      <w:r w:rsidRPr="00ED3F22">
        <w:rPr>
          <w:color w:val="auto"/>
          <w:sz w:val="26"/>
          <w:szCs w:val="26"/>
        </w:rPr>
        <w:t>Марблс</w:t>
      </w:r>
      <w:proofErr w:type="spellEnd"/>
      <w:r w:rsidRPr="00ED3F22">
        <w:rPr>
          <w:color w:val="auto"/>
          <w:sz w:val="26"/>
          <w:szCs w:val="26"/>
        </w:rPr>
        <w:t xml:space="preserve">» и возможность их использования.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Памятка для родителей «Советы при покупке и применении камушек </w:t>
      </w:r>
      <w:proofErr w:type="spellStart"/>
      <w:r w:rsidRPr="00ED3F22">
        <w:rPr>
          <w:color w:val="auto"/>
          <w:sz w:val="26"/>
          <w:szCs w:val="26"/>
        </w:rPr>
        <w:t>Марблс</w:t>
      </w:r>
      <w:proofErr w:type="spellEnd"/>
      <w:r w:rsidRPr="00ED3F22">
        <w:rPr>
          <w:color w:val="auto"/>
          <w:sz w:val="26"/>
          <w:szCs w:val="26"/>
        </w:rPr>
        <w:t xml:space="preserve">»;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Памятка «правила безопасности с играми </w:t>
      </w:r>
      <w:proofErr w:type="spellStart"/>
      <w:r w:rsidRPr="00ED3F22">
        <w:rPr>
          <w:color w:val="auto"/>
          <w:sz w:val="26"/>
          <w:szCs w:val="26"/>
        </w:rPr>
        <w:t>Марблс</w:t>
      </w:r>
      <w:proofErr w:type="spellEnd"/>
      <w:r w:rsidRPr="00ED3F22">
        <w:rPr>
          <w:color w:val="auto"/>
          <w:sz w:val="26"/>
          <w:szCs w:val="26"/>
        </w:rPr>
        <w:t xml:space="preserve">». </w:t>
      </w:r>
    </w:p>
    <w:p w:rsidR="006C3888" w:rsidRPr="00ED3F22" w:rsidRDefault="006C3888" w:rsidP="006C3888">
      <w:pPr>
        <w:pStyle w:val="Default"/>
        <w:ind w:firstLine="709"/>
        <w:jc w:val="both"/>
        <w:rPr>
          <w:color w:val="auto"/>
          <w:sz w:val="26"/>
          <w:szCs w:val="26"/>
        </w:rPr>
      </w:pPr>
      <w:r w:rsidRPr="00ED3F22">
        <w:rPr>
          <w:color w:val="auto"/>
          <w:sz w:val="26"/>
          <w:szCs w:val="26"/>
        </w:rPr>
        <w:t>Приобретение родителями камушков «</w:t>
      </w:r>
      <w:proofErr w:type="spellStart"/>
      <w:r w:rsidRPr="00ED3F22">
        <w:rPr>
          <w:color w:val="auto"/>
          <w:sz w:val="26"/>
          <w:szCs w:val="26"/>
        </w:rPr>
        <w:t>Марблс</w:t>
      </w:r>
      <w:proofErr w:type="spellEnd"/>
      <w:r w:rsidRPr="00ED3F22">
        <w:rPr>
          <w:color w:val="auto"/>
          <w:sz w:val="26"/>
          <w:szCs w:val="26"/>
        </w:rPr>
        <w:t xml:space="preserve">» для повторения и закрепления результата в домашних условиях;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Помощь в организации выставки детских домашних поделок из пластилина с использованием камушков; </w:t>
      </w:r>
    </w:p>
    <w:p w:rsidR="006C3888" w:rsidRPr="00ED3F22" w:rsidRDefault="006C3888" w:rsidP="006C3888">
      <w:pPr>
        <w:spacing w:after="0"/>
        <w:ind w:firstLine="709"/>
        <w:jc w:val="both"/>
        <w:rPr>
          <w:rFonts w:ascii="Times New Roman" w:hAnsi="Times New Roman" w:cs="Times New Roman"/>
          <w:sz w:val="26"/>
          <w:szCs w:val="26"/>
        </w:rPr>
      </w:pPr>
      <w:r w:rsidRPr="00ED3F22">
        <w:rPr>
          <w:rFonts w:ascii="Times New Roman" w:hAnsi="Times New Roman" w:cs="Times New Roman"/>
          <w:sz w:val="26"/>
          <w:szCs w:val="26"/>
        </w:rPr>
        <w:t>Помощь в проведении группового конкурса «поделись идеей» (представление какой-то одной игры от каждой семьи с камнями «</w:t>
      </w:r>
      <w:proofErr w:type="spellStart"/>
      <w:r w:rsidRPr="00ED3F22">
        <w:rPr>
          <w:rFonts w:ascii="Times New Roman" w:hAnsi="Times New Roman" w:cs="Times New Roman"/>
          <w:sz w:val="26"/>
          <w:szCs w:val="26"/>
        </w:rPr>
        <w:t>Марблс</w:t>
      </w:r>
      <w:proofErr w:type="spellEnd"/>
      <w:r w:rsidRPr="00ED3F22">
        <w:rPr>
          <w:rFonts w:ascii="Times New Roman" w:hAnsi="Times New Roman" w:cs="Times New Roman"/>
          <w:sz w:val="26"/>
          <w:szCs w:val="26"/>
        </w:rPr>
        <w:t>».</w:t>
      </w: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r w:rsidRPr="00ED3F22">
        <w:rPr>
          <w:rFonts w:ascii="Times New Roman" w:hAnsi="Times New Roman" w:cs="Times New Roman"/>
          <w:sz w:val="26"/>
          <w:szCs w:val="26"/>
        </w:rPr>
        <w:t xml:space="preserve">    </w:t>
      </w: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spacing w:after="0"/>
        <w:ind w:firstLine="709"/>
        <w:jc w:val="both"/>
        <w:rPr>
          <w:rFonts w:ascii="Times New Roman" w:hAnsi="Times New Roman" w:cs="Times New Roman"/>
          <w:sz w:val="26"/>
          <w:szCs w:val="26"/>
        </w:rPr>
      </w:pPr>
    </w:p>
    <w:p w:rsidR="006C3888" w:rsidRPr="00ED3F22" w:rsidRDefault="006C3888" w:rsidP="006C3888">
      <w:pPr>
        <w:pStyle w:val="Default"/>
        <w:ind w:firstLine="709"/>
        <w:jc w:val="center"/>
        <w:rPr>
          <w:b/>
          <w:bCs/>
          <w:sz w:val="26"/>
          <w:szCs w:val="26"/>
        </w:rPr>
      </w:pPr>
      <w:r w:rsidRPr="00ED3F22">
        <w:rPr>
          <w:b/>
          <w:bCs/>
          <w:sz w:val="26"/>
          <w:szCs w:val="26"/>
        </w:rPr>
        <w:lastRenderedPageBreak/>
        <w:t>III. ОРГАНИЗАЦИОННЫЙ РАЗДЕЛ</w:t>
      </w:r>
    </w:p>
    <w:p w:rsidR="006C3888" w:rsidRPr="00ED3F22" w:rsidRDefault="006C3888" w:rsidP="006C3888">
      <w:pPr>
        <w:pStyle w:val="Default"/>
        <w:ind w:firstLine="709"/>
        <w:jc w:val="both"/>
        <w:rPr>
          <w:sz w:val="26"/>
          <w:szCs w:val="26"/>
        </w:rPr>
      </w:pPr>
      <w:r w:rsidRPr="00ED3F22">
        <w:rPr>
          <w:b/>
          <w:bCs/>
          <w:sz w:val="26"/>
          <w:szCs w:val="26"/>
        </w:rPr>
        <w:t>3.1 Особенности организации предметно - развивающей среды для реализации программы</w:t>
      </w:r>
      <w:r w:rsidRPr="00ED3F22">
        <w:rPr>
          <w:sz w:val="26"/>
          <w:szCs w:val="26"/>
        </w:rPr>
        <w:t xml:space="preserve">. </w:t>
      </w:r>
    </w:p>
    <w:p w:rsidR="006C3888" w:rsidRPr="00ED3F22" w:rsidRDefault="006C3888" w:rsidP="006C3888">
      <w:pPr>
        <w:pStyle w:val="Default"/>
        <w:ind w:firstLine="709"/>
        <w:jc w:val="both"/>
        <w:rPr>
          <w:sz w:val="26"/>
          <w:szCs w:val="26"/>
        </w:rPr>
      </w:pPr>
      <w:r w:rsidRPr="00ED3F22">
        <w:rPr>
          <w:sz w:val="26"/>
          <w:szCs w:val="26"/>
        </w:rPr>
        <w:t>Созданная образовательная среда для развития детей с использованием камушков «</w:t>
      </w:r>
      <w:proofErr w:type="spellStart"/>
      <w:r w:rsidRPr="00ED3F22">
        <w:rPr>
          <w:sz w:val="26"/>
          <w:szCs w:val="26"/>
        </w:rPr>
        <w:t>Марблс</w:t>
      </w:r>
      <w:proofErr w:type="spellEnd"/>
      <w:r w:rsidRPr="00ED3F22">
        <w:rPr>
          <w:sz w:val="26"/>
          <w:szCs w:val="26"/>
        </w:rPr>
        <w:t xml:space="preserve">», позволяет более успешно организовать совместную деятельность с детьми во всех областях: </w:t>
      </w:r>
    </w:p>
    <w:p w:rsidR="006C3888" w:rsidRPr="00ED3F22" w:rsidRDefault="006C3888" w:rsidP="006C3888">
      <w:pPr>
        <w:pStyle w:val="Default"/>
        <w:ind w:firstLine="709"/>
        <w:jc w:val="both"/>
        <w:rPr>
          <w:sz w:val="26"/>
          <w:szCs w:val="26"/>
        </w:rPr>
      </w:pPr>
      <w:r w:rsidRPr="00ED3F22">
        <w:rPr>
          <w:sz w:val="26"/>
          <w:szCs w:val="26"/>
        </w:rPr>
        <w:t xml:space="preserve">В области </w:t>
      </w:r>
      <w:r w:rsidRPr="00ED3F22">
        <w:rPr>
          <w:b/>
          <w:bCs/>
          <w:sz w:val="26"/>
          <w:szCs w:val="26"/>
        </w:rPr>
        <w:t xml:space="preserve">художественно-эстетического </w:t>
      </w:r>
      <w:r w:rsidRPr="00ED3F22">
        <w:rPr>
          <w:sz w:val="26"/>
          <w:szCs w:val="26"/>
        </w:rPr>
        <w:t xml:space="preserve">развития дети могут рисовать на камнях, создавая различные поделки, изготавливать театр камней, использовать мелкие камни для создания картин, изготавливать музыкальные инструменты, что способствует развитию творческих способностей, развитию воображения и восприятия; </w:t>
      </w:r>
    </w:p>
    <w:p w:rsidR="006C3888" w:rsidRPr="00ED3F22" w:rsidRDefault="006C3888" w:rsidP="006C3888">
      <w:pPr>
        <w:pStyle w:val="Default"/>
        <w:ind w:firstLine="709"/>
        <w:jc w:val="both"/>
        <w:rPr>
          <w:color w:val="auto"/>
          <w:sz w:val="26"/>
          <w:szCs w:val="26"/>
        </w:rPr>
      </w:pPr>
      <w:r w:rsidRPr="00ED3F22">
        <w:rPr>
          <w:sz w:val="26"/>
          <w:szCs w:val="26"/>
        </w:rPr>
        <w:t xml:space="preserve">В области речевого развития камни можно использовать при составлении звукового анализа слова, в </w:t>
      </w:r>
      <w:proofErr w:type="spellStart"/>
      <w:r w:rsidRPr="00ED3F22">
        <w:rPr>
          <w:sz w:val="26"/>
          <w:szCs w:val="26"/>
        </w:rPr>
        <w:t>логоритмических</w:t>
      </w:r>
      <w:proofErr w:type="spellEnd"/>
      <w:r w:rsidRPr="00ED3F22">
        <w:rPr>
          <w:sz w:val="26"/>
          <w:szCs w:val="26"/>
        </w:rPr>
        <w:t xml:space="preserve"> играх, играх на развитие мелкой и крупной моторики, обогащать словарный запас, составлять описательные рассказы и </w:t>
      </w:r>
      <w:r w:rsidRPr="00ED3F22">
        <w:rPr>
          <w:color w:val="auto"/>
          <w:sz w:val="26"/>
          <w:szCs w:val="26"/>
        </w:rPr>
        <w:t xml:space="preserve">сказки собственного сочинения, что способствует обогащению и активизации речи, развитию коммуникативных и когнитивных навыков;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В области </w:t>
      </w:r>
      <w:r w:rsidRPr="00ED3F22">
        <w:rPr>
          <w:b/>
          <w:bCs/>
          <w:color w:val="auto"/>
          <w:sz w:val="26"/>
          <w:szCs w:val="26"/>
        </w:rPr>
        <w:t xml:space="preserve">познавательного развития </w:t>
      </w:r>
      <w:r w:rsidRPr="00ED3F22">
        <w:rPr>
          <w:color w:val="auto"/>
          <w:sz w:val="26"/>
          <w:szCs w:val="26"/>
        </w:rPr>
        <w:t xml:space="preserve">совместно с детьми можно экспериментировать, более углубленно познавать целостную картину мира и экологию, посещать различные экскурсии, создавать различные дидактические и настольно-печатные игры (лабиринты, игры на ориентировку в пространстве, игры «что изменилось?», игры на формирование элементарных математических познаний, шашки из камней, мозаики), можно выполнять ряд различных заданий (выкладывать по шаблону, по образцу), создавать собственные коллекции, что способствует развитию интересов детей, любознательности и познавательной мотивации;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В области </w:t>
      </w:r>
      <w:r w:rsidRPr="00ED3F22">
        <w:rPr>
          <w:b/>
          <w:bCs/>
          <w:color w:val="auto"/>
          <w:sz w:val="26"/>
          <w:szCs w:val="26"/>
        </w:rPr>
        <w:t xml:space="preserve">физического развития </w:t>
      </w:r>
      <w:r w:rsidRPr="00ED3F22">
        <w:rPr>
          <w:color w:val="auto"/>
          <w:sz w:val="26"/>
          <w:szCs w:val="26"/>
        </w:rPr>
        <w:t xml:space="preserve">создание дорожек здоровья, бассейнов для ног и прыжков через камни только разнообразит занятия и поспособствует укреплению здоровья воспитанников.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В области </w:t>
      </w:r>
      <w:r w:rsidRPr="00ED3F22">
        <w:rPr>
          <w:b/>
          <w:bCs/>
          <w:color w:val="auto"/>
          <w:sz w:val="26"/>
          <w:szCs w:val="26"/>
        </w:rPr>
        <w:t xml:space="preserve">социально-коммуникативного </w:t>
      </w:r>
      <w:r w:rsidRPr="00ED3F22">
        <w:rPr>
          <w:color w:val="auto"/>
          <w:sz w:val="26"/>
          <w:szCs w:val="26"/>
        </w:rPr>
        <w:t xml:space="preserve">развития камни можно использовать в совместных коллективных играх, создавать собственные музеи, выкладывать семейное древо, совместно обустраивать участки для прогулок, изучать основы безопасности, что способствует включению детей в систему социальных отношений, развитию социального и эмоционального интеллекта, формированию готовности к совместной деятельности со сверстниками и взрослыми. Таким образом, при проектировании образовательной и развивающей среды средствами </w:t>
      </w:r>
      <w:proofErr w:type="spellStart"/>
      <w:r w:rsidRPr="00ED3F22">
        <w:rPr>
          <w:color w:val="auto"/>
          <w:sz w:val="26"/>
          <w:szCs w:val="26"/>
        </w:rPr>
        <w:t>камнетерапии</w:t>
      </w:r>
      <w:proofErr w:type="spellEnd"/>
      <w:r w:rsidRPr="00ED3F22">
        <w:rPr>
          <w:color w:val="auto"/>
          <w:sz w:val="26"/>
          <w:szCs w:val="26"/>
        </w:rPr>
        <w:t xml:space="preserve">, дети более успешно социализируются, укрепляют психическое здоровье и эмоциональное благополучие, развивают творческие и познавательные способности, коммуникативные и когнитивные навыки. Педагоги же повышают качество методического обеспечения, самосовершенствование профессионального мастерства, используют инновационные методики, технологии при организации образовательного и коррекционного процесса. У родителей повышается уровень заинтересованности к результатам развития своих детей.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Предполагается построение такого сообщества взрослых и детей, в котором взрослый выступает в роли союзника, участника педагогического и развивающего процесса. Принимая участие в совместной деятельности с детьми в качестве равноправного партнера, являясь доброжелательным ценителем успехов и достижений детей. </w:t>
      </w:r>
    </w:p>
    <w:p w:rsidR="006C3888" w:rsidRPr="00ED3F22" w:rsidRDefault="006C3888" w:rsidP="006C3888">
      <w:pPr>
        <w:pStyle w:val="Default"/>
        <w:ind w:firstLine="709"/>
        <w:jc w:val="both"/>
        <w:rPr>
          <w:b/>
          <w:bCs/>
          <w:color w:val="auto"/>
          <w:sz w:val="26"/>
          <w:szCs w:val="26"/>
        </w:rPr>
      </w:pPr>
    </w:p>
    <w:p w:rsidR="006C3888" w:rsidRPr="00ED3F22" w:rsidRDefault="006C3888" w:rsidP="006C3888">
      <w:pPr>
        <w:pStyle w:val="Default"/>
        <w:ind w:firstLine="709"/>
        <w:jc w:val="both"/>
        <w:rPr>
          <w:color w:val="auto"/>
          <w:sz w:val="26"/>
          <w:szCs w:val="26"/>
        </w:rPr>
      </w:pPr>
      <w:r w:rsidRPr="00ED3F22">
        <w:rPr>
          <w:b/>
          <w:bCs/>
          <w:color w:val="auto"/>
          <w:sz w:val="26"/>
          <w:szCs w:val="26"/>
        </w:rPr>
        <w:lastRenderedPageBreak/>
        <w:t xml:space="preserve">Варианты игр с камнями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камушки можно просто рассматривать, трогать и сортировать по цвету, величине, форме; фантазировать о том, на что похож тот или иной камень;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камни можно смачивать водой и наблюдать за изменением цвета камней и своими ощущениями;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с помощью камней можно выполнять игровой массаж рук и всего тела (катать между ладонями, раскатывать вдоль ладоней, сжимать в кулаке, раскладывать на тело и пр.);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есть камни – «пирамидки»: если камень нагреть и потом ударить по нему молотком, то он расколется на пластинки и потом его части можно собирать в одно целое; также «пирамидки» и скульптуры можно строить из различных камней;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камни можно раскрашивать и на камнях можно рисовать!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камни как материал для работы на занятиях по математике, для моторики (сенсорные мешочки, выкладывание дорожек на шаблонах). </w:t>
      </w:r>
    </w:p>
    <w:p w:rsidR="006C3888" w:rsidRPr="00ED3F22" w:rsidRDefault="006C3888" w:rsidP="006C3888">
      <w:pPr>
        <w:pStyle w:val="Default"/>
        <w:ind w:firstLine="709"/>
        <w:jc w:val="both"/>
        <w:rPr>
          <w:color w:val="auto"/>
          <w:sz w:val="26"/>
          <w:szCs w:val="26"/>
        </w:rPr>
      </w:pPr>
      <w:r w:rsidRPr="00ED3F22">
        <w:rPr>
          <w:color w:val="auto"/>
          <w:sz w:val="26"/>
          <w:szCs w:val="26"/>
        </w:rPr>
        <w:t>Разноцветные камешки (</w:t>
      </w:r>
      <w:proofErr w:type="spellStart"/>
      <w:r w:rsidRPr="00ED3F22">
        <w:rPr>
          <w:color w:val="auto"/>
          <w:sz w:val="26"/>
          <w:szCs w:val="26"/>
        </w:rPr>
        <w:t>литотерапия</w:t>
      </w:r>
      <w:proofErr w:type="spellEnd"/>
      <w:r w:rsidRPr="00ED3F22">
        <w:rPr>
          <w:color w:val="auto"/>
          <w:sz w:val="26"/>
          <w:szCs w:val="26"/>
        </w:rPr>
        <w:t xml:space="preserve"> — внимание, тактильное восприятие, дыхательные упражнения). Посмотрите на эти красивые разноцветные камешки. Удивительно, насколько щедра Матушка-природа на краски.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Перебирая гладкие камешки в руках, дети успокаиваются и уравновешиваются, а раскладывая камни в узоры, составляя из них мозаики и орнаменты, – учатся осознавать мир, выражать свои мысли и строить логические цепочки.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Игра с камешками помогает малышам снизить тревожность. Дети становятся более коммуникабельными, охотнее идут на контакт со сверстниками и взрослыми.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Камушки являются для ребенка средством психологической защиты в тревожной для него ситуации общения.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Каждое занятие проводится по следующей структуре, в ней приводятся примерные игры и упражнения. </w:t>
      </w:r>
    </w:p>
    <w:p w:rsidR="006C3888" w:rsidRPr="00ED3F22" w:rsidRDefault="006C3888" w:rsidP="006C3888">
      <w:pPr>
        <w:pStyle w:val="Default"/>
        <w:ind w:firstLine="709"/>
        <w:jc w:val="both"/>
        <w:rPr>
          <w:color w:val="auto"/>
          <w:sz w:val="26"/>
          <w:szCs w:val="26"/>
        </w:rPr>
      </w:pPr>
      <w:r w:rsidRPr="00ED3F22">
        <w:rPr>
          <w:b/>
          <w:bCs/>
          <w:color w:val="auto"/>
          <w:sz w:val="26"/>
          <w:szCs w:val="26"/>
        </w:rPr>
        <w:t xml:space="preserve">Продукты деятельности: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1. Картотека по экспериментированию с камнями.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2. Картотека игр и упражнений «Волшебные камешки».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3. Картотека шаблонов для выкладывания камешками </w:t>
      </w:r>
      <w:proofErr w:type="spellStart"/>
      <w:r w:rsidRPr="00ED3F22">
        <w:rPr>
          <w:color w:val="auto"/>
          <w:sz w:val="26"/>
          <w:szCs w:val="26"/>
        </w:rPr>
        <w:t>Марблс</w:t>
      </w:r>
      <w:proofErr w:type="spellEnd"/>
      <w:r w:rsidRPr="00ED3F22">
        <w:rPr>
          <w:color w:val="auto"/>
          <w:sz w:val="26"/>
          <w:szCs w:val="26"/>
        </w:rPr>
        <w:t xml:space="preserve">.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4. Консультации для родителей «Обучающие игры с волшебными камешками </w:t>
      </w:r>
      <w:proofErr w:type="spellStart"/>
      <w:r w:rsidRPr="00ED3F22">
        <w:rPr>
          <w:color w:val="auto"/>
          <w:sz w:val="26"/>
          <w:szCs w:val="26"/>
        </w:rPr>
        <w:t>Марблс</w:t>
      </w:r>
      <w:proofErr w:type="spellEnd"/>
      <w:r w:rsidRPr="00ED3F22">
        <w:rPr>
          <w:color w:val="auto"/>
          <w:sz w:val="26"/>
          <w:szCs w:val="26"/>
        </w:rPr>
        <w:t xml:space="preserve">»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w:t>
      </w:r>
    </w:p>
    <w:p w:rsidR="006C3888" w:rsidRPr="00ED3F22" w:rsidRDefault="006C3888" w:rsidP="006C3888">
      <w:pPr>
        <w:pStyle w:val="Default"/>
        <w:ind w:firstLine="709"/>
        <w:jc w:val="both"/>
        <w:rPr>
          <w:b/>
          <w:bCs/>
          <w:color w:val="auto"/>
          <w:sz w:val="26"/>
          <w:szCs w:val="26"/>
        </w:rPr>
      </w:pPr>
      <w:r w:rsidRPr="00ED3F22">
        <w:rPr>
          <w:b/>
          <w:bCs/>
          <w:color w:val="auto"/>
          <w:sz w:val="26"/>
          <w:szCs w:val="26"/>
        </w:rPr>
        <w:t xml:space="preserve">3.2. Описание материально-технического обеспечения программы, обеспечение методическими материалами и средствами обучения.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Необходимые оборудования и материалы для проведения занятий: речные камни (маленькие, средние и большие), акриловые, гуашевые краски, кисточки, салфетки, музыкальное сопровождение. Вода комнатной температуры в контейнерах, коврики, песок в емкостях.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Комплекс </w:t>
      </w:r>
      <w:r w:rsidRPr="00ED3F22">
        <w:rPr>
          <w:b/>
          <w:bCs/>
          <w:color w:val="auto"/>
          <w:sz w:val="26"/>
          <w:szCs w:val="26"/>
        </w:rPr>
        <w:t xml:space="preserve">организационно </w:t>
      </w:r>
      <w:r w:rsidRPr="00ED3F22">
        <w:rPr>
          <w:color w:val="auto"/>
          <w:sz w:val="26"/>
          <w:szCs w:val="26"/>
        </w:rPr>
        <w:t xml:space="preserve">- </w:t>
      </w:r>
      <w:r w:rsidRPr="00ED3F22">
        <w:rPr>
          <w:b/>
          <w:bCs/>
          <w:color w:val="auto"/>
          <w:sz w:val="26"/>
          <w:szCs w:val="26"/>
        </w:rPr>
        <w:t xml:space="preserve">педагогических условий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Условия реализации программы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Дидактический материал: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аудиозаписи.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мелкие игрушки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наборы камешков </w:t>
      </w:r>
      <w:proofErr w:type="spellStart"/>
      <w:r w:rsidRPr="00ED3F22">
        <w:rPr>
          <w:color w:val="auto"/>
          <w:sz w:val="26"/>
          <w:szCs w:val="26"/>
        </w:rPr>
        <w:t>Марблс</w:t>
      </w:r>
      <w:proofErr w:type="spellEnd"/>
      <w:r w:rsidRPr="00ED3F22">
        <w:rPr>
          <w:color w:val="auto"/>
          <w:sz w:val="26"/>
          <w:szCs w:val="26"/>
        </w:rPr>
        <w:t xml:space="preserve">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карточки с заданиями </w:t>
      </w:r>
    </w:p>
    <w:p w:rsidR="006C3888" w:rsidRPr="00ED3F22" w:rsidRDefault="006C3888" w:rsidP="006C3888">
      <w:pPr>
        <w:pStyle w:val="Default"/>
        <w:ind w:firstLine="709"/>
        <w:jc w:val="both"/>
        <w:rPr>
          <w:color w:val="auto"/>
          <w:sz w:val="26"/>
          <w:szCs w:val="26"/>
        </w:rPr>
      </w:pPr>
      <w:r w:rsidRPr="00ED3F22">
        <w:rPr>
          <w:color w:val="auto"/>
          <w:sz w:val="26"/>
          <w:szCs w:val="26"/>
        </w:rPr>
        <w:t xml:space="preserve">• шаблоны </w:t>
      </w:r>
    </w:p>
    <w:p w:rsidR="006C3888" w:rsidRPr="00ED3F22" w:rsidRDefault="006C3888" w:rsidP="006C3888">
      <w:pPr>
        <w:pStyle w:val="Default"/>
        <w:ind w:firstLine="709"/>
        <w:jc w:val="both"/>
        <w:rPr>
          <w:color w:val="auto"/>
          <w:sz w:val="26"/>
          <w:szCs w:val="26"/>
        </w:rPr>
      </w:pPr>
      <w:r w:rsidRPr="00ED3F22">
        <w:rPr>
          <w:color w:val="auto"/>
          <w:sz w:val="26"/>
          <w:szCs w:val="26"/>
        </w:rPr>
        <w:lastRenderedPageBreak/>
        <w:t xml:space="preserve">• большие и малые емкости </w:t>
      </w:r>
    </w:p>
    <w:p w:rsidR="006C3888" w:rsidRPr="00ED3F22" w:rsidRDefault="006C3888" w:rsidP="006C3888">
      <w:pPr>
        <w:ind w:firstLine="709"/>
        <w:jc w:val="both"/>
        <w:rPr>
          <w:rFonts w:ascii="Times New Roman" w:hAnsi="Times New Roman" w:cs="Times New Roman"/>
          <w:sz w:val="26"/>
          <w:szCs w:val="26"/>
        </w:rPr>
      </w:pPr>
      <w:r w:rsidRPr="00ED3F22">
        <w:rPr>
          <w:rFonts w:ascii="Times New Roman" w:hAnsi="Times New Roman" w:cs="Times New Roman"/>
          <w:sz w:val="26"/>
          <w:szCs w:val="26"/>
        </w:rPr>
        <w:t>Все приобретено по инициативе воспитателя, по результатам опроса родителей на январь месяц были положительные результаты, и отзывы в дальнейшем планируем совместно с родителями приобрести наборы на каждого ребенка.</w:t>
      </w:r>
    </w:p>
    <w:p w:rsidR="006C3888" w:rsidRPr="00ED3F22" w:rsidRDefault="006C3888" w:rsidP="006C3888">
      <w:pPr>
        <w:spacing w:after="0"/>
        <w:ind w:firstLine="709"/>
        <w:jc w:val="both"/>
        <w:rPr>
          <w:rFonts w:ascii="Times New Roman" w:hAnsi="Times New Roman" w:cs="Times New Roman"/>
          <w:b/>
          <w:bCs/>
          <w:sz w:val="26"/>
          <w:szCs w:val="26"/>
        </w:rPr>
      </w:pPr>
      <w:r w:rsidRPr="00ED3F22">
        <w:rPr>
          <w:rFonts w:ascii="Times New Roman" w:hAnsi="Times New Roman" w:cs="Times New Roman"/>
          <w:b/>
          <w:bCs/>
          <w:sz w:val="26"/>
          <w:szCs w:val="26"/>
        </w:rPr>
        <w:t>3.3. УЧЕБНЫЙ ПЛАН</w:t>
      </w:r>
    </w:p>
    <w:p w:rsidR="006C3888" w:rsidRPr="00ED3F22" w:rsidRDefault="006C3888" w:rsidP="006C3888">
      <w:pPr>
        <w:spacing w:after="0"/>
        <w:ind w:firstLine="709"/>
        <w:jc w:val="right"/>
        <w:rPr>
          <w:rFonts w:ascii="Times New Roman" w:hAnsi="Times New Roman" w:cs="Times New Roman"/>
          <w:bCs/>
          <w:sz w:val="26"/>
          <w:szCs w:val="26"/>
        </w:rPr>
      </w:pPr>
      <w:r w:rsidRPr="00ED3F22">
        <w:rPr>
          <w:rFonts w:ascii="Times New Roman" w:hAnsi="Times New Roman" w:cs="Times New Roman"/>
          <w:bCs/>
          <w:sz w:val="26"/>
          <w:szCs w:val="26"/>
        </w:rPr>
        <w:t>Таблица 1.</w:t>
      </w:r>
    </w:p>
    <w:tbl>
      <w:tblPr>
        <w:tblStyle w:val="a5"/>
        <w:tblW w:w="0" w:type="auto"/>
        <w:tblLook w:val="04A0" w:firstRow="1" w:lastRow="0" w:firstColumn="1" w:lastColumn="0" w:noHBand="0" w:noVBand="1"/>
      </w:tblPr>
      <w:tblGrid>
        <w:gridCol w:w="1185"/>
        <w:gridCol w:w="6332"/>
        <w:gridCol w:w="1828"/>
      </w:tblGrid>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Наименование раздела или тем</w:t>
            </w:r>
          </w:p>
        </w:tc>
        <w:tc>
          <w:tcPr>
            <w:tcW w:w="1837"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sz w:val="26"/>
                <w:szCs w:val="26"/>
              </w:rPr>
              <w:t>Кол-во часов</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lang w:val="en-US"/>
              </w:rPr>
              <w:t>1</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shd w:val="clear" w:color="auto" w:fill="FFFFFF"/>
              </w:rPr>
              <w:t>«Знакомство»</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w:t>
            </w:r>
          </w:p>
        </w:tc>
        <w:tc>
          <w:tcPr>
            <w:tcW w:w="6379" w:type="dxa"/>
          </w:tcPr>
          <w:p w:rsidR="006C3888" w:rsidRPr="00ED3F22" w:rsidRDefault="006C3888" w:rsidP="00977D74">
            <w:pPr>
              <w:pStyle w:val="Default"/>
              <w:jc w:val="both"/>
              <w:rPr>
                <w:sz w:val="26"/>
                <w:szCs w:val="26"/>
              </w:rPr>
            </w:pPr>
            <w:r w:rsidRPr="00ED3F22">
              <w:rPr>
                <w:sz w:val="26"/>
                <w:szCs w:val="26"/>
                <w:shd w:val="clear" w:color="auto" w:fill="FFFFFF"/>
              </w:rPr>
              <w:t xml:space="preserve">           «Найдём предмет»</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«Змейка»</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4</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«Помоги»</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5</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«Цветок»</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6</w:t>
            </w:r>
          </w:p>
        </w:tc>
        <w:tc>
          <w:tcPr>
            <w:tcW w:w="6379" w:type="dxa"/>
          </w:tcPr>
          <w:p w:rsidR="006C3888" w:rsidRPr="00ED3F22" w:rsidRDefault="006C3888" w:rsidP="00977D74">
            <w:pPr>
              <w:shd w:val="clear" w:color="auto" w:fill="FFFFFF"/>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            «Графический диктант»</w:t>
            </w:r>
          </w:p>
        </w:tc>
        <w:tc>
          <w:tcPr>
            <w:tcW w:w="1837" w:type="dxa"/>
          </w:tcPr>
          <w:p w:rsidR="006C3888" w:rsidRPr="00ED3F22" w:rsidRDefault="006C3888" w:rsidP="00977D74">
            <w:pPr>
              <w:ind w:firstLine="709"/>
              <w:jc w:val="both"/>
              <w:rPr>
                <w:rFonts w:ascii="Times New Roman" w:hAnsi="Times New Roman" w:cs="Times New Roman"/>
                <w:sz w:val="26"/>
                <w:szCs w:val="26"/>
                <w:lang w:val="en-US"/>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7</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«Помоги зайчику</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8</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«Морская звезда»</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9</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«Вокруг да около»</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10</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«Сухой бассейн»</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11</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«Рыбка»</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12</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«Яблоко»</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13</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«Золушка»</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14</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«Украсим ёлочку»</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15</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«Гусеница»</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16</w:t>
            </w:r>
          </w:p>
        </w:tc>
        <w:tc>
          <w:tcPr>
            <w:tcW w:w="6379" w:type="dxa"/>
          </w:tcPr>
          <w:p w:rsidR="006C3888" w:rsidRPr="00ED3F22" w:rsidRDefault="006C3888" w:rsidP="00977D74">
            <w:pPr>
              <w:shd w:val="clear" w:color="auto" w:fill="FFFFFF"/>
              <w:rPr>
                <w:rFonts w:ascii="Times New Roman" w:eastAsia="Times New Roman" w:hAnsi="Times New Roman" w:cs="Times New Roman"/>
                <w:color w:val="000000"/>
                <w:sz w:val="26"/>
                <w:szCs w:val="26"/>
                <w:lang w:eastAsia="ru-RU"/>
              </w:rPr>
            </w:pPr>
            <w:r w:rsidRPr="00ED3F22">
              <w:rPr>
                <w:rFonts w:ascii="Times New Roman" w:hAnsi="Times New Roman" w:cs="Times New Roman"/>
                <w:sz w:val="26"/>
                <w:szCs w:val="26"/>
              </w:rPr>
              <w:t xml:space="preserve">           </w:t>
            </w:r>
            <w:r w:rsidRPr="00ED3F22">
              <w:rPr>
                <w:rFonts w:ascii="Times New Roman" w:eastAsia="Times New Roman" w:hAnsi="Times New Roman" w:cs="Times New Roman"/>
                <w:color w:val="000000"/>
                <w:sz w:val="26"/>
                <w:szCs w:val="26"/>
                <w:lang w:eastAsia="ru-RU"/>
              </w:rPr>
              <w:t>«Солнышко лучистое»</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17</w:t>
            </w:r>
          </w:p>
        </w:tc>
        <w:tc>
          <w:tcPr>
            <w:tcW w:w="6379" w:type="dxa"/>
          </w:tcPr>
          <w:p w:rsidR="006C3888" w:rsidRPr="00ED3F22" w:rsidRDefault="006C3888" w:rsidP="00977D74">
            <w:pPr>
              <w:shd w:val="clear" w:color="auto" w:fill="FFFFFF"/>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            «Разбери по размеру»</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18</w:t>
            </w:r>
          </w:p>
        </w:tc>
        <w:tc>
          <w:tcPr>
            <w:tcW w:w="6379" w:type="dxa"/>
          </w:tcPr>
          <w:p w:rsidR="006C3888" w:rsidRPr="00ED3F22" w:rsidRDefault="006C3888" w:rsidP="00977D74">
            <w:pPr>
              <w:shd w:val="clear" w:color="auto" w:fill="FFFFFF"/>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            «Домик у мухомора»</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19</w:t>
            </w:r>
          </w:p>
        </w:tc>
        <w:tc>
          <w:tcPr>
            <w:tcW w:w="6379" w:type="dxa"/>
          </w:tcPr>
          <w:p w:rsidR="006C3888" w:rsidRPr="00ED3F22" w:rsidRDefault="006C3888" w:rsidP="00977D74">
            <w:pPr>
              <w:shd w:val="clear" w:color="auto" w:fill="FFFFFF"/>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            «Помоги ежатам собрать лесные ягоды»</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20</w:t>
            </w:r>
          </w:p>
        </w:tc>
        <w:tc>
          <w:tcPr>
            <w:tcW w:w="6379" w:type="dxa"/>
          </w:tcPr>
          <w:p w:rsidR="006C3888" w:rsidRPr="00ED3F22" w:rsidRDefault="006C3888" w:rsidP="00977D74">
            <w:pPr>
              <w:shd w:val="clear" w:color="auto" w:fill="FFFFFF"/>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            «Волшебный мешочек»</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21</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«Горошек»</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22</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«Укрась полянку»</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23</w:t>
            </w:r>
          </w:p>
        </w:tc>
        <w:tc>
          <w:tcPr>
            <w:tcW w:w="6379" w:type="dxa"/>
          </w:tcPr>
          <w:p w:rsidR="006C3888" w:rsidRPr="00ED3F22" w:rsidRDefault="006C3888" w:rsidP="00977D74">
            <w:pPr>
              <w:shd w:val="clear" w:color="auto" w:fill="FFFFFF"/>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             «Мы творим чудеса»</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24</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«Пирамидка»</w:t>
            </w:r>
          </w:p>
        </w:tc>
        <w:tc>
          <w:tcPr>
            <w:tcW w:w="1837" w:type="dxa"/>
          </w:tcPr>
          <w:p w:rsidR="006C3888" w:rsidRPr="00ED3F22" w:rsidRDefault="006C3888" w:rsidP="00977D74">
            <w:pPr>
              <w:ind w:firstLine="709"/>
              <w:jc w:val="both"/>
              <w:rPr>
                <w:rFonts w:ascii="Times New Roman" w:hAnsi="Times New Roman" w:cs="Times New Roman"/>
                <w:sz w:val="26"/>
                <w:szCs w:val="26"/>
                <w:lang w:val="en-US"/>
              </w:rPr>
            </w:pPr>
            <w:r w:rsidRPr="00ED3F22">
              <w:rPr>
                <w:rFonts w:ascii="Times New Roman" w:hAnsi="Times New Roman" w:cs="Times New Roman"/>
                <w:sz w:val="26"/>
                <w:szCs w:val="26"/>
                <w:lang w:val="en-US"/>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25</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«Капли дождя»</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26</w:t>
            </w:r>
          </w:p>
        </w:tc>
        <w:tc>
          <w:tcPr>
            <w:tcW w:w="6379" w:type="dxa"/>
          </w:tcPr>
          <w:p w:rsidR="006C3888" w:rsidRPr="00ED3F22" w:rsidRDefault="006C3888" w:rsidP="00977D74">
            <w:pPr>
              <w:shd w:val="clear" w:color="auto" w:fill="FFFFFF"/>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            «Точки на цветочке»</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27</w:t>
            </w:r>
          </w:p>
        </w:tc>
        <w:tc>
          <w:tcPr>
            <w:tcW w:w="6379" w:type="dxa"/>
          </w:tcPr>
          <w:p w:rsidR="006C3888" w:rsidRPr="00ED3F22" w:rsidRDefault="006C3888" w:rsidP="00977D74">
            <w:pPr>
              <w:shd w:val="clear" w:color="auto" w:fill="FFFFFF"/>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            «Весёлые сороконожки»</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28</w:t>
            </w:r>
          </w:p>
        </w:tc>
        <w:tc>
          <w:tcPr>
            <w:tcW w:w="6379" w:type="dxa"/>
          </w:tcPr>
          <w:p w:rsidR="006C3888" w:rsidRPr="00ED3F22" w:rsidRDefault="006C3888" w:rsidP="00977D74">
            <w:pPr>
              <w:shd w:val="clear" w:color="auto" w:fill="FFFFFF"/>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           «Праздничный салют»</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29</w:t>
            </w:r>
          </w:p>
        </w:tc>
        <w:tc>
          <w:tcPr>
            <w:tcW w:w="6379" w:type="dxa"/>
          </w:tcPr>
          <w:p w:rsidR="006C3888" w:rsidRPr="00ED3F22" w:rsidRDefault="006C3888" w:rsidP="00977D74">
            <w:pPr>
              <w:shd w:val="clear" w:color="auto" w:fill="FFFFFF"/>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            «Угощение для друга»</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30</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«Ромашки»</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31</w:t>
            </w:r>
          </w:p>
        </w:tc>
        <w:tc>
          <w:tcPr>
            <w:tcW w:w="637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«Соберём яблочки»</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32</w:t>
            </w:r>
          </w:p>
        </w:tc>
        <w:tc>
          <w:tcPr>
            <w:tcW w:w="6379" w:type="dxa"/>
          </w:tcPr>
          <w:p w:rsidR="006C3888" w:rsidRPr="00ED3F22" w:rsidRDefault="006C3888" w:rsidP="00977D74">
            <w:pPr>
              <w:pStyle w:val="Default"/>
              <w:jc w:val="both"/>
              <w:rPr>
                <w:sz w:val="26"/>
                <w:szCs w:val="26"/>
              </w:rPr>
            </w:pPr>
            <w:r w:rsidRPr="00ED3F22">
              <w:rPr>
                <w:sz w:val="26"/>
                <w:szCs w:val="26"/>
              </w:rPr>
              <w:t xml:space="preserve">           «Петушок» </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33</w:t>
            </w:r>
          </w:p>
        </w:tc>
        <w:tc>
          <w:tcPr>
            <w:tcW w:w="6379" w:type="dxa"/>
          </w:tcPr>
          <w:p w:rsidR="006C3888" w:rsidRPr="00ED3F22" w:rsidRDefault="006C3888" w:rsidP="00977D74">
            <w:pPr>
              <w:ind w:firstLine="709"/>
              <w:jc w:val="both"/>
              <w:rPr>
                <w:rFonts w:ascii="Times New Roman" w:hAnsi="Times New Roman" w:cs="Times New Roman"/>
                <w:color w:val="000000"/>
                <w:sz w:val="26"/>
                <w:szCs w:val="26"/>
                <w:shd w:val="clear" w:color="auto" w:fill="FFFFFF"/>
              </w:rPr>
            </w:pPr>
            <w:r w:rsidRPr="00ED3F22">
              <w:rPr>
                <w:rFonts w:ascii="Times New Roman" w:hAnsi="Times New Roman" w:cs="Times New Roman"/>
                <w:sz w:val="26"/>
                <w:szCs w:val="26"/>
              </w:rPr>
              <w:t>«Рисуем круг»</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r w:rsidR="006C3888" w:rsidRPr="00ED3F22" w:rsidTr="00977D74">
        <w:tc>
          <w:tcPr>
            <w:tcW w:w="112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34</w:t>
            </w:r>
          </w:p>
        </w:tc>
        <w:tc>
          <w:tcPr>
            <w:tcW w:w="6379" w:type="dxa"/>
          </w:tcPr>
          <w:p w:rsidR="006C3888" w:rsidRPr="00ED3F22" w:rsidRDefault="006C3888" w:rsidP="00977D74">
            <w:pPr>
              <w:shd w:val="clear" w:color="auto" w:fill="FFFFFF"/>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            «Бабочка красавица» (коллективная работа)</w:t>
            </w:r>
          </w:p>
        </w:tc>
        <w:tc>
          <w:tcPr>
            <w:tcW w:w="1837"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w:t>
            </w:r>
          </w:p>
        </w:tc>
      </w:tr>
    </w:tbl>
    <w:p w:rsidR="006C3888" w:rsidRPr="00ED3F22" w:rsidRDefault="006C3888" w:rsidP="006C3888">
      <w:pPr>
        <w:tabs>
          <w:tab w:val="left" w:pos="7437"/>
        </w:tabs>
        <w:ind w:firstLine="709"/>
        <w:jc w:val="both"/>
        <w:rPr>
          <w:rFonts w:ascii="Times New Roman" w:hAnsi="Times New Roman" w:cs="Times New Roman"/>
          <w:sz w:val="26"/>
          <w:szCs w:val="26"/>
        </w:rPr>
      </w:pPr>
      <w:r w:rsidRPr="00ED3F22">
        <w:rPr>
          <w:rFonts w:ascii="Times New Roman" w:hAnsi="Times New Roman" w:cs="Times New Roman"/>
          <w:sz w:val="26"/>
          <w:szCs w:val="26"/>
        </w:rPr>
        <w:tab/>
      </w:r>
    </w:p>
    <w:p w:rsidR="006C3888" w:rsidRPr="00ED3F22" w:rsidRDefault="006C3888" w:rsidP="006C3888">
      <w:pPr>
        <w:tabs>
          <w:tab w:val="left" w:pos="7437"/>
        </w:tabs>
        <w:ind w:firstLine="709"/>
        <w:jc w:val="both"/>
        <w:rPr>
          <w:rFonts w:ascii="Times New Roman" w:hAnsi="Times New Roman" w:cs="Times New Roman"/>
          <w:b/>
          <w:sz w:val="26"/>
          <w:szCs w:val="26"/>
        </w:rPr>
      </w:pPr>
    </w:p>
    <w:p w:rsidR="006C3888" w:rsidRPr="00ED3F22" w:rsidRDefault="006C3888" w:rsidP="006C3888">
      <w:pPr>
        <w:tabs>
          <w:tab w:val="left" w:pos="7437"/>
        </w:tabs>
        <w:spacing w:after="0"/>
        <w:ind w:firstLine="709"/>
        <w:jc w:val="both"/>
        <w:rPr>
          <w:rFonts w:ascii="Times New Roman" w:hAnsi="Times New Roman" w:cs="Times New Roman"/>
          <w:b/>
          <w:sz w:val="26"/>
          <w:szCs w:val="26"/>
        </w:rPr>
      </w:pPr>
      <w:r w:rsidRPr="00ED3F22">
        <w:rPr>
          <w:rFonts w:ascii="Times New Roman" w:hAnsi="Times New Roman" w:cs="Times New Roman"/>
          <w:b/>
          <w:sz w:val="26"/>
          <w:szCs w:val="26"/>
        </w:rPr>
        <w:lastRenderedPageBreak/>
        <w:t>3.4 Календарно-тематическое планирование</w:t>
      </w:r>
    </w:p>
    <w:p w:rsidR="006C3888" w:rsidRPr="00ED3F22" w:rsidRDefault="006C3888" w:rsidP="006C3888">
      <w:pPr>
        <w:tabs>
          <w:tab w:val="left" w:pos="7437"/>
        </w:tabs>
        <w:spacing w:after="0"/>
        <w:ind w:firstLine="709"/>
        <w:jc w:val="right"/>
        <w:rPr>
          <w:rFonts w:ascii="Times New Roman" w:hAnsi="Times New Roman" w:cs="Times New Roman"/>
          <w:sz w:val="26"/>
          <w:szCs w:val="26"/>
        </w:rPr>
      </w:pPr>
      <w:r w:rsidRPr="00ED3F22">
        <w:rPr>
          <w:rFonts w:ascii="Times New Roman" w:hAnsi="Times New Roman" w:cs="Times New Roman"/>
          <w:sz w:val="26"/>
          <w:szCs w:val="26"/>
        </w:rPr>
        <w:t>Таблица 2</w:t>
      </w:r>
    </w:p>
    <w:tbl>
      <w:tblPr>
        <w:tblStyle w:val="a5"/>
        <w:tblW w:w="0" w:type="auto"/>
        <w:tblLayout w:type="fixed"/>
        <w:tblLook w:val="04A0" w:firstRow="1" w:lastRow="0" w:firstColumn="1" w:lastColumn="0" w:noHBand="0" w:noVBand="1"/>
      </w:tblPr>
      <w:tblGrid>
        <w:gridCol w:w="704"/>
        <w:gridCol w:w="1843"/>
        <w:gridCol w:w="4281"/>
        <w:gridCol w:w="27"/>
        <w:gridCol w:w="2489"/>
      </w:tblGrid>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w:t>
            </w:r>
          </w:p>
        </w:tc>
        <w:tc>
          <w:tcPr>
            <w:tcW w:w="1843"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Тема</w:t>
            </w:r>
          </w:p>
        </w:tc>
        <w:tc>
          <w:tcPr>
            <w:tcW w:w="4308" w:type="dxa"/>
            <w:gridSpan w:val="2"/>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Программное содержание</w:t>
            </w:r>
          </w:p>
        </w:tc>
        <w:tc>
          <w:tcPr>
            <w:tcW w:w="2489"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Материал и оборудование</w:t>
            </w: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p>
        </w:tc>
        <w:tc>
          <w:tcPr>
            <w:tcW w:w="8640" w:type="dxa"/>
            <w:gridSpan w:val="4"/>
          </w:tcPr>
          <w:p w:rsidR="006C3888" w:rsidRPr="00ED3F22" w:rsidRDefault="006C3888" w:rsidP="00977D74">
            <w:pPr>
              <w:jc w:val="both"/>
              <w:rPr>
                <w:rFonts w:ascii="Times New Roman" w:hAnsi="Times New Roman" w:cs="Times New Roman"/>
                <w:b/>
                <w:sz w:val="26"/>
                <w:szCs w:val="26"/>
              </w:rPr>
            </w:pPr>
            <w:r w:rsidRPr="00ED3F22">
              <w:rPr>
                <w:rFonts w:ascii="Times New Roman" w:hAnsi="Times New Roman" w:cs="Times New Roman"/>
                <w:b/>
                <w:sz w:val="26"/>
                <w:szCs w:val="26"/>
              </w:rPr>
              <w:t>Октябрь</w:t>
            </w: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11</w:t>
            </w:r>
          </w:p>
        </w:tc>
        <w:tc>
          <w:tcPr>
            <w:tcW w:w="1843" w:type="dxa"/>
          </w:tcPr>
          <w:p w:rsidR="006C3888" w:rsidRPr="00ED3F22" w:rsidRDefault="006C3888" w:rsidP="00977D74">
            <w:pPr>
              <w:pStyle w:val="Default"/>
              <w:jc w:val="both"/>
              <w:rPr>
                <w:color w:val="auto"/>
                <w:sz w:val="26"/>
                <w:szCs w:val="26"/>
              </w:rPr>
            </w:pPr>
            <w:r w:rsidRPr="00ED3F22">
              <w:rPr>
                <w:color w:val="auto"/>
                <w:sz w:val="26"/>
                <w:szCs w:val="26"/>
                <w:shd w:val="clear" w:color="auto" w:fill="FFFFFF"/>
              </w:rPr>
              <w:t>«Знакомство»</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sz w:val="26"/>
                <w:szCs w:val="26"/>
                <w:lang w:eastAsia="ru-RU"/>
              </w:rPr>
            </w:pPr>
            <w:r w:rsidRPr="00ED3F22">
              <w:rPr>
                <w:rFonts w:ascii="Times New Roman" w:eastAsia="Times New Roman" w:hAnsi="Times New Roman" w:cs="Times New Roman"/>
                <w:sz w:val="26"/>
                <w:szCs w:val="26"/>
                <w:lang w:eastAsia="ru-RU"/>
              </w:rPr>
              <w:t>Цель: привлечение внимание ребёнка к тактильному объекту.</w:t>
            </w:r>
          </w:p>
          <w:p w:rsidR="006C3888" w:rsidRPr="00ED3F22" w:rsidRDefault="006C3888" w:rsidP="00977D74">
            <w:pPr>
              <w:shd w:val="clear" w:color="auto" w:fill="FFFFFF"/>
              <w:jc w:val="both"/>
              <w:rPr>
                <w:rFonts w:ascii="Times New Roman" w:eastAsia="Times New Roman" w:hAnsi="Times New Roman" w:cs="Times New Roman"/>
                <w:sz w:val="26"/>
                <w:szCs w:val="26"/>
                <w:lang w:eastAsia="ru-RU"/>
              </w:rPr>
            </w:pPr>
            <w:r w:rsidRPr="00ED3F22">
              <w:rPr>
                <w:rFonts w:ascii="Times New Roman" w:eastAsia="Times New Roman" w:hAnsi="Times New Roman" w:cs="Times New Roman"/>
                <w:sz w:val="26"/>
                <w:szCs w:val="26"/>
                <w:lang w:eastAsia="ru-RU"/>
              </w:rPr>
              <w:t>Задание: педагог обращает внимание на камушки и предлагает по перебирать камушки руками.</w:t>
            </w:r>
          </w:p>
          <w:p w:rsidR="006C3888" w:rsidRPr="00ED3F22" w:rsidRDefault="006C3888" w:rsidP="00977D74">
            <w:pPr>
              <w:shd w:val="clear" w:color="auto" w:fill="FFFFFF"/>
              <w:jc w:val="both"/>
              <w:rPr>
                <w:rFonts w:ascii="Times New Roman" w:eastAsia="Times New Roman" w:hAnsi="Times New Roman" w:cs="Times New Roman"/>
                <w:sz w:val="26"/>
                <w:szCs w:val="26"/>
                <w:lang w:eastAsia="ru-RU"/>
              </w:rPr>
            </w:pPr>
            <w:r w:rsidRPr="00ED3F22">
              <w:rPr>
                <w:rFonts w:ascii="Times New Roman" w:eastAsia="Times New Roman" w:hAnsi="Times New Roman" w:cs="Times New Roman"/>
                <w:sz w:val="26"/>
                <w:szCs w:val="26"/>
                <w:lang w:eastAsia="ru-RU"/>
              </w:rPr>
              <w:t>При этом педагог знакомит с текстурой – стеклянные, гладкие; качеством –хрупкое, прозрачное; цветом – красный, синий, зелёный и т.д.</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Ёмкость с камушками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22</w:t>
            </w:r>
          </w:p>
        </w:tc>
        <w:tc>
          <w:tcPr>
            <w:tcW w:w="1843" w:type="dxa"/>
          </w:tcPr>
          <w:p w:rsidR="006C3888" w:rsidRPr="00ED3F22" w:rsidRDefault="006C3888" w:rsidP="00977D74">
            <w:pPr>
              <w:pStyle w:val="Default"/>
              <w:jc w:val="both"/>
              <w:rPr>
                <w:sz w:val="26"/>
                <w:szCs w:val="26"/>
              </w:rPr>
            </w:pPr>
            <w:r w:rsidRPr="00ED3F22">
              <w:rPr>
                <w:sz w:val="26"/>
                <w:szCs w:val="26"/>
                <w:shd w:val="clear" w:color="auto" w:fill="FFFFFF"/>
              </w:rPr>
              <w:t>«Найдём предмет»</w:t>
            </w:r>
          </w:p>
          <w:p w:rsidR="006C3888" w:rsidRPr="00ED3F22" w:rsidRDefault="006C3888" w:rsidP="00977D74">
            <w:pPr>
              <w:jc w:val="both"/>
              <w:rPr>
                <w:rFonts w:ascii="Times New Roman" w:hAnsi="Times New Roman" w:cs="Times New Roman"/>
                <w:sz w:val="26"/>
                <w:szCs w:val="26"/>
              </w:rPr>
            </w:pP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развитие тактильных ощущений; развитие умения выбирать предметы, отличающихся от камушков «</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 Задание: педагог предлагает найти игрушки, спрятанные в камушках с открытыми глазами, сначала одной, затем.</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Ёмкость глубокая,</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 «</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игрушки из</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киндеров.</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jc w:val="both"/>
              <w:rPr>
                <w:rFonts w:ascii="Times New Roman" w:hAnsi="Times New Roman" w:cs="Times New Roman"/>
                <w:sz w:val="26"/>
                <w:szCs w:val="26"/>
              </w:rPr>
            </w:pPr>
          </w:p>
        </w:tc>
      </w:tr>
      <w:tr w:rsidR="006C3888" w:rsidRPr="00ED3F22" w:rsidTr="00977D74">
        <w:trPr>
          <w:trHeight w:val="2481"/>
        </w:trPr>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33</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«Змейка»</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развитие тактильных ощущений; развитие умения выбирать предметы, отличающихся от камушков «</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hAnsi="Times New Roman" w:cs="Times New Roman"/>
                <w:sz w:val="26"/>
                <w:szCs w:val="26"/>
              </w:rPr>
            </w:pPr>
            <w:r w:rsidRPr="00ED3F22">
              <w:rPr>
                <w:rFonts w:ascii="Times New Roman" w:eastAsia="Times New Roman" w:hAnsi="Times New Roman" w:cs="Times New Roman"/>
                <w:color w:val="000000"/>
                <w:sz w:val="26"/>
                <w:szCs w:val="26"/>
                <w:lang w:eastAsia="ru-RU"/>
              </w:rPr>
              <w:t>Задание: педагог предлагает выложить длинную змейку, используя один цвет, два цвета чередуя их</w:t>
            </w:r>
            <w:r w:rsidRPr="00ED3F22">
              <w:rPr>
                <w:rFonts w:ascii="Times New Roman" w:hAnsi="Times New Roman" w:cs="Times New Roman"/>
                <w:sz w:val="26"/>
                <w:szCs w:val="26"/>
              </w:rPr>
              <w:t xml:space="preserve">. </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Ёмкость</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глубокая,</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игрушки из</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киндеров.</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44</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«Помоги»</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hAnsi="Times New Roman" w:cs="Times New Roman"/>
                <w:color w:val="000000"/>
                <w:sz w:val="26"/>
                <w:szCs w:val="26"/>
                <w:shd w:val="clear" w:color="auto" w:fill="FFFFFF"/>
              </w:rPr>
              <w:t>Цель: развитие умения различать цвета,</w:t>
            </w:r>
            <w:r w:rsidRPr="00ED3F22">
              <w:rPr>
                <w:rFonts w:ascii="Times New Roman" w:hAnsi="Times New Roman" w:cs="Times New Roman"/>
                <w:color w:val="000000"/>
                <w:sz w:val="26"/>
                <w:szCs w:val="26"/>
              </w:rPr>
              <w:t xml:space="preserve"> </w:t>
            </w:r>
            <w:r w:rsidRPr="00ED3F22">
              <w:rPr>
                <w:rFonts w:ascii="Times New Roman" w:eastAsia="Times New Roman" w:hAnsi="Times New Roman" w:cs="Times New Roman"/>
                <w:color w:val="000000"/>
                <w:sz w:val="26"/>
                <w:szCs w:val="26"/>
                <w:lang w:eastAsia="ru-RU"/>
              </w:rPr>
              <w:t>находить цвет по образцу и по словесному обозначению; стимулирование зрительно-поисковой деятельности.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обращает внимание, что все камушки разных цветов перемешались.</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Необходимо рассортировать их по цветам.</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 карточки с</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эталонами цвета,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ёмкости для</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раскладывания</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по</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цвету.</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p>
        </w:tc>
        <w:tc>
          <w:tcPr>
            <w:tcW w:w="8640" w:type="dxa"/>
            <w:gridSpan w:val="4"/>
          </w:tcPr>
          <w:p w:rsidR="006C3888" w:rsidRPr="00ED3F22" w:rsidRDefault="006C3888" w:rsidP="00977D74">
            <w:pPr>
              <w:jc w:val="both"/>
              <w:rPr>
                <w:rFonts w:ascii="Times New Roman" w:hAnsi="Times New Roman" w:cs="Times New Roman"/>
                <w:b/>
                <w:sz w:val="26"/>
                <w:szCs w:val="26"/>
              </w:rPr>
            </w:pPr>
            <w:r w:rsidRPr="00ED3F22">
              <w:rPr>
                <w:rFonts w:ascii="Times New Roman" w:hAnsi="Times New Roman" w:cs="Times New Roman"/>
                <w:b/>
                <w:sz w:val="26"/>
                <w:szCs w:val="26"/>
              </w:rPr>
              <w:t>Ноябрь</w:t>
            </w: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55</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«Цветок»</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развивать умения различать цвета, называть их; развитие зрительного</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внимания, памяти, мелкой моторики 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lastRenderedPageBreak/>
              <w:t>Задания: педагог предлагает разложить камушки, накладывая их на образец – карточку, на которой нанесён рисунок.</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lastRenderedPageBreak/>
              <w:t>Карточка с</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рисунком цветка,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lastRenderedPageBreak/>
              <w:t>66</w:t>
            </w:r>
          </w:p>
        </w:tc>
        <w:tc>
          <w:tcPr>
            <w:tcW w:w="1843"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«Графический</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диктант»</w:t>
            </w:r>
          </w:p>
          <w:p w:rsidR="006C3888" w:rsidRPr="00ED3F22" w:rsidRDefault="006C3888" w:rsidP="00977D74">
            <w:pPr>
              <w:jc w:val="both"/>
              <w:rPr>
                <w:rFonts w:ascii="Times New Roman" w:hAnsi="Times New Roman" w:cs="Times New Roman"/>
                <w:sz w:val="26"/>
                <w:szCs w:val="26"/>
              </w:rPr>
            </w:pP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учить ориентироваться на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плоскости; профилактика оптико-</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пространственных нарушений; развитие мелкой моторики 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эталон</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разложенных камушков на плоскости, ребёнку необходимо повторить рисунок.</w:t>
            </w:r>
          </w:p>
          <w:p w:rsidR="006C3888" w:rsidRPr="00ED3F22" w:rsidRDefault="006C3888" w:rsidP="00977D74">
            <w:pPr>
              <w:pStyle w:val="Default"/>
              <w:jc w:val="both"/>
              <w:rPr>
                <w:sz w:val="26"/>
                <w:szCs w:val="26"/>
              </w:rPr>
            </w:pP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Лист бумаги с</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шероховатой</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поверхностью,</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pStyle w:val="Default"/>
              <w:jc w:val="both"/>
              <w:rPr>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77</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«Помоги зайчику</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учить ориентироваться на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плоскости; развитие мелкой моторики 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выложить тропинку зайчику из леса к домику.</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карточка с</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заданием.</w:t>
            </w:r>
          </w:p>
          <w:p w:rsidR="006C3888" w:rsidRPr="00ED3F22" w:rsidRDefault="006C3888" w:rsidP="00977D74">
            <w:pPr>
              <w:pStyle w:val="Default"/>
              <w:jc w:val="both"/>
              <w:rPr>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88</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«Морская звезда»</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обогащение словаря; развитие</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мелкой моторики 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выложить камушки по контуру рисунка.</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Рисунок с</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контуром,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p>
        </w:tc>
        <w:tc>
          <w:tcPr>
            <w:tcW w:w="8640" w:type="dxa"/>
            <w:gridSpan w:val="4"/>
          </w:tcPr>
          <w:p w:rsidR="006C3888" w:rsidRPr="00ED3F22" w:rsidRDefault="006C3888" w:rsidP="00977D74">
            <w:pPr>
              <w:jc w:val="both"/>
              <w:rPr>
                <w:rFonts w:ascii="Times New Roman" w:hAnsi="Times New Roman" w:cs="Times New Roman"/>
                <w:b/>
                <w:sz w:val="26"/>
                <w:szCs w:val="26"/>
              </w:rPr>
            </w:pPr>
            <w:r w:rsidRPr="00ED3F22">
              <w:rPr>
                <w:rFonts w:ascii="Times New Roman" w:hAnsi="Times New Roman" w:cs="Times New Roman"/>
                <w:b/>
                <w:sz w:val="26"/>
                <w:szCs w:val="26"/>
              </w:rPr>
              <w:t>Декабрь</w:t>
            </w: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99</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«Вокруг да около»</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развивать умение ориентироваться на плоскости; развитие мелкой моторики 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положить камушек на названное им животное.</w:t>
            </w:r>
          </w:p>
          <w:p w:rsidR="006C3888" w:rsidRPr="00ED3F22" w:rsidRDefault="006C3888" w:rsidP="00977D74">
            <w:pPr>
              <w:jc w:val="both"/>
              <w:rPr>
                <w:rFonts w:ascii="Times New Roman" w:hAnsi="Times New Roman" w:cs="Times New Roman"/>
                <w:sz w:val="26"/>
                <w:szCs w:val="26"/>
              </w:rPr>
            </w:pP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Картинка с</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животными,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110</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«Сухой бассейн»</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развитие тактильных ощущений; развитие умения находить 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 отличающихся от предметов.</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найти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 спрятанные в ёмкости с</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крупами (горох, фасоль).</w:t>
            </w:r>
          </w:p>
          <w:p w:rsidR="006C3888" w:rsidRPr="00ED3F22" w:rsidRDefault="006C3888" w:rsidP="00977D74">
            <w:pPr>
              <w:jc w:val="both"/>
              <w:rPr>
                <w:rFonts w:ascii="Times New Roman" w:hAnsi="Times New Roman" w:cs="Times New Roman"/>
                <w:sz w:val="26"/>
                <w:szCs w:val="26"/>
              </w:rPr>
            </w:pP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ёмкость с</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крупами.</w:t>
            </w:r>
          </w:p>
          <w:p w:rsidR="006C3888" w:rsidRPr="00ED3F22" w:rsidRDefault="006C3888" w:rsidP="00977D74">
            <w:pPr>
              <w:jc w:val="both"/>
              <w:rPr>
                <w:rFonts w:ascii="Times New Roman" w:hAnsi="Times New Roman" w:cs="Times New Roman"/>
                <w:sz w:val="26"/>
                <w:szCs w:val="26"/>
              </w:rPr>
            </w:pPr>
          </w:p>
        </w:tc>
      </w:tr>
      <w:tr w:rsidR="006C3888" w:rsidRPr="00ED3F22" w:rsidTr="00977D74">
        <w:trPr>
          <w:trHeight w:val="294"/>
        </w:trPr>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111</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«Рыбка»</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развивать умения различать цвета, называть их; развитие зрительного внимания, памяти, мелкой моторики 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Задания: педагог предлагает разложить камушки, накладывая их </w:t>
            </w:r>
            <w:r w:rsidRPr="00ED3F22">
              <w:rPr>
                <w:rFonts w:ascii="Times New Roman" w:eastAsia="Times New Roman" w:hAnsi="Times New Roman" w:cs="Times New Roman"/>
                <w:color w:val="000000"/>
                <w:sz w:val="26"/>
                <w:szCs w:val="26"/>
                <w:lang w:eastAsia="ru-RU"/>
              </w:rPr>
              <w:lastRenderedPageBreak/>
              <w:t>на образец – карточку, на которой нанесён рисунок.</w:t>
            </w:r>
          </w:p>
          <w:p w:rsidR="006C3888" w:rsidRPr="00ED3F22" w:rsidRDefault="006C3888" w:rsidP="00977D74">
            <w:pPr>
              <w:jc w:val="both"/>
              <w:rPr>
                <w:rFonts w:ascii="Times New Roman" w:hAnsi="Times New Roman" w:cs="Times New Roman"/>
                <w:sz w:val="26"/>
                <w:szCs w:val="26"/>
              </w:rPr>
            </w:pP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lastRenderedPageBreak/>
              <w:t>Карточка с</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рисунком рыбки,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jc w:val="both"/>
              <w:rPr>
                <w:rFonts w:ascii="Times New Roman" w:hAnsi="Times New Roman" w:cs="Times New Roman"/>
                <w:sz w:val="26"/>
                <w:szCs w:val="26"/>
              </w:rPr>
            </w:pPr>
          </w:p>
        </w:tc>
      </w:tr>
      <w:tr w:rsidR="006C3888" w:rsidRPr="00ED3F22" w:rsidTr="00977D74">
        <w:trPr>
          <w:trHeight w:val="294"/>
        </w:trPr>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lastRenderedPageBreak/>
              <w:t>112</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«Яблоко»</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обогащение словаря; развитие</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мелкой моторики 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выложить камушки по контуру рисунка.</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Рисунок с</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контуром,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sz w:val="26"/>
                <w:szCs w:val="26"/>
              </w:rPr>
              <w:t>«</w:t>
            </w:r>
            <w:proofErr w:type="spellStart"/>
            <w:r w:rsidRPr="00ED3F22">
              <w:rPr>
                <w:rFonts w:ascii="Times New Roman" w:hAnsi="Times New Roman" w:cs="Times New Roman"/>
                <w:sz w:val="26"/>
                <w:szCs w:val="26"/>
              </w:rPr>
              <w:t>Марблс</w:t>
            </w:r>
            <w:proofErr w:type="spellEnd"/>
            <w:r w:rsidRPr="00ED3F22">
              <w:rPr>
                <w:rFonts w:ascii="Times New Roman" w:hAnsi="Times New Roman" w:cs="Times New Roman"/>
                <w:sz w:val="26"/>
                <w:szCs w:val="26"/>
              </w:rPr>
              <w:t>»</w:t>
            </w: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p>
        </w:tc>
        <w:tc>
          <w:tcPr>
            <w:tcW w:w="8640" w:type="dxa"/>
            <w:gridSpan w:val="4"/>
          </w:tcPr>
          <w:p w:rsidR="006C3888" w:rsidRPr="00ED3F22" w:rsidRDefault="006C3888" w:rsidP="00977D74">
            <w:pPr>
              <w:jc w:val="both"/>
              <w:rPr>
                <w:rFonts w:ascii="Times New Roman" w:hAnsi="Times New Roman" w:cs="Times New Roman"/>
                <w:b/>
                <w:sz w:val="26"/>
                <w:szCs w:val="26"/>
              </w:rPr>
            </w:pPr>
            <w:r w:rsidRPr="00ED3F22">
              <w:rPr>
                <w:rFonts w:ascii="Times New Roman" w:hAnsi="Times New Roman" w:cs="Times New Roman"/>
                <w:b/>
                <w:sz w:val="26"/>
                <w:szCs w:val="26"/>
              </w:rPr>
              <w:t>Январь</w:t>
            </w: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113</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«Золушка»</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развитие умения различать цвета, находить цвет по образцу и по</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Словесному обозначению.</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обращает внимание, что все камушки разных цветов перемешались.</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Необходимо рассортировать их по</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цветам.</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ёмкости для</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раскладывания</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по цвету.</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114</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«Украсим ёлочку»</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развитие мелкой моторики рук; развитие умения различать цвета.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украсить ёлочку с помощью камушек </w:t>
            </w:r>
            <w:proofErr w:type="gramStart"/>
            <w:r w:rsidRPr="00ED3F22">
              <w:rPr>
                <w:rFonts w:ascii="Times New Roman" w:eastAsia="Times New Roman" w:hAnsi="Times New Roman" w:cs="Times New Roman"/>
                <w:color w:val="000000"/>
                <w:sz w:val="26"/>
                <w:szCs w:val="26"/>
                <w:lang w:eastAsia="ru-RU"/>
              </w:rPr>
              <w:t>разноцветной  гирляндой</w:t>
            </w:r>
            <w:proofErr w:type="gramEnd"/>
            <w:r w:rsidRPr="00ED3F22">
              <w:rPr>
                <w:rFonts w:ascii="Times New Roman" w:eastAsia="Times New Roman" w:hAnsi="Times New Roman" w:cs="Times New Roman"/>
                <w:color w:val="000000"/>
                <w:sz w:val="26"/>
                <w:szCs w:val="26"/>
                <w:lang w:eastAsia="ru-RU"/>
              </w:rPr>
              <w:t xml:space="preserve"> или шариками.</w:t>
            </w:r>
          </w:p>
          <w:p w:rsidR="006C3888" w:rsidRPr="00ED3F22" w:rsidRDefault="006C3888" w:rsidP="00977D74">
            <w:pPr>
              <w:jc w:val="both"/>
              <w:rPr>
                <w:rFonts w:ascii="Times New Roman" w:hAnsi="Times New Roman" w:cs="Times New Roman"/>
                <w:sz w:val="26"/>
                <w:szCs w:val="26"/>
              </w:rPr>
            </w:pP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картинка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ёлочки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с гирляндами 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шариками.</w:t>
            </w: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515</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«Гусеница»</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развитие внимание; закрепление цвета; развитие мелкой моторики 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подобрать камешки определённого цвета и украсить ими гусеницу.</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картинка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гусеницы.</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616</w:t>
            </w:r>
          </w:p>
        </w:tc>
        <w:tc>
          <w:tcPr>
            <w:tcW w:w="1843"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«Солнышко</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лучистое»</w:t>
            </w:r>
          </w:p>
          <w:p w:rsidR="006C3888" w:rsidRPr="00ED3F22" w:rsidRDefault="006C3888" w:rsidP="00977D74">
            <w:pPr>
              <w:jc w:val="both"/>
              <w:rPr>
                <w:rFonts w:ascii="Times New Roman" w:hAnsi="Times New Roman" w:cs="Times New Roman"/>
                <w:sz w:val="26"/>
                <w:szCs w:val="26"/>
              </w:rPr>
            </w:pP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развитие мелкой моторики рук; развитие зрительного внимания.</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выложить лучики у солнышка.</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картинка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солнышка.</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p>
        </w:tc>
        <w:tc>
          <w:tcPr>
            <w:tcW w:w="8640" w:type="dxa"/>
            <w:gridSpan w:val="4"/>
          </w:tcPr>
          <w:p w:rsidR="006C3888" w:rsidRPr="00ED3F22" w:rsidRDefault="006C3888" w:rsidP="00977D74">
            <w:pPr>
              <w:jc w:val="both"/>
              <w:rPr>
                <w:rFonts w:ascii="Times New Roman" w:hAnsi="Times New Roman" w:cs="Times New Roman"/>
                <w:b/>
                <w:sz w:val="26"/>
                <w:szCs w:val="26"/>
              </w:rPr>
            </w:pPr>
            <w:r w:rsidRPr="00ED3F22">
              <w:rPr>
                <w:rFonts w:ascii="Times New Roman" w:hAnsi="Times New Roman" w:cs="Times New Roman"/>
                <w:b/>
                <w:sz w:val="26"/>
                <w:szCs w:val="26"/>
              </w:rPr>
              <w:t>Февраль</w:t>
            </w: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117</w:t>
            </w:r>
          </w:p>
        </w:tc>
        <w:tc>
          <w:tcPr>
            <w:tcW w:w="1843"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«Разбери по</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размеру»</w:t>
            </w:r>
          </w:p>
          <w:p w:rsidR="006C3888" w:rsidRPr="00ED3F22" w:rsidRDefault="006C3888" w:rsidP="00977D74">
            <w:pPr>
              <w:jc w:val="both"/>
              <w:rPr>
                <w:rFonts w:ascii="Times New Roman" w:hAnsi="Times New Roman" w:cs="Times New Roman"/>
                <w:sz w:val="26"/>
                <w:szCs w:val="26"/>
              </w:rPr>
            </w:pP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развитие умения различать</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Камешки по величине; развитие мелкой моторики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разобрать камушки по величине (большие камушки и маленькие).</w:t>
            </w:r>
          </w:p>
          <w:p w:rsidR="006C3888" w:rsidRPr="00ED3F22" w:rsidRDefault="006C3888" w:rsidP="00977D74">
            <w:pPr>
              <w:pStyle w:val="Default"/>
              <w:jc w:val="both"/>
              <w:rPr>
                <w:sz w:val="26"/>
                <w:szCs w:val="26"/>
              </w:rPr>
            </w:pP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ёмкости для</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раскладывания</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по величине.</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118</w:t>
            </w:r>
          </w:p>
        </w:tc>
        <w:tc>
          <w:tcPr>
            <w:tcW w:w="1843"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«Домик у</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мухомора»</w:t>
            </w:r>
          </w:p>
          <w:p w:rsidR="006C3888" w:rsidRPr="00ED3F22" w:rsidRDefault="006C3888" w:rsidP="00977D74">
            <w:pPr>
              <w:jc w:val="both"/>
              <w:rPr>
                <w:rFonts w:ascii="Times New Roman" w:hAnsi="Times New Roman" w:cs="Times New Roman"/>
                <w:sz w:val="26"/>
                <w:szCs w:val="26"/>
              </w:rPr>
            </w:pP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lastRenderedPageBreak/>
              <w:t>Цель: обогащение словаря; развитие</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lastRenderedPageBreak/>
              <w:t>мелкой моторики рук; развитие умения различать цвета.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украсить домик мухомора камушками определённого цвета.</w:t>
            </w:r>
          </w:p>
          <w:p w:rsidR="006C3888" w:rsidRPr="00ED3F22" w:rsidRDefault="006C3888" w:rsidP="00977D74">
            <w:pPr>
              <w:pStyle w:val="Default"/>
              <w:jc w:val="both"/>
              <w:rPr>
                <w:sz w:val="26"/>
                <w:szCs w:val="26"/>
              </w:rPr>
            </w:pPr>
            <w:r w:rsidRPr="00ED3F22">
              <w:rPr>
                <w:sz w:val="26"/>
                <w:szCs w:val="26"/>
              </w:rPr>
              <w:t xml:space="preserve">. </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lastRenderedPageBreak/>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lastRenderedPageBreak/>
              <w:t>картинка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мухомора.</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lastRenderedPageBreak/>
              <w:t>119</w:t>
            </w:r>
          </w:p>
        </w:tc>
        <w:tc>
          <w:tcPr>
            <w:tcW w:w="1843"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«Помоги ежатам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собрать лесные</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ягоды»</w:t>
            </w:r>
          </w:p>
          <w:p w:rsidR="006C3888" w:rsidRPr="00ED3F22" w:rsidRDefault="006C3888" w:rsidP="00977D74">
            <w:pPr>
              <w:jc w:val="both"/>
              <w:rPr>
                <w:rFonts w:ascii="Times New Roman" w:hAnsi="Times New Roman" w:cs="Times New Roman"/>
                <w:sz w:val="26"/>
                <w:szCs w:val="26"/>
              </w:rPr>
            </w:pP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развивать фантазию ребёнка;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обогащать словарь; подбирать камешки определённых цветов.</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подобрать камешки определённых цветов (красные как ягодки) и разложить их на ёжиков.</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картинка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ёжиков.</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220</w:t>
            </w:r>
          </w:p>
        </w:tc>
        <w:tc>
          <w:tcPr>
            <w:tcW w:w="1843"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«Волшебный</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мешочек»</w:t>
            </w:r>
          </w:p>
          <w:p w:rsidR="006C3888" w:rsidRPr="00ED3F22" w:rsidRDefault="006C3888" w:rsidP="00977D74">
            <w:pPr>
              <w:jc w:val="both"/>
              <w:rPr>
                <w:rFonts w:ascii="Times New Roman" w:hAnsi="Times New Roman" w:cs="Times New Roman"/>
                <w:sz w:val="26"/>
                <w:szCs w:val="26"/>
              </w:rPr>
            </w:pPr>
          </w:p>
        </w:tc>
        <w:tc>
          <w:tcPr>
            <w:tcW w:w="4281"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развитие внимания; умение</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различать цвета; развитие мелкой</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моторики 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ребёнку предлагается достать камешек из мешочка и соотнести цвет камешка с предметом на картинке.</w:t>
            </w:r>
          </w:p>
          <w:p w:rsidR="006C3888" w:rsidRPr="00ED3F22" w:rsidRDefault="006C3888" w:rsidP="00977D74">
            <w:pPr>
              <w:jc w:val="both"/>
              <w:rPr>
                <w:rFonts w:ascii="Times New Roman" w:hAnsi="Times New Roman" w:cs="Times New Roman"/>
                <w:sz w:val="26"/>
                <w:szCs w:val="26"/>
              </w:rPr>
            </w:pPr>
          </w:p>
        </w:tc>
        <w:tc>
          <w:tcPr>
            <w:tcW w:w="2516"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картинка с</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овощами.</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p>
        </w:tc>
        <w:tc>
          <w:tcPr>
            <w:tcW w:w="8640" w:type="dxa"/>
            <w:gridSpan w:val="4"/>
          </w:tcPr>
          <w:p w:rsidR="006C3888" w:rsidRPr="00ED3F22" w:rsidRDefault="006C3888" w:rsidP="00977D74">
            <w:pPr>
              <w:jc w:val="both"/>
              <w:rPr>
                <w:rFonts w:ascii="Times New Roman" w:hAnsi="Times New Roman" w:cs="Times New Roman"/>
                <w:b/>
                <w:sz w:val="26"/>
                <w:szCs w:val="26"/>
              </w:rPr>
            </w:pPr>
            <w:r w:rsidRPr="00ED3F22">
              <w:rPr>
                <w:rFonts w:ascii="Times New Roman" w:hAnsi="Times New Roman" w:cs="Times New Roman"/>
                <w:b/>
                <w:sz w:val="26"/>
                <w:szCs w:val="26"/>
              </w:rPr>
              <w:t>Март</w:t>
            </w: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221</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«Горошек»</w:t>
            </w:r>
          </w:p>
        </w:tc>
        <w:tc>
          <w:tcPr>
            <w:tcW w:w="4308"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644"/>
              <w:gridCol w:w="236"/>
            </w:tblGrid>
            <w:tr w:rsidR="006C3888" w:rsidRPr="00ED3F22" w:rsidTr="00977D74">
              <w:trPr>
                <w:trHeight w:val="805"/>
              </w:trPr>
              <w:tc>
                <w:tcPr>
                  <w:tcW w:w="3644" w:type="dxa"/>
                </w:tcPr>
                <w:p w:rsidR="006C3888" w:rsidRPr="00ED3F22" w:rsidRDefault="006C3888" w:rsidP="00977D7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развитие внимание; закрепление цвета; развитие мелкой моторики рук.</w:t>
                  </w:r>
                </w:p>
                <w:p w:rsidR="006C3888" w:rsidRPr="00ED3F22" w:rsidRDefault="006C3888" w:rsidP="00977D7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подобрать камешки зелёного цвета и разложить «горошины» по «стручкам»</w:t>
                  </w:r>
                </w:p>
              </w:tc>
              <w:tc>
                <w:tcPr>
                  <w:tcW w:w="236" w:type="dxa"/>
                </w:tcPr>
                <w:p w:rsidR="006C3888" w:rsidRPr="00ED3F22" w:rsidRDefault="006C3888" w:rsidP="00977D74">
                  <w:pPr>
                    <w:autoSpaceDE w:val="0"/>
                    <w:autoSpaceDN w:val="0"/>
                    <w:adjustRightInd w:val="0"/>
                    <w:spacing w:after="0" w:line="240" w:lineRule="auto"/>
                    <w:jc w:val="both"/>
                    <w:rPr>
                      <w:rFonts w:ascii="Times New Roman" w:hAnsi="Times New Roman" w:cs="Times New Roman"/>
                      <w:color w:val="000000"/>
                      <w:sz w:val="26"/>
                      <w:szCs w:val="26"/>
                    </w:rPr>
                  </w:pPr>
                  <w:r w:rsidRPr="00ED3F22">
                    <w:rPr>
                      <w:rFonts w:ascii="Times New Roman" w:hAnsi="Times New Roman" w:cs="Times New Roman"/>
                      <w:color w:val="000000"/>
                      <w:sz w:val="26"/>
                      <w:szCs w:val="26"/>
                    </w:rPr>
                    <w:t xml:space="preserve"> </w:t>
                  </w:r>
                </w:p>
              </w:tc>
            </w:tr>
          </w:tbl>
          <w:p w:rsidR="006C3888" w:rsidRPr="00ED3F22" w:rsidRDefault="006C3888" w:rsidP="00977D74">
            <w:pPr>
              <w:jc w:val="both"/>
              <w:rPr>
                <w:rFonts w:ascii="Times New Roman" w:hAnsi="Times New Roman" w:cs="Times New Roman"/>
                <w:sz w:val="26"/>
                <w:szCs w:val="26"/>
              </w:rPr>
            </w:pP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картинка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гороха.</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222</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«Укрась полянку»</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развитие фантазии; развитие</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Мелкой моторики 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украсить полянку разнообразными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камушками по их желанию.</w:t>
            </w:r>
          </w:p>
          <w:p w:rsidR="006C3888" w:rsidRPr="00ED3F22" w:rsidRDefault="006C3888" w:rsidP="00977D74">
            <w:pPr>
              <w:pStyle w:val="Default"/>
              <w:jc w:val="both"/>
              <w:rPr>
                <w:sz w:val="26"/>
                <w:szCs w:val="26"/>
              </w:rPr>
            </w:pP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зелёная</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полянка.</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323</w:t>
            </w:r>
          </w:p>
        </w:tc>
        <w:tc>
          <w:tcPr>
            <w:tcW w:w="1843"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«Мы творим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чудеса»</w:t>
            </w:r>
          </w:p>
          <w:p w:rsidR="006C3888" w:rsidRPr="00ED3F22" w:rsidRDefault="006C3888" w:rsidP="00977D74">
            <w:pPr>
              <w:jc w:val="both"/>
              <w:rPr>
                <w:rFonts w:ascii="Times New Roman" w:hAnsi="Times New Roman" w:cs="Times New Roman"/>
                <w:sz w:val="26"/>
                <w:szCs w:val="26"/>
              </w:rPr>
            </w:pP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развитие тактильных ощущений; развитие мелкой моторики 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Шаблон грибочка и детям необходимо заполнить его определёнными цветами.</w:t>
            </w:r>
          </w:p>
          <w:p w:rsidR="006C3888" w:rsidRPr="00ED3F22" w:rsidRDefault="006C3888" w:rsidP="00977D74">
            <w:pPr>
              <w:pStyle w:val="Default"/>
              <w:jc w:val="both"/>
              <w:rPr>
                <w:sz w:val="26"/>
                <w:szCs w:val="26"/>
              </w:rPr>
            </w:pP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шаблон</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грибочка.</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224</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«Пирамидка»</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умение различать цвета; развитие мелкой моторики 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выложить камешки определённых цветов на шаблон пирамидки.</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шаблон</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пирамидки.</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p>
        </w:tc>
        <w:tc>
          <w:tcPr>
            <w:tcW w:w="8640" w:type="dxa"/>
            <w:gridSpan w:val="4"/>
          </w:tcPr>
          <w:p w:rsidR="006C3888" w:rsidRPr="00ED3F22" w:rsidRDefault="006C3888" w:rsidP="00977D74">
            <w:pPr>
              <w:jc w:val="both"/>
              <w:rPr>
                <w:rFonts w:ascii="Times New Roman" w:hAnsi="Times New Roman" w:cs="Times New Roman"/>
                <w:b/>
                <w:sz w:val="26"/>
                <w:szCs w:val="26"/>
              </w:rPr>
            </w:pPr>
            <w:r w:rsidRPr="00ED3F22">
              <w:rPr>
                <w:rFonts w:ascii="Times New Roman" w:hAnsi="Times New Roman" w:cs="Times New Roman"/>
                <w:b/>
                <w:sz w:val="26"/>
                <w:szCs w:val="26"/>
              </w:rPr>
              <w:t>Апрель</w:t>
            </w: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225</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«Капли дождя»</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развивать общую моторику;</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обогащать словарь; развивать речь</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ребёнка (сочиняем сказку о лягушонке, который боялся дождя).</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разложить камешки определённых цветов как капли на предложенную им картинку.</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картинка по</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заданию.</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226</w:t>
            </w:r>
          </w:p>
        </w:tc>
        <w:tc>
          <w:tcPr>
            <w:tcW w:w="1843"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«Точки на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цветочке»</w:t>
            </w:r>
          </w:p>
          <w:p w:rsidR="006C3888" w:rsidRPr="00ED3F22" w:rsidRDefault="006C3888" w:rsidP="00977D74">
            <w:pPr>
              <w:jc w:val="both"/>
              <w:rPr>
                <w:rFonts w:ascii="Times New Roman" w:hAnsi="Times New Roman" w:cs="Times New Roman"/>
                <w:sz w:val="26"/>
                <w:szCs w:val="26"/>
              </w:rPr>
            </w:pP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закреплять основные цвета;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сопоставлять цвет лепестка и шарика; развивать мелкую моторику 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Выбрать камешки такого цвета, как лепестки на картинке и правильно разместить их по цветам.</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картинка цветка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с</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разноцветными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лепестками.</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227</w:t>
            </w:r>
          </w:p>
        </w:tc>
        <w:tc>
          <w:tcPr>
            <w:tcW w:w="1843"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«Весёлые</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сороконожки»</w:t>
            </w:r>
          </w:p>
          <w:p w:rsidR="006C3888" w:rsidRPr="00ED3F22" w:rsidRDefault="006C3888" w:rsidP="00977D74">
            <w:pPr>
              <w:jc w:val="both"/>
              <w:rPr>
                <w:rFonts w:ascii="Times New Roman" w:hAnsi="Times New Roman" w:cs="Times New Roman"/>
                <w:sz w:val="26"/>
                <w:szCs w:val="26"/>
              </w:rPr>
            </w:pP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развивать мелкую моторику рук; обогащать словарь.</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Надеть сапожки (разложить камешки) для каждой ножки сороконожки.</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картинка с</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сороконожками</w:t>
            </w:r>
          </w:p>
          <w:p w:rsidR="006C3888" w:rsidRPr="00ED3F22" w:rsidRDefault="006C3888" w:rsidP="00977D74">
            <w:pPr>
              <w:jc w:val="both"/>
              <w:rPr>
                <w:rFonts w:ascii="Times New Roman" w:hAnsi="Times New Roman" w:cs="Times New Roman"/>
                <w:sz w:val="26"/>
                <w:szCs w:val="26"/>
              </w:rPr>
            </w:pPr>
          </w:p>
        </w:tc>
      </w:tr>
      <w:tr w:rsidR="006C3888" w:rsidRPr="00ED3F22" w:rsidTr="00977D74">
        <w:trPr>
          <w:trHeight w:val="247"/>
        </w:trPr>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228</w:t>
            </w:r>
          </w:p>
        </w:tc>
        <w:tc>
          <w:tcPr>
            <w:tcW w:w="1843"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«Праздничный</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салют»</w:t>
            </w:r>
          </w:p>
          <w:p w:rsidR="006C3888" w:rsidRPr="00ED3F22" w:rsidRDefault="006C3888" w:rsidP="00977D74">
            <w:pPr>
              <w:jc w:val="both"/>
              <w:rPr>
                <w:rFonts w:ascii="Times New Roman" w:hAnsi="Times New Roman" w:cs="Times New Roman"/>
                <w:sz w:val="26"/>
                <w:szCs w:val="26"/>
              </w:rPr>
            </w:pP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развитие фантазии; развитие</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Мелкой моторики 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выложить салют из камешков по их</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желанию.</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pStyle w:val="Default"/>
              <w:jc w:val="both"/>
              <w:rPr>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p>
        </w:tc>
        <w:tc>
          <w:tcPr>
            <w:tcW w:w="8640" w:type="dxa"/>
            <w:gridSpan w:val="4"/>
          </w:tcPr>
          <w:p w:rsidR="006C3888" w:rsidRPr="00ED3F22" w:rsidRDefault="006C3888" w:rsidP="00977D74">
            <w:pPr>
              <w:jc w:val="both"/>
              <w:rPr>
                <w:rFonts w:ascii="Times New Roman" w:hAnsi="Times New Roman" w:cs="Times New Roman"/>
                <w:b/>
                <w:sz w:val="26"/>
                <w:szCs w:val="26"/>
              </w:rPr>
            </w:pPr>
            <w:r w:rsidRPr="00ED3F22">
              <w:rPr>
                <w:rFonts w:ascii="Times New Roman" w:hAnsi="Times New Roman" w:cs="Times New Roman"/>
                <w:b/>
                <w:sz w:val="26"/>
                <w:szCs w:val="26"/>
              </w:rPr>
              <w:t>Май</w:t>
            </w: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229</w:t>
            </w:r>
          </w:p>
        </w:tc>
        <w:tc>
          <w:tcPr>
            <w:tcW w:w="1843"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«Угощение для</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друга»</w:t>
            </w:r>
          </w:p>
          <w:p w:rsidR="006C3888" w:rsidRPr="00ED3F22" w:rsidRDefault="006C3888" w:rsidP="00977D74">
            <w:pPr>
              <w:jc w:val="both"/>
              <w:rPr>
                <w:rFonts w:ascii="Times New Roman" w:hAnsi="Times New Roman" w:cs="Times New Roman"/>
                <w:sz w:val="26"/>
                <w:szCs w:val="26"/>
              </w:rPr>
            </w:pP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развитие зрительного внимания; развитие мелкой моторики 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украсить пирожные камешками.</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картинка с</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угощениями.</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330</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«Ромашки»</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обогащать словарный запас;</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закрепление цвета; развитие мелкой</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моторики 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разложить камешки определённых цветов в </w:t>
            </w:r>
            <w:proofErr w:type="spellStart"/>
            <w:r w:rsidRPr="00ED3F22">
              <w:rPr>
                <w:rFonts w:ascii="Times New Roman" w:eastAsia="Times New Roman" w:hAnsi="Times New Roman" w:cs="Times New Roman"/>
                <w:color w:val="000000"/>
                <w:sz w:val="26"/>
                <w:szCs w:val="26"/>
                <w:lang w:eastAsia="ru-RU"/>
              </w:rPr>
              <w:t>сердцевинку</w:t>
            </w:r>
            <w:proofErr w:type="spellEnd"/>
            <w:r w:rsidRPr="00ED3F22">
              <w:rPr>
                <w:rFonts w:ascii="Times New Roman" w:eastAsia="Times New Roman" w:hAnsi="Times New Roman" w:cs="Times New Roman"/>
                <w:color w:val="000000"/>
                <w:sz w:val="26"/>
                <w:szCs w:val="26"/>
                <w:lang w:eastAsia="ru-RU"/>
              </w:rPr>
              <w:t xml:space="preserve"> каждой ромашки.</w:t>
            </w: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картинка с</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ромашками.</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331</w:t>
            </w:r>
          </w:p>
        </w:tc>
        <w:tc>
          <w:tcPr>
            <w:tcW w:w="1843"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color w:val="000000"/>
                <w:sz w:val="26"/>
                <w:szCs w:val="26"/>
                <w:shd w:val="clear" w:color="auto" w:fill="FFFFFF"/>
              </w:rPr>
              <w:t>«Соберём яблочки»</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развитие внимание; умение</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ориентироваться на плоскости; развитие мелкой моторики рук.</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разложить камушки определённого цвета на дерево с яблоками.</w:t>
            </w:r>
          </w:p>
          <w:p w:rsidR="006C3888" w:rsidRPr="00ED3F22" w:rsidRDefault="006C3888" w:rsidP="00977D74">
            <w:pPr>
              <w:pStyle w:val="Default"/>
              <w:jc w:val="both"/>
              <w:rPr>
                <w:sz w:val="26"/>
                <w:szCs w:val="26"/>
              </w:rPr>
            </w:pP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картинка дерева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с яблоками.</w:t>
            </w:r>
          </w:p>
          <w:p w:rsidR="006C3888" w:rsidRPr="00ED3F22" w:rsidRDefault="006C3888" w:rsidP="00977D74">
            <w:pPr>
              <w:jc w:val="both"/>
              <w:rPr>
                <w:rFonts w:ascii="Times New Roman" w:hAnsi="Times New Roman" w:cs="Times New Roman"/>
                <w:sz w:val="26"/>
                <w:szCs w:val="26"/>
              </w:rPr>
            </w:pPr>
          </w:p>
        </w:tc>
      </w:tr>
      <w:tr w:rsidR="006C3888" w:rsidRPr="00ED3F22" w:rsidTr="00977D74">
        <w:tc>
          <w:tcPr>
            <w:tcW w:w="704"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sz w:val="26"/>
                <w:szCs w:val="26"/>
              </w:rPr>
              <w:lastRenderedPageBreak/>
              <w:t>32</w:t>
            </w:r>
          </w:p>
        </w:tc>
        <w:tc>
          <w:tcPr>
            <w:tcW w:w="1843" w:type="dxa"/>
          </w:tcPr>
          <w:p w:rsidR="006C3888" w:rsidRPr="00ED3F22" w:rsidRDefault="006C3888" w:rsidP="00977D74">
            <w:pPr>
              <w:jc w:val="both"/>
              <w:rPr>
                <w:rFonts w:ascii="Times New Roman" w:hAnsi="Times New Roman" w:cs="Times New Roman"/>
                <w:color w:val="000000"/>
                <w:sz w:val="26"/>
                <w:szCs w:val="26"/>
                <w:shd w:val="clear" w:color="auto" w:fill="FFFFFF"/>
              </w:rPr>
            </w:pPr>
            <w:r w:rsidRPr="00ED3F22">
              <w:rPr>
                <w:rFonts w:ascii="Times New Roman" w:hAnsi="Times New Roman" w:cs="Times New Roman"/>
                <w:color w:val="000000"/>
                <w:sz w:val="26"/>
                <w:szCs w:val="26"/>
                <w:shd w:val="clear" w:color="auto" w:fill="FFFFFF"/>
              </w:rPr>
              <w:t>«Петушок»</w:t>
            </w:r>
          </w:p>
        </w:tc>
        <w:tc>
          <w:tcPr>
            <w:tcW w:w="4308" w:type="dxa"/>
            <w:gridSpan w:val="2"/>
          </w:tcPr>
          <w:p w:rsidR="006C3888" w:rsidRPr="00ED3F22" w:rsidRDefault="006C3888" w:rsidP="00977D74">
            <w:pPr>
              <w:pStyle w:val="Default"/>
              <w:jc w:val="both"/>
              <w:rPr>
                <w:sz w:val="26"/>
                <w:szCs w:val="26"/>
              </w:rPr>
            </w:pPr>
            <w:r w:rsidRPr="00ED3F22">
              <w:rPr>
                <w:rFonts w:eastAsia="Times New Roman"/>
                <w:sz w:val="26"/>
                <w:szCs w:val="26"/>
                <w:lang w:eastAsia="ru-RU"/>
              </w:rPr>
              <w:t xml:space="preserve">Цель: </w:t>
            </w:r>
            <w:r w:rsidRPr="00ED3F22">
              <w:rPr>
                <w:sz w:val="26"/>
                <w:szCs w:val="26"/>
              </w:rPr>
              <w:t xml:space="preserve">Учить детей заполнять контур фигуры </w:t>
            </w:r>
          </w:p>
          <w:p w:rsidR="006C3888" w:rsidRPr="00ED3F22" w:rsidRDefault="006C3888" w:rsidP="00977D74">
            <w:pPr>
              <w:shd w:val="clear" w:color="auto" w:fill="FFFFFF"/>
              <w:jc w:val="both"/>
              <w:rPr>
                <w:rFonts w:ascii="Times New Roman" w:hAnsi="Times New Roman" w:cs="Times New Roman"/>
                <w:sz w:val="26"/>
                <w:szCs w:val="26"/>
              </w:rPr>
            </w:pPr>
            <w:r w:rsidRPr="00ED3F22">
              <w:rPr>
                <w:rFonts w:ascii="Times New Roman" w:hAnsi="Times New Roman" w:cs="Times New Roman"/>
                <w:sz w:val="26"/>
                <w:szCs w:val="26"/>
              </w:rPr>
              <w:t>камешками, формировать правильный захват камешка кистью руки, развивать мелкую моторику</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Картинку с изображением петушка, где надо украсить хвост.</w:t>
            </w:r>
          </w:p>
        </w:tc>
        <w:tc>
          <w:tcPr>
            <w:tcW w:w="2489" w:type="dxa"/>
          </w:tcPr>
          <w:p w:rsidR="006C3888" w:rsidRPr="00ED3F22" w:rsidRDefault="006C3888" w:rsidP="00977D74">
            <w:pPr>
              <w:pStyle w:val="Default"/>
              <w:jc w:val="both"/>
              <w:rPr>
                <w:sz w:val="26"/>
                <w:szCs w:val="26"/>
              </w:rPr>
            </w:pPr>
            <w:r w:rsidRPr="00ED3F22">
              <w:rPr>
                <w:sz w:val="26"/>
                <w:szCs w:val="26"/>
              </w:rPr>
              <w:t xml:space="preserve">Картинка с изображением </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hAnsi="Times New Roman" w:cs="Times New Roman"/>
                <w:sz w:val="26"/>
                <w:szCs w:val="26"/>
              </w:rPr>
              <w:t>контура мешка, камешки одного цвета</w:t>
            </w:r>
          </w:p>
        </w:tc>
      </w:tr>
      <w:tr w:rsidR="006C3888" w:rsidRPr="00ED3F22" w:rsidTr="00977D74">
        <w:tc>
          <w:tcPr>
            <w:tcW w:w="704" w:type="dxa"/>
          </w:tcPr>
          <w:p w:rsidR="006C3888" w:rsidRPr="00ED3F22" w:rsidRDefault="006C3888" w:rsidP="00977D74">
            <w:pPr>
              <w:jc w:val="both"/>
              <w:rPr>
                <w:rFonts w:ascii="Times New Roman" w:hAnsi="Times New Roman" w:cs="Times New Roman"/>
                <w:sz w:val="26"/>
                <w:szCs w:val="26"/>
              </w:rPr>
            </w:pPr>
            <w:r w:rsidRPr="00ED3F22">
              <w:rPr>
                <w:rFonts w:ascii="Times New Roman" w:hAnsi="Times New Roman" w:cs="Times New Roman"/>
                <w:sz w:val="26"/>
                <w:szCs w:val="26"/>
              </w:rPr>
              <w:t>33</w:t>
            </w:r>
          </w:p>
        </w:tc>
        <w:tc>
          <w:tcPr>
            <w:tcW w:w="1843" w:type="dxa"/>
          </w:tcPr>
          <w:p w:rsidR="006C3888" w:rsidRPr="00ED3F22" w:rsidRDefault="006C3888" w:rsidP="00977D74">
            <w:pPr>
              <w:jc w:val="both"/>
              <w:rPr>
                <w:rFonts w:ascii="Times New Roman" w:hAnsi="Times New Roman" w:cs="Times New Roman"/>
                <w:color w:val="000000"/>
                <w:sz w:val="26"/>
                <w:szCs w:val="26"/>
                <w:shd w:val="clear" w:color="auto" w:fill="FFFFFF"/>
              </w:rPr>
            </w:pPr>
            <w:r w:rsidRPr="00ED3F22">
              <w:rPr>
                <w:rFonts w:ascii="Times New Roman" w:hAnsi="Times New Roman" w:cs="Times New Roman"/>
                <w:sz w:val="26"/>
                <w:szCs w:val="26"/>
              </w:rPr>
              <w:t>«Рисуем круг»</w:t>
            </w: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 xml:space="preserve">Цель: </w:t>
            </w:r>
            <w:r w:rsidRPr="00ED3F22">
              <w:rPr>
                <w:rFonts w:ascii="Times New Roman" w:hAnsi="Times New Roman" w:cs="Times New Roman"/>
                <w:sz w:val="26"/>
                <w:szCs w:val="26"/>
              </w:rPr>
              <w:t>Учить детей выкладывать камешки по контуру, сравнивать по цвету.</w:t>
            </w:r>
            <w:r w:rsidRPr="00ED3F22">
              <w:rPr>
                <w:rFonts w:ascii="Times New Roman" w:eastAsia="Times New Roman" w:hAnsi="Times New Roman" w:cs="Times New Roman"/>
                <w:color w:val="000000"/>
                <w:sz w:val="26"/>
                <w:szCs w:val="26"/>
                <w:lang w:eastAsia="ru-RU"/>
              </w:rPr>
              <w:t xml:space="preserve"> </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 картинку с контуром круга, а дети выкладывают по контуру камушками.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p>
        </w:tc>
        <w:tc>
          <w:tcPr>
            <w:tcW w:w="2489" w:type="dxa"/>
          </w:tcPr>
          <w:p w:rsidR="006C3888" w:rsidRPr="00ED3F22" w:rsidRDefault="006C3888" w:rsidP="00977D74">
            <w:pPr>
              <w:pStyle w:val="Default"/>
              <w:jc w:val="both"/>
              <w:rPr>
                <w:sz w:val="26"/>
                <w:szCs w:val="26"/>
              </w:rPr>
            </w:pPr>
            <w:r w:rsidRPr="00ED3F22">
              <w:rPr>
                <w:sz w:val="26"/>
                <w:szCs w:val="26"/>
              </w:rPr>
              <w:t xml:space="preserve">Картинка с изображением </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hAnsi="Times New Roman" w:cs="Times New Roman"/>
                <w:sz w:val="26"/>
                <w:szCs w:val="26"/>
              </w:rPr>
              <w:t>контура круга, камешки двух цветов</w:t>
            </w:r>
          </w:p>
        </w:tc>
      </w:tr>
      <w:tr w:rsidR="006C3888" w:rsidRPr="00ED3F22" w:rsidTr="00977D74">
        <w:tc>
          <w:tcPr>
            <w:tcW w:w="70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332</w:t>
            </w:r>
          </w:p>
        </w:tc>
        <w:tc>
          <w:tcPr>
            <w:tcW w:w="1843"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«Бабочка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красавица»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(коллективная</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работа)</w:t>
            </w:r>
          </w:p>
          <w:p w:rsidR="006C3888" w:rsidRPr="00ED3F22" w:rsidRDefault="006C3888" w:rsidP="00977D74">
            <w:pPr>
              <w:jc w:val="both"/>
              <w:rPr>
                <w:rFonts w:ascii="Times New Roman" w:hAnsi="Times New Roman" w:cs="Times New Roman"/>
                <w:sz w:val="26"/>
                <w:szCs w:val="26"/>
              </w:rPr>
            </w:pPr>
          </w:p>
        </w:tc>
        <w:tc>
          <w:tcPr>
            <w:tcW w:w="4308" w:type="dxa"/>
            <w:gridSpan w:val="2"/>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Цель: развивать фантазию ребёнка;</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обогащать словарь; подбирать камешки определённых размеров и цветов.</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Задание: педагог предлагает детям</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украсить бабочек камешками по их</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желанию, как им понравится.</w:t>
            </w:r>
          </w:p>
          <w:p w:rsidR="006C3888" w:rsidRPr="00ED3F22" w:rsidRDefault="006C3888" w:rsidP="00977D74">
            <w:pPr>
              <w:pStyle w:val="Default"/>
              <w:jc w:val="both"/>
              <w:rPr>
                <w:sz w:val="26"/>
                <w:szCs w:val="26"/>
              </w:rPr>
            </w:pPr>
          </w:p>
        </w:tc>
        <w:tc>
          <w:tcPr>
            <w:tcW w:w="2489" w:type="dxa"/>
          </w:tcPr>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hAnsi="Times New Roman" w:cs="Times New Roman"/>
                <w:sz w:val="26"/>
                <w:szCs w:val="26"/>
              </w:rPr>
              <w:t xml:space="preserve">Контейнер, камушки, лист </w:t>
            </w:r>
            <w:r w:rsidRPr="00ED3F22">
              <w:rPr>
                <w:rFonts w:ascii="Times New Roman" w:eastAsia="Times New Roman" w:hAnsi="Times New Roman" w:cs="Times New Roman"/>
                <w:color w:val="000000"/>
                <w:sz w:val="26"/>
                <w:szCs w:val="26"/>
                <w:lang w:eastAsia="ru-RU"/>
              </w:rPr>
              <w:t>Камушки</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w:t>
            </w:r>
            <w:proofErr w:type="spellStart"/>
            <w:r w:rsidRPr="00ED3F22">
              <w:rPr>
                <w:rFonts w:ascii="Times New Roman" w:eastAsia="Times New Roman" w:hAnsi="Times New Roman" w:cs="Times New Roman"/>
                <w:color w:val="000000"/>
                <w:sz w:val="26"/>
                <w:szCs w:val="26"/>
                <w:lang w:eastAsia="ru-RU"/>
              </w:rPr>
              <w:t>Марблс</w:t>
            </w:r>
            <w:proofErr w:type="spellEnd"/>
            <w:r w:rsidRPr="00ED3F22">
              <w:rPr>
                <w:rFonts w:ascii="Times New Roman" w:eastAsia="Times New Roman" w:hAnsi="Times New Roman" w:cs="Times New Roman"/>
                <w:color w:val="000000"/>
                <w:sz w:val="26"/>
                <w:szCs w:val="26"/>
                <w:lang w:eastAsia="ru-RU"/>
              </w:rPr>
              <w:t>»,</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картинка с</w:t>
            </w:r>
          </w:p>
          <w:p w:rsidR="006C3888" w:rsidRPr="00ED3F22" w:rsidRDefault="006C3888" w:rsidP="00977D74">
            <w:pPr>
              <w:shd w:val="clear" w:color="auto" w:fill="FFFFFF"/>
              <w:jc w:val="both"/>
              <w:rPr>
                <w:rFonts w:ascii="Times New Roman" w:eastAsia="Times New Roman" w:hAnsi="Times New Roman" w:cs="Times New Roman"/>
                <w:color w:val="000000"/>
                <w:sz w:val="26"/>
                <w:szCs w:val="26"/>
                <w:lang w:eastAsia="ru-RU"/>
              </w:rPr>
            </w:pPr>
            <w:r w:rsidRPr="00ED3F22">
              <w:rPr>
                <w:rFonts w:ascii="Times New Roman" w:eastAsia="Times New Roman" w:hAnsi="Times New Roman" w:cs="Times New Roman"/>
                <w:color w:val="000000"/>
                <w:sz w:val="26"/>
                <w:szCs w:val="26"/>
                <w:lang w:eastAsia="ru-RU"/>
              </w:rPr>
              <w:t>бабочками.</w:t>
            </w:r>
          </w:p>
          <w:p w:rsidR="006C3888" w:rsidRPr="00ED3F22" w:rsidRDefault="006C3888" w:rsidP="00977D74">
            <w:pPr>
              <w:pStyle w:val="Default"/>
              <w:jc w:val="both"/>
              <w:rPr>
                <w:sz w:val="26"/>
                <w:szCs w:val="26"/>
              </w:rPr>
            </w:pPr>
          </w:p>
          <w:p w:rsidR="006C3888" w:rsidRPr="00ED3F22" w:rsidRDefault="006C3888" w:rsidP="00977D74">
            <w:pPr>
              <w:jc w:val="both"/>
              <w:rPr>
                <w:rFonts w:ascii="Times New Roman" w:hAnsi="Times New Roman" w:cs="Times New Roman"/>
                <w:sz w:val="26"/>
                <w:szCs w:val="26"/>
              </w:rPr>
            </w:pPr>
          </w:p>
        </w:tc>
      </w:tr>
    </w:tbl>
    <w:p w:rsidR="006C3888" w:rsidRPr="00ED3F22" w:rsidRDefault="006C3888" w:rsidP="006C3888">
      <w:pPr>
        <w:ind w:firstLine="709"/>
        <w:jc w:val="both"/>
        <w:rPr>
          <w:rFonts w:ascii="Times New Roman" w:hAnsi="Times New Roman" w:cs="Times New Roman"/>
          <w:b/>
          <w:sz w:val="26"/>
          <w:szCs w:val="26"/>
        </w:rPr>
      </w:pPr>
    </w:p>
    <w:p w:rsidR="006C3888" w:rsidRPr="00ED3F22" w:rsidRDefault="006C3888" w:rsidP="006C3888">
      <w:pPr>
        <w:ind w:firstLine="709"/>
        <w:jc w:val="both"/>
        <w:rPr>
          <w:rFonts w:ascii="Times New Roman" w:hAnsi="Times New Roman" w:cs="Times New Roman"/>
          <w:b/>
          <w:sz w:val="26"/>
          <w:szCs w:val="26"/>
        </w:rPr>
      </w:pPr>
      <w:r w:rsidRPr="00ED3F22">
        <w:rPr>
          <w:rFonts w:ascii="Times New Roman" w:hAnsi="Times New Roman" w:cs="Times New Roman"/>
          <w:b/>
          <w:sz w:val="26"/>
          <w:szCs w:val="26"/>
        </w:rPr>
        <w:t xml:space="preserve">3.5 </w:t>
      </w:r>
      <w:r w:rsidRPr="00ED3F22">
        <w:rPr>
          <w:rFonts w:ascii="Times New Roman" w:hAnsi="Times New Roman" w:cs="Times New Roman"/>
          <w:b/>
          <w:iCs/>
          <w:sz w:val="26"/>
          <w:szCs w:val="26"/>
        </w:rPr>
        <w:t>Форма контроля, диагностика</w:t>
      </w:r>
    </w:p>
    <w:p w:rsidR="006C3888" w:rsidRPr="00ED3F22" w:rsidRDefault="006C3888" w:rsidP="006C3888">
      <w:pPr>
        <w:spacing w:after="0"/>
        <w:ind w:left="7079" w:firstLine="709"/>
        <w:jc w:val="center"/>
        <w:rPr>
          <w:rFonts w:ascii="Times New Roman" w:hAnsi="Times New Roman" w:cs="Times New Roman"/>
          <w:sz w:val="26"/>
          <w:szCs w:val="26"/>
        </w:rPr>
      </w:pPr>
      <w:r w:rsidRPr="00ED3F22">
        <w:rPr>
          <w:rFonts w:ascii="Times New Roman" w:hAnsi="Times New Roman" w:cs="Times New Roman"/>
          <w:sz w:val="26"/>
          <w:szCs w:val="26"/>
        </w:rPr>
        <w:t>Таблица 3</w:t>
      </w:r>
    </w:p>
    <w:tbl>
      <w:tblPr>
        <w:tblStyle w:val="a5"/>
        <w:tblW w:w="0" w:type="auto"/>
        <w:tblLook w:val="04A0" w:firstRow="1" w:lastRow="0" w:firstColumn="1" w:lastColumn="0" w:noHBand="0" w:noVBand="1"/>
      </w:tblPr>
      <w:tblGrid>
        <w:gridCol w:w="3114"/>
        <w:gridCol w:w="3115"/>
        <w:gridCol w:w="3115"/>
      </w:tblGrid>
      <w:tr w:rsidR="006C3888" w:rsidRPr="00ED3F22" w:rsidTr="00977D74">
        <w:tc>
          <w:tcPr>
            <w:tcW w:w="311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b/>
                <w:bCs/>
                <w:color w:val="000000"/>
                <w:sz w:val="26"/>
                <w:szCs w:val="26"/>
              </w:rPr>
              <w:t>сроки</w:t>
            </w:r>
          </w:p>
        </w:tc>
        <w:tc>
          <w:tcPr>
            <w:tcW w:w="311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b/>
                <w:bCs/>
                <w:color w:val="000000"/>
                <w:sz w:val="26"/>
                <w:szCs w:val="26"/>
              </w:rPr>
              <w:t>Вид диагностики</w:t>
            </w:r>
          </w:p>
        </w:tc>
        <w:tc>
          <w:tcPr>
            <w:tcW w:w="311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b/>
                <w:bCs/>
                <w:color w:val="000000"/>
                <w:sz w:val="26"/>
                <w:szCs w:val="26"/>
              </w:rPr>
              <w:t>Форма представления</w:t>
            </w:r>
          </w:p>
        </w:tc>
      </w:tr>
      <w:tr w:rsidR="006C3888" w:rsidRPr="00ED3F22" w:rsidTr="00977D74">
        <w:tc>
          <w:tcPr>
            <w:tcW w:w="311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rPr>
              <w:t>октябрь</w:t>
            </w:r>
          </w:p>
        </w:tc>
        <w:tc>
          <w:tcPr>
            <w:tcW w:w="3115" w:type="dxa"/>
          </w:tcPr>
          <w:p w:rsidR="006C3888" w:rsidRPr="00ED3F22" w:rsidRDefault="006C3888" w:rsidP="00977D74">
            <w:pPr>
              <w:pStyle w:val="Default"/>
              <w:ind w:firstLine="709"/>
              <w:jc w:val="both"/>
              <w:rPr>
                <w:sz w:val="26"/>
                <w:szCs w:val="26"/>
              </w:rPr>
            </w:pPr>
            <w:r w:rsidRPr="00ED3F22">
              <w:rPr>
                <w:sz w:val="26"/>
                <w:szCs w:val="26"/>
              </w:rPr>
              <w:t xml:space="preserve">Стартовая – определение уровня знаний и умений в соответствии с задачами программы </w:t>
            </w:r>
          </w:p>
        </w:tc>
        <w:tc>
          <w:tcPr>
            <w:tcW w:w="3115" w:type="dxa"/>
          </w:tcPr>
          <w:p w:rsidR="006C3888" w:rsidRPr="00ED3F22" w:rsidRDefault="006C3888" w:rsidP="00977D74">
            <w:pPr>
              <w:pStyle w:val="Default"/>
              <w:ind w:firstLine="709"/>
              <w:jc w:val="both"/>
              <w:rPr>
                <w:sz w:val="26"/>
                <w:szCs w:val="26"/>
              </w:rPr>
            </w:pPr>
            <w:r w:rsidRPr="00ED3F22">
              <w:rPr>
                <w:sz w:val="26"/>
                <w:szCs w:val="26"/>
              </w:rPr>
              <w:t>Проведение диагностики, отчет.</w:t>
            </w:r>
          </w:p>
        </w:tc>
      </w:tr>
      <w:tr w:rsidR="006C3888" w:rsidRPr="00ED3F22" w:rsidTr="00977D74">
        <w:tc>
          <w:tcPr>
            <w:tcW w:w="3114"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color w:val="000000"/>
                <w:sz w:val="26"/>
                <w:szCs w:val="26"/>
              </w:rPr>
              <w:t>май</w:t>
            </w:r>
          </w:p>
        </w:tc>
        <w:tc>
          <w:tcPr>
            <w:tcW w:w="3115" w:type="dxa"/>
          </w:tcPr>
          <w:p w:rsidR="006C3888" w:rsidRPr="00ED3F22" w:rsidRDefault="006C3888" w:rsidP="00977D74">
            <w:pPr>
              <w:pStyle w:val="Default"/>
              <w:ind w:firstLine="709"/>
              <w:jc w:val="both"/>
              <w:rPr>
                <w:sz w:val="26"/>
                <w:szCs w:val="26"/>
              </w:rPr>
            </w:pPr>
            <w:r w:rsidRPr="00ED3F22">
              <w:rPr>
                <w:sz w:val="26"/>
                <w:szCs w:val="26"/>
              </w:rPr>
              <w:t>Итоговая – определение приращенных знаний и умений, приобретенных ребенком посредством выполнения определение.</w:t>
            </w:r>
          </w:p>
        </w:tc>
        <w:tc>
          <w:tcPr>
            <w:tcW w:w="3115" w:type="dxa"/>
          </w:tcPr>
          <w:p w:rsidR="006C3888" w:rsidRPr="00ED3F22" w:rsidRDefault="006C3888" w:rsidP="00977D74">
            <w:pPr>
              <w:ind w:firstLine="709"/>
              <w:jc w:val="both"/>
              <w:rPr>
                <w:rFonts w:ascii="Times New Roman" w:hAnsi="Times New Roman" w:cs="Times New Roman"/>
                <w:sz w:val="26"/>
                <w:szCs w:val="26"/>
              </w:rPr>
            </w:pPr>
            <w:r w:rsidRPr="00ED3F22">
              <w:rPr>
                <w:rFonts w:ascii="Times New Roman" w:hAnsi="Times New Roman" w:cs="Times New Roman"/>
                <w:sz w:val="26"/>
                <w:szCs w:val="26"/>
              </w:rPr>
              <w:t>.Проведение диагностики, отчет.</w:t>
            </w:r>
          </w:p>
        </w:tc>
      </w:tr>
    </w:tbl>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sectPr w:rsidR="006C3888" w:rsidRPr="00ED3F22" w:rsidSect="006C3888">
          <w:footerReference w:type="default" r:id="rId7"/>
          <w:pgSz w:w="11906" w:h="16838"/>
          <w:pgMar w:top="1135" w:right="850" w:bottom="1134" w:left="1701" w:header="708" w:footer="708" w:gutter="0"/>
          <w:cols w:space="708"/>
          <w:docGrid w:linePitch="360"/>
        </w:sect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pStyle w:val="Default"/>
        <w:ind w:firstLine="709"/>
        <w:jc w:val="both"/>
        <w:rPr>
          <w:b/>
          <w:sz w:val="26"/>
          <w:szCs w:val="26"/>
        </w:rPr>
      </w:pPr>
      <w:r w:rsidRPr="00ED3F22">
        <w:rPr>
          <w:b/>
          <w:sz w:val="26"/>
          <w:szCs w:val="26"/>
        </w:rPr>
        <w:lastRenderedPageBreak/>
        <w:t xml:space="preserve">Список литературы </w:t>
      </w:r>
    </w:p>
    <w:p w:rsidR="006C3888" w:rsidRPr="00ED3F22" w:rsidRDefault="006C3888" w:rsidP="006C3888">
      <w:pPr>
        <w:pStyle w:val="Default"/>
        <w:ind w:firstLine="709"/>
        <w:jc w:val="both"/>
        <w:rPr>
          <w:sz w:val="26"/>
          <w:szCs w:val="26"/>
        </w:rPr>
      </w:pPr>
      <w:r w:rsidRPr="00ED3F22">
        <w:rPr>
          <w:sz w:val="26"/>
          <w:szCs w:val="26"/>
        </w:rPr>
        <w:t xml:space="preserve">1. Актуальные вопросы современной психологии: материалы III </w:t>
      </w:r>
      <w:proofErr w:type="spellStart"/>
      <w:r w:rsidRPr="00ED3F22">
        <w:rPr>
          <w:sz w:val="26"/>
          <w:szCs w:val="26"/>
        </w:rPr>
        <w:t>Междунар</w:t>
      </w:r>
      <w:proofErr w:type="spellEnd"/>
      <w:r w:rsidRPr="00ED3F22">
        <w:rPr>
          <w:sz w:val="26"/>
          <w:szCs w:val="26"/>
        </w:rPr>
        <w:t xml:space="preserve">. науч. </w:t>
      </w:r>
      <w:proofErr w:type="spellStart"/>
      <w:r w:rsidRPr="00ED3F22">
        <w:rPr>
          <w:sz w:val="26"/>
          <w:szCs w:val="26"/>
        </w:rPr>
        <w:t>конф</w:t>
      </w:r>
      <w:proofErr w:type="spellEnd"/>
      <w:r w:rsidRPr="00ED3F22">
        <w:rPr>
          <w:sz w:val="26"/>
          <w:szCs w:val="26"/>
        </w:rPr>
        <w:t xml:space="preserve">. (г. Челябинск, февраль 2015 г.). — Челябинск: Два комсомольца, 2015 </w:t>
      </w:r>
    </w:p>
    <w:p w:rsidR="006C3888" w:rsidRPr="00ED3F22" w:rsidRDefault="006C3888" w:rsidP="006C3888">
      <w:pPr>
        <w:pStyle w:val="Default"/>
        <w:ind w:firstLine="709"/>
        <w:jc w:val="both"/>
        <w:rPr>
          <w:sz w:val="26"/>
          <w:szCs w:val="26"/>
        </w:rPr>
      </w:pPr>
      <w:r w:rsidRPr="00ED3F22">
        <w:rPr>
          <w:sz w:val="26"/>
          <w:szCs w:val="26"/>
        </w:rPr>
        <w:t xml:space="preserve">2. </w:t>
      </w:r>
      <w:proofErr w:type="spellStart"/>
      <w:r w:rsidRPr="00ED3F22">
        <w:rPr>
          <w:sz w:val="26"/>
          <w:szCs w:val="26"/>
        </w:rPr>
        <w:t>Арапова</w:t>
      </w:r>
      <w:proofErr w:type="spellEnd"/>
      <w:r w:rsidRPr="00ED3F22">
        <w:rPr>
          <w:sz w:val="26"/>
          <w:szCs w:val="26"/>
        </w:rPr>
        <w:t xml:space="preserve"> Пискарева Н. А. Формирование элементарных математических представлений в детском саду. Программа и методические рекомендации. Для занятий с детьми 2-7 лет </w:t>
      </w:r>
    </w:p>
    <w:p w:rsidR="006C3888" w:rsidRPr="00ED3F22" w:rsidRDefault="006C3888" w:rsidP="006C3888">
      <w:pPr>
        <w:pStyle w:val="Default"/>
        <w:ind w:firstLine="709"/>
        <w:jc w:val="both"/>
        <w:rPr>
          <w:sz w:val="26"/>
          <w:szCs w:val="26"/>
        </w:rPr>
      </w:pPr>
      <w:r w:rsidRPr="00ED3F22">
        <w:rPr>
          <w:sz w:val="26"/>
          <w:szCs w:val="26"/>
        </w:rPr>
        <w:t xml:space="preserve">3. Белоус А. Н. Развитие интеллектуально-познавательной сферы у детей дошкольного возраста: пособие для педагогов, педагогов-психологов </w:t>
      </w:r>
      <w:proofErr w:type="spellStart"/>
      <w:r w:rsidRPr="00ED3F22">
        <w:rPr>
          <w:sz w:val="26"/>
          <w:szCs w:val="26"/>
        </w:rPr>
        <w:t>дошк</w:t>
      </w:r>
      <w:proofErr w:type="spellEnd"/>
      <w:r w:rsidRPr="00ED3F22">
        <w:rPr>
          <w:sz w:val="26"/>
          <w:szCs w:val="26"/>
        </w:rPr>
        <w:t xml:space="preserve">. учреждений / А. Н. Белоус. — Минск, 2002. — 144 с. </w:t>
      </w:r>
    </w:p>
    <w:p w:rsidR="006C3888" w:rsidRPr="00ED3F22" w:rsidRDefault="006C3888" w:rsidP="006C3888">
      <w:pPr>
        <w:pStyle w:val="Default"/>
        <w:ind w:firstLine="709"/>
        <w:jc w:val="both"/>
        <w:rPr>
          <w:sz w:val="26"/>
          <w:szCs w:val="26"/>
        </w:rPr>
      </w:pPr>
      <w:r w:rsidRPr="00ED3F22">
        <w:rPr>
          <w:sz w:val="26"/>
          <w:szCs w:val="26"/>
        </w:rPr>
        <w:t xml:space="preserve">4. </w:t>
      </w:r>
      <w:proofErr w:type="spellStart"/>
      <w:r w:rsidRPr="00ED3F22">
        <w:rPr>
          <w:sz w:val="26"/>
          <w:szCs w:val="26"/>
        </w:rPr>
        <w:t>Вольнова</w:t>
      </w:r>
      <w:proofErr w:type="spellEnd"/>
      <w:r w:rsidRPr="00ED3F22">
        <w:rPr>
          <w:sz w:val="26"/>
          <w:szCs w:val="26"/>
        </w:rPr>
        <w:t xml:space="preserve"> Л.Н. «Движение — мысль — слово»/Пермь, 1993. </w:t>
      </w:r>
    </w:p>
    <w:p w:rsidR="006C3888" w:rsidRPr="00ED3F22" w:rsidRDefault="006C3888" w:rsidP="006C3888">
      <w:pPr>
        <w:pStyle w:val="Default"/>
        <w:ind w:firstLine="709"/>
        <w:jc w:val="both"/>
        <w:rPr>
          <w:sz w:val="26"/>
          <w:szCs w:val="26"/>
        </w:rPr>
      </w:pPr>
      <w:r w:rsidRPr="00ED3F22">
        <w:rPr>
          <w:sz w:val="26"/>
          <w:szCs w:val="26"/>
        </w:rPr>
        <w:t xml:space="preserve">5. Каталог образцов игровых и оформительских </w:t>
      </w:r>
      <w:proofErr w:type="spellStart"/>
      <w:r w:rsidRPr="00ED3F22">
        <w:rPr>
          <w:sz w:val="26"/>
          <w:szCs w:val="26"/>
        </w:rPr>
        <w:t>Марблс</w:t>
      </w:r>
      <w:proofErr w:type="spellEnd"/>
      <w:r w:rsidRPr="00ED3F22">
        <w:rPr>
          <w:sz w:val="26"/>
          <w:szCs w:val="26"/>
        </w:rPr>
        <w:t xml:space="preserve">. (Федеральный информационный фонд отечественных и иностранных каталогов на промышленную продукцию) 2005. – 23с. </w:t>
      </w:r>
    </w:p>
    <w:p w:rsidR="006C3888" w:rsidRPr="00ED3F22" w:rsidRDefault="006C3888" w:rsidP="006C3888">
      <w:pPr>
        <w:pStyle w:val="Default"/>
        <w:ind w:firstLine="709"/>
        <w:jc w:val="both"/>
        <w:rPr>
          <w:sz w:val="26"/>
          <w:szCs w:val="26"/>
        </w:rPr>
      </w:pPr>
      <w:r w:rsidRPr="00ED3F22">
        <w:rPr>
          <w:sz w:val="26"/>
          <w:szCs w:val="26"/>
        </w:rPr>
        <w:t xml:space="preserve">6. Климанова Г.Б. «Учебно-методическая технология использования камешков </w:t>
      </w:r>
      <w:proofErr w:type="spellStart"/>
      <w:r w:rsidRPr="00ED3F22">
        <w:rPr>
          <w:sz w:val="26"/>
          <w:szCs w:val="26"/>
        </w:rPr>
        <w:t>Марблс</w:t>
      </w:r>
      <w:proofErr w:type="spellEnd"/>
      <w:r w:rsidRPr="00ED3F22">
        <w:rPr>
          <w:sz w:val="26"/>
          <w:szCs w:val="26"/>
        </w:rPr>
        <w:t xml:space="preserve"> в работе с детьми дошкольного возраста»/2015. </w:t>
      </w:r>
    </w:p>
    <w:p w:rsidR="006C3888" w:rsidRPr="00ED3F22" w:rsidRDefault="006C3888" w:rsidP="006C3888">
      <w:pPr>
        <w:pStyle w:val="Default"/>
        <w:ind w:firstLine="709"/>
        <w:jc w:val="both"/>
        <w:rPr>
          <w:sz w:val="26"/>
          <w:szCs w:val="26"/>
        </w:rPr>
      </w:pPr>
      <w:r w:rsidRPr="00ED3F22">
        <w:rPr>
          <w:sz w:val="26"/>
          <w:szCs w:val="26"/>
        </w:rPr>
        <w:t xml:space="preserve">7. Копытин А.И., Корт Б. Техники аналитической арт-терапии: исцеляющие </w:t>
      </w:r>
      <w:proofErr w:type="spellStart"/>
      <w:proofErr w:type="gramStart"/>
      <w:r w:rsidRPr="00ED3F22">
        <w:rPr>
          <w:sz w:val="26"/>
          <w:szCs w:val="26"/>
        </w:rPr>
        <w:t>путешествия.-</w:t>
      </w:r>
      <w:proofErr w:type="gramEnd"/>
      <w:r w:rsidRPr="00ED3F22">
        <w:rPr>
          <w:sz w:val="26"/>
          <w:szCs w:val="26"/>
        </w:rPr>
        <w:t>СПб.:Речь</w:t>
      </w:r>
      <w:proofErr w:type="spellEnd"/>
      <w:r w:rsidRPr="00ED3F22">
        <w:rPr>
          <w:sz w:val="26"/>
          <w:szCs w:val="26"/>
        </w:rPr>
        <w:t xml:space="preserve">, 2007. </w:t>
      </w:r>
    </w:p>
    <w:p w:rsidR="006C3888" w:rsidRPr="00ED3F22" w:rsidRDefault="006C3888" w:rsidP="006C3888">
      <w:pPr>
        <w:pStyle w:val="Default"/>
        <w:ind w:firstLine="709"/>
        <w:jc w:val="both"/>
        <w:rPr>
          <w:sz w:val="26"/>
          <w:szCs w:val="26"/>
        </w:rPr>
      </w:pPr>
      <w:r w:rsidRPr="00ED3F22">
        <w:rPr>
          <w:sz w:val="26"/>
          <w:szCs w:val="26"/>
        </w:rPr>
        <w:t xml:space="preserve">8. </w:t>
      </w:r>
      <w:proofErr w:type="spellStart"/>
      <w:r w:rsidRPr="00ED3F22">
        <w:rPr>
          <w:sz w:val="26"/>
          <w:szCs w:val="26"/>
        </w:rPr>
        <w:t>Малкоиди</w:t>
      </w:r>
      <w:proofErr w:type="spellEnd"/>
      <w:r w:rsidRPr="00ED3F22">
        <w:rPr>
          <w:sz w:val="26"/>
          <w:szCs w:val="26"/>
        </w:rPr>
        <w:t xml:space="preserve"> К. Палитра души. — К.: София, 2004. </w:t>
      </w:r>
    </w:p>
    <w:p w:rsidR="006C3888" w:rsidRPr="00ED3F22" w:rsidRDefault="006C3888" w:rsidP="006C3888">
      <w:pPr>
        <w:pStyle w:val="Default"/>
        <w:ind w:firstLine="709"/>
        <w:jc w:val="both"/>
        <w:rPr>
          <w:sz w:val="26"/>
          <w:szCs w:val="26"/>
        </w:rPr>
      </w:pPr>
      <w:r w:rsidRPr="00ED3F22">
        <w:rPr>
          <w:sz w:val="26"/>
          <w:szCs w:val="26"/>
        </w:rPr>
        <w:t xml:space="preserve">9. Михайлова З.А. Игровые занимательные задачи для дошкольников: Кн. Для воспитателя дет. сада. – 2 –е </w:t>
      </w:r>
      <w:proofErr w:type="spellStart"/>
      <w:r w:rsidRPr="00ED3F22">
        <w:rPr>
          <w:sz w:val="26"/>
          <w:szCs w:val="26"/>
        </w:rPr>
        <w:t>изд</w:t>
      </w:r>
      <w:proofErr w:type="spellEnd"/>
      <w:r w:rsidRPr="00ED3F22">
        <w:rPr>
          <w:sz w:val="26"/>
          <w:szCs w:val="26"/>
        </w:rPr>
        <w:t xml:space="preserve">; </w:t>
      </w:r>
      <w:proofErr w:type="gramStart"/>
      <w:r w:rsidRPr="00ED3F22">
        <w:rPr>
          <w:sz w:val="26"/>
          <w:szCs w:val="26"/>
        </w:rPr>
        <w:t>до раб</w:t>
      </w:r>
      <w:proofErr w:type="gramEnd"/>
      <w:r w:rsidRPr="00ED3F22">
        <w:rPr>
          <w:sz w:val="26"/>
          <w:szCs w:val="26"/>
        </w:rPr>
        <w:t xml:space="preserve">. – М.: Просвещение, 1990. – 94. с.: ил.  </w:t>
      </w:r>
    </w:p>
    <w:p w:rsidR="006C3888" w:rsidRPr="00ED3F22" w:rsidRDefault="006C3888" w:rsidP="006C3888">
      <w:pPr>
        <w:pStyle w:val="Default"/>
        <w:ind w:firstLine="709"/>
        <w:jc w:val="both"/>
        <w:rPr>
          <w:sz w:val="26"/>
          <w:szCs w:val="26"/>
        </w:rPr>
      </w:pPr>
      <w:r w:rsidRPr="00ED3F22">
        <w:rPr>
          <w:sz w:val="26"/>
          <w:szCs w:val="26"/>
        </w:rPr>
        <w:t xml:space="preserve">10. Новикова В.П. Математика в детском саду. Подготовительная группа. – М.: </w:t>
      </w:r>
      <w:proofErr w:type="spellStart"/>
      <w:r w:rsidRPr="00ED3F22">
        <w:rPr>
          <w:sz w:val="26"/>
          <w:szCs w:val="26"/>
        </w:rPr>
        <w:t>МозаикаСинтез</w:t>
      </w:r>
      <w:proofErr w:type="spellEnd"/>
      <w:r w:rsidRPr="00ED3F22">
        <w:rPr>
          <w:sz w:val="26"/>
          <w:szCs w:val="26"/>
        </w:rPr>
        <w:t xml:space="preserve">, 2006. – 184стр.: </w:t>
      </w:r>
      <w:proofErr w:type="spellStart"/>
      <w:r w:rsidRPr="00ED3F22">
        <w:rPr>
          <w:sz w:val="26"/>
          <w:szCs w:val="26"/>
        </w:rPr>
        <w:t>илл</w:t>
      </w:r>
      <w:proofErr w:type="spellEnd"/>
      <w:r w:rsidRPr="00ED3F22">
        <w:rPr>
          <w:sz w:val="26"/>
          <w:szCs w:val="26"/>
        </w:rPr>
        <w:t xml:space="preserve">. </w:t>
      </w:r>
    </w:p>
    <w:p w:rsidR="006C3888" w:rsidRPr="00ED3F22" w:rsidRDefault="006C3888" w:rsidP="006C3888">
      <w:pPr>
        <w:pStyle w:val="Default"/>
        <w:ind w:firstLine="709"/>
        <w:jc w:val="both"/>
        <w:rPr>
          <w:sz w:val="26"/>
          <w:szCs w:val="26"/>
        </w:rPr>
      </w:pPr>
      <w:r w:rsidRPr="00ED3F22">
        <w:rPr>
          <w:sz w:val="26"/>
          <w:szCs w:val="26"/>
        </w:rPr>
        <w:t xml:space="preserve">11. Смоленцева А.А. Сюжетно – дидактические игры с математическим содержанием: Кн. для воспитателя дет. сада. – М.: Просвещение, 1987. – 97 с.: ил. </w:t>
      </w:r>
    </w:p>
    <w:p w:rsidR="006C3888" w:rsidRPr="00ED3F22" w:rsidRDefault="006C3888" w:rsidP="006C3888">
      <w:pPr>
        <w:pStyle w:val="Default"/>
        <w:ind w:firstLine="709"/>
        <w:jc w:val="both"/>
        <w:rPr>
          <w:sz w:val="26"/>
          <w:szCs w:val="26"/>
        </w:rPr>
      </w:pPr>
      <w:r w:rsidRPr="00ED3F22">
        <w:rPr>
          <w:sz w:val="26"/>
          <w:szCs w:val="26"/>
        </w:rPr>
        <w:t xml:space="preserve">12. Статья Е.В. </w:t>
      </w:r>
      <w:proofErr w:type="spellStart"/>
      <w:r w:rsidRPr="00ED3F22">
        <w:rPr>
          <w:sz w:val="26"/>
          <w:szCs w:val="26"/>
        </w:rPr>
        <w:t>Афонасьевой</w:t>
      </w:r>
      <w:proofErr w:type="spellEnd"/>
      <w:r w:rsidRPr="00ED3F22">
        <w:rPr>
          <w:sz w:val="26"/>
          <w:szCs w:val="26"/>
        </w:rPr>
        <w:t xml:space="preserve"> «Блестящая математика: математические игры с камешками </w:t>
      </w:r>
      <w:proofErr w:type="spellStart"/>
      <w:r w:rsidRPr="00ED3F22">
        <w:rPr>
          <w:sz w:val="26"/>
          <w:szCs w:val="26"/>
        </w:rPr>
        <w:t>Марблс</w:t>
      </w:r>
      <w:proofErr w:type="spellEnd"/>
      <w:r w:rsidRPr="00ED3F22">
        <w:rPr>
          <w:sz w:val="26"/>
          <w:szCs w:val="26"/>
        </w:rPr>
        <w:t xml:space="preserve">» </w:t>
      </w:r>
    </w:p>
    <w:p w:rsidR="006C3888" w:rsidRPr="00ED3F22" w:rsidRDefault="006C3888" w:rsidP="006C3888">
      <w:pPr>
        <w:pStyle w:val="Default"/>
        <w:ind w:firstLine="709"/>
        <w:jc w:val="both"/>
        <w:rPr>
          <w:sz w:val="26"/>
          <w:szCs w:val="26"/>
        </w:rPr>
      </w:pPr>
      <w:r w:rsidRPr="00ED3F22">
        <w:rPr>
          <w:sz w:val="26"/>
          <w:szCs w:val="26"/>
        </w:rPr>
        <w:t xml:space="preserve">13. Статья О.В. </w:t>
      </w:r>
      <w:proofErr w:type="spellStart"/>
      <w:r w:rsidRPr="00ED3F22">
        <w:rPr>
          <w:sz w:val="26"/>
          <w:szCs w:val="26"/>
        </w:rPr>
        <w:t>Бурнашовой</w:t>
      </w:r>
      <w:proofErr w:type="spellEnd"/>
      <w:r w:rsidRPr="00ED3F22">
        <w:rPr>
          <w:sz w:val="26"/>
          <w:szCs w:val="26"/>
        </w:rPr>
        <w:t xml:space="preserve"> МБДОУ №133 Новокузнецк. «Использование камешков «</w:t>
      </w:r>
      <w:proofErr w:type="spellStart"/>
      <w:r w:rsidRPr="00ED3F22">
        <w:rPr>
          <w:sz w:val="26"/>
          <w:szCs w:val="26"/>
        </w:rPr>
        <w:t>Марблс</w:t>
      </w:r>
      <w:proofErr w:type="spellEnd"/>
      <w:r w:rsidRPr="00ED3F22">
        <w:rPr>
          <w:sz w:val="26"/>
          <w:szCs w:val="26"/>
        </w:rPr>
        <w:t xml:space="preserve">» в преодолении речевых нарушений у детей дошкольного возраста» </w:t>
      </w:r>
    </w:p>
    <w:p w:rsidR="006C3888" w:rsidRPr="00ED3F22" w:rsidRDefault="006C3888" w:rsidP="006C3888">
      <w:pPr>
        <w:pStyle w:val="Default"/>
        <w:ind w:firstLine="709"/>
        <w:jc w:val="both"/>
        <w:rPr>
          <w:sz w:val="26"/>
          <w:szCs w:val="26"/>
        </w:rPr>
      </w:pPr>
      <w:r w:rsidRPr="00ED3F22">
        <w:rPr>
          <w:sz w:val="26"/>
          <w:szCs w:val="26"/>
        </w:rPr>
        <w:t xml:space="preserve">14. Климанова, Г.Б. Учебно-методическая технология использования камешков </w:t>
      </w:r>
      <w:proofErr w:type="spellStart"/>
      <w:r w:rsidRPr="00ED3F22">
        <w:rPr>
          <w:sz w:val="26"/>
          <w:szCs w:val="26"/>
        </w:rPr>
        <w:t>Марблс</w:t>
      </w:r>
      <w:proofErr w:type="spellEnd"/>
      <w:r w:rsidRPr="00ED3F22">
        <w:rPr>
          <w:sz w:val="26"/>
          <w:szCs w:val="26"/>
        </w:rPr>
        <w:t xml:space="preserve"> в работе с детьми дошкольного возраста // журнал Дошкольная педагогика. 2015.-№8(113)-С.28-37 </w:t>
      </w:r>
    </w:p>
    <w:p w:rsidR="006C3888" w:rsidRPr="00ED3F22" w:rsidRDefault="006C3888" w:rsidP="006C3888">
      <w:pPr>
        <w:pStyle w:val="Default"/>
        <w:ind w:firstLine="709"/>
        <w:jc w:val="both"/>
        <w:rPr>
          <w:sz w:val="26"/>
          <w:szCs w:val="26"/>
        </w:rPr>
      </w:pPr>
      <w:r w:rsidRPr="00ED3F22">
        <w:rPr>
          <w:sz w:val="26"/>
          <w:szCs w:val="26"/>
        </w:rPr>
        <w:t xml:space="preserve">15. Статья </w:t>
      </w:r>
      <w:proofErr w:type="spellStart"/>
      <w:r w:rsidRPr="00ED3F22">
        <w:rPr>
          <w:sz w:val="26"/>
          <w:szCs w:val="26"/>
        </w:rPr>
        <w:t>Черногузовой</w:t>
      </w:r>
      <w:proofErr w:type="spellEnd"/>
      <w:r w:rsidRPr="00ED3F22">
        <w:rPr>
          <w:sz w:val="26"/>
          <w:szCs w:val="26"/>
        </w:rPr>
        <w:t xml:space="preserve"> Е.А. «Камушки </w:t>
      </w:r>
      <w:proofErr w:type="spellStart"/>
      <w:r w:rsidRPr="00ED3F22">
        <w:rPr>
          <w:sz w:val="26"/>
          <w:szCs w:val="26"/>
        </w:rPr>
        <w:t>Марблс</w:t>
      </w:r>
      <w:proofErr w:type="spellEnd"/>
      <w:r w:rsidRPr="00ED3F22">
        <w:rPr>
          <w:sz w:val="26"/>
          <w:szCs w:val="26"/>
        </w:rPr>
        <w:t xml:space="preserve"> и их применение» </w:t>
      </w: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ind w:firstLine="709"/>
        <w:jc w:val="both"/>
        <w:rPr>
          <w:rFonts w:ascii="Times New Roman" w:hAnsi="Times New Roman" w:cs="Times New Roman"/>
          <w:sz w:val="26"/>
          <w:szCs w:val="26"/>
        </w:rPr>
      </w:pPr>
    </w:p>
    <w:p w:rsidR="006C3888" w:rsidRPr="00ED3F22" w:rsidRDefault="006C3888" w:rsidP="006C3888">
      <w:pPr>
        <w:pStyle w:val="a4"/>
        <w:ind w:firstLine="709"/>
        <w:rPr>
          <w:rFonts w:ascii="Times New Roman" w:hAnsi="Times New Roman"/>
          <w:sz w:val="26"/>
          <w:szCs w:val="26"/>
        </w:rPr>
        <w:sectPr w:rsidR="006C3888" w:rsidRPr="00ED3F22" w:rsidSect="00977D74">
          <w:type w:val="continuous"/>
          <w:pgSz w:w="11906" w:h="16838"/>
          <w:pgMar w:top="1134" w:right="851" w:bottom="1134" w:left="1701" w:header="708" w:footer="708" w:gutter="0"/>
          <w:cols w:space="708"/>
          <w:docGrid w:linePitch="360"/>
        </w:sectPr>
      </w:pPr>
    </w:p>
    <w:p w:rsidR="006C3888" w:rsidRPr="00ED3F22" w:rsidRDefault="006C3888" w:rsidP="006C3888">
      <w:pPr>
        <w:spacing w:after="0" w:line="240" w:lineRule="auto"/>
        <w:ind w:firstLine="709"/>
        <w:rPr>
          <w:rFonts w:ascii="Times New Roman" w:eastAsia="Times New Roman" w:hAnsi="Times New Roman" w:cs="Times New Roman"/>
          <w:bCs/>
          <w:sz w:val="26"/>
          <w:szCs w:val="26"/>
          <w:lang w:eastAsia="ru-RU"/>
        </w:rPr>
        <w:sectPr w:rsidR="006C3888" w:rsidRPr="00ED3F22" w:rsidSect="00977D74">
          <w:type w:val="continuous"/>
          <w:pgSz w:w="11906" w:h="16838"/>
          <w:pgMar w:top="1134" w:right="851" w:bottom="1134" w:left="1701" w:header="708" w:footer="708" w:gutter="0"/>
          <w:cols w:space="708"/>
          <w:docGrid w:linePitch="360"/>
        </w:sectPr>
      </w:pPr>
    </w:p>
    <w:p w:rsidR="006C3888" w:rsidRPr="00ED3F22" w:rsidRDefault="006C3888" w:rsidP="006C3888">
      <w:pPr>
        <w:spacing w:after="0" w:line="240" w:lineRule="auto"/>
        <w:ind w:firstLine="709"/>
        <w:rPr>
          <w:rFonts w:ascii="Times New Roman" w:eastAsia="Times New Roman" w:hAnsi="Times New Roman" w:cs="Times New Roman"/>
          <w:bCs/>
          <w:sz w:val="26"/>
          <w:szCs w:val="26"/>
          <w:lang w:eastAsia="ru-RU"/>
        </w:rPr>
      </w:pPr>
    </w:p>
    <w:p w:rsidR="006C3888" w:rsidRPr="00ED3F22" w:rsidRDefault="006C3888" w:rsidP="006C3888">
      <w:pPr>
        <w:spacing w:after="0" w:line="240" w:lineRule="auto"/>
        <w:ind w:firstLine="709"/>
        <w:rPr>
          <w:rFonts w:ascii="Times New Roman" w:eastAsia="Times New Roman" w:hAnsi="Times New Roman" w:cs="Times New Roman"/>
          <w:bCs/>
          <w:sz w:val="26"/>
          <w:szCs w:val="26"/>
          <w:lang w:eastAsia="ru-RU"/>
        </w:rPr>
      </w:pPr>
    </w:p>
    <w:p w:rsidR="006C3888" w:rsidRPr="00ED3F22" w:rsidRDefault="006C3888" w:rsidP="006C3888">
      <w:pPr>
        <w:spacing w:after="0" w:line="240" w:lineRule="auto"/>
        <w:ind w:firstLine="709"/>
        <w:rPr>
          <w:rFonts w:ascii="Times New Roman" w:eastAsia="Times New Roman" w:hAnsi="Times New Roman" w:cs="Times New Roman"/>
          <w:bCs/>
          <w:sz w:val="26"/>
          <w:szCs w:val="26"/>
          <w:lang w:eastAsia="ru-RU"/>
        </w:rPr>
      </w:pPr>
    </w:p>
    <w:p w:rsidR="006C3888" w:rsidRPr="00ED3F22" w:rsidRDefault="006C3888" w:rsidP="006C3888">
      <w:pPr>
        <w:spacing w:after="0" w:line="240" w:lineRule="auto"/>
        <w:ind w:firstLine="709"/>
        <w:rPr>
          <w:rFonts w:ascii="Times New Roman" w:eastAsia="Times New Roman" w:hAnsi="Times New Roman" w:cs="Times New Roman"/>
          <w:bCs/>
          <w:sz w:val="26"/>
          <w:szCs w:val="26"/>
          <w:lang w:eastAsia="ru-RU"/>
        </w:rPr>
      </w:pPr>
    </w:p>
    <w:p w:rsidR="00CB258F" w:rsidRDefault="00CB258F"/>
    <w:sectPr w:rsidR="00CB258F" w:rsidSect="00977D74">
      <w:footerReference w:type="default" r:id="rId8"/>
      <w:type w:val="continuous"/>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D74" w:rsidRDefault="00977D74">
      <w:pPr>
        <w:spacing w:after="0" w:line="240" w:lineRule="auto"/>
      </w:pPr>
      <w:r>
        <w:separator/>
      </w:r>
    </w:p>
  </w:endnote>
  <w:endnote w:type="continuationSeparator" w:id="0">
    <w:p w:rsidR="00977D74" w:rsidRDefault="00977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214629"/>
      <w:docPartObj>
        <w:docPartGallery w:val="Page Numbers (Bottom of Page)"/>
        <w:docPartUnique/>
      </w:docPartObj>
    </w:sdtPr>
    <w:sdtContent>
      <w:p w:rsidR="00977D74" w:rsidRDefault="00977D74">
        <w:pPr>
          <w:pStyle w:val="a8"/>
          <w:jc w:val="center"/>
        </w:pPr>
        <w:r>
          <w:fldChar w:fldCharType="begin"/>
        </w:r>
        <w:r>
          <w:instrText>PAGE   \* MERGEFORMAT</w:instrText>
        </w:r>
        <w:r>
          <w:fldChar w:fldCharType="separate"/>
        </w:r>
        <w:r w:rsidR="001A66F4">
          <w:rPr>
            <w:noProof/>
          </w:rPr>
          <w:t>22</w:t>
        </w:r>
        <w:r>
          <w:fldChar w:fldCharType="end"/>
        </w:r>
      </w:p>
    </w:sdtContent>
  </w:sdt>
  <w:p w:rsidR="00977D74" w:rsidRDefault="00977D7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380464"/>
      <w:docPartObj>
        <w:docPartGallery w:val="Page Numbers (Bottom of Page)"/>
        <w:docPartUnique/>
      </w:docPartObj>
    </w:sdtPr>
    <w:sdtContent>
      <w:p w:rsidR="00977D74" w:rsidRDefault="00977D74">
        <w:pPr>
          <w:pStyle w:val="a8"/>
          <w:jc w:val="center"/>
        </w:pPr>
        <w:r>
          <w:fldChar w:fldCharType="begin"/>
        </w:r>
        <w:r>
          <w:instrText>PAGE   \* MERGEFORMAT</w:instrText>
        </w:r>
        <w:r>
          <w:fldChar w:fldCharType="separate"/>
        </w:r>
        <w:r w:rsidR="001A66F4">
          <w:rPr>
            <w:noProof/>
          </w:rPr>
          <w:t>23</w:t>
        </w:r>
        <w:r>
          <w:fldChar w:fldCharType="end"/>
        </w:r>
      </w:p>
    </w:sdtContent>
  </w:sdt>
  <w:p w:rsidR="00977D74" w:rsidRDefault="00977D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D74" w:rsidRDefault="00977D74">
      <w:pPr>
        <w:spacing w:after="0" w:line="240" w:lineRule="auto"/>
      </w:pPr>
      <w:r>
        <w:separator/>
      </w:r>
    </w:p>
  </w:footnote>
  <w:footnote w:type="continuationSeparator" w:id="0">
    <w:p w:rsidR="00977D74" w:rsidRDefault="00977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FE39DE"/>
    <w:multiLevelType w:val="hybridMultilevel"/>
    <w:tmpl w:val="1C0237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AF9771"/>
    <w:multiLevelType w:val="hybridMultilevel"/>
    <w:tmpl w:val="C159E48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1841DF"/>
    <w:multiLevelType w:val="hybridMultilevel"/>
    <w:tmpl w:val="F58AC7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BDA710"/>
    <w:multiLevelType w:val="hybridMultilevel"/>
    <w:tmpl w:val="6F2852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97284C1"/>
    <w:multiLevelType w:val="hybridMultilevel"/>
    <w:tmpl w:val="FAEE6D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0633B61"/>
    <w:multiLevelType w:val="hybridMultilevel"/>
    <w:tmpl w:val="1E415D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50A2A10"/>
    <w:multiLevelType w:val="hybridMultilevel"/>
    <w:tmpl w:val="EFF59B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2538B5E"/>
    <w:multiLevelType w:val="hybridMultilevel"/>
    <w:tmpl w:val="4633CEF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987442C"/>
    <w:multiLevelType w:val="hybridMultilevel"/>
    <w:tmpl w:val="AF2621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478219A"/>
    <w:multiLevelType w:val="hybridMultilevel"/>
    <w:tmpl w:val="6A741A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C5D60"/>
    <w:multiLevelType w:val="hybridMultilevel"/>
    <w:tmpl w:val="50B503D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7D51F09"/>
    <w:multiLevelType w:val="hybridMultilevel"/>
    <w:tmpl w:val="B9DF1F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27112F5"/>
    <w:multiLevelType w:val="hybridMultilevel"/>
    <w:tmpl w:val="9D9EBE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1337D1"/>
    <w:multiLevelType w:val="multilevel"/>
    <w:tmpl w:val="F598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865925"/>
    <w:multiLevelType w:val="multilevel"/>
    <w:tmpl w:val="46CC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17C702"/>
    <w:multiLevelType w:val="hybridMultilevel"/>
    <w:tmpl w:val="75B88A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A2F3E71"/>
    <w:multiLevelType w:val="hybridMultilevel"/>
    <w:tmpl w:val="D22742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FC3690F"/>
    <w:multiLevelType w:val="hybridMultilevel"/>
    <w:tmpl w:val="C155B5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0905A48"/>
    <w:multiLevelType w:val="multilevel"/>
    <w:tmpl w:val="67DE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9AC380"/>
    <w:multiLevelType w:val="hybridMultilevel"/>
    <w:tmpl w:val="C8BEDB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64D54BE"/>
    <w:multiLevelType w:val="hybridMultilevel"/>
    <w:tmpl w:val="945F7E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A62EB39"/>
    <w:multiLevelType w:val="hybridMultilevel"/>
    <w:tmpl w:val="9D3D8E9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FA836FD"/>
    <w:multiLevelType w:val="multilevel"/>
    <w:tmpl w:val="832C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25C96"/>
    <w:multiLevelType w:val="hybridMultilevel"/>
    <w:tmpl w:val="3130A0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9AE3BC4"/>
    <w:multiLevelType w:val="hybridMultilevel"/>
    <w:tmpl w:val="162E4D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E73A2C4"/>
    <w:multiLevelType w:val="hybridMultilevel"/>
    <w:tmpl w:val="405E9C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1"/>
  </w:num>
  <w:num w:numId="2">
    <w:abstractNumId w:val="16"/>
  </w:num>
  <w:num w:numId="3">
    <w:abstractNumId w:val="12"/>
  </w:num>
  <w:num w:numId="4">
    <w:abstractNumId w:val="3"/>
  </w:num>
  <w:num w:numId="5">
    <w:abstractNumId w:val="10"/>
  </w:num>
  <w:num w:numId="6">
    <w:abstractNumId w:val="0"/>
  </w:num>
  <w:num w:numId="7">
    <w:abstractNumId w:val="1"/>
  </w:num>
  <w:num w:numId="8">
    <w:abstractNumId w:val="7"/>
  </w:num>
  <w:num w:numId="9">
    <w:abstractNumId w:val="6"/>
  </w:num>
  <w:num w:numId="10">
    <w:abstractNumId w:val="11"/>
  </w:num>
  <w:num w:numId="11">
    <w:abstractNumId w:val="9"/>
  </w:num>
  <w:num w:numId="12">
    <w:abstractNumId w:val="19"/>
  </w:num>
  <w:num w:numId="13">
    <w:abstractNumId w:val="15"/>
  </w:num>
  <w:num w:numId="14">
    <w:abstractNumId w:val="4"/>
  </w:num>
  <w:num w:numId="15">
    <w:abstractNumId w:val="20"/>
  </w:num>
  <w:num w:numId="16">
    <w:abstractNumId w:val="23"/>
  </w:num>
  <w:num w:numId="17">
    <w:abstractNumId w:val="25"/>
  </w:num>
  <w:num w:numId="18">
    <w:abstractNumId w:val="5"/>
  </w:num>
  <w:num w:numId="19">
    <w:abstractNumId w:val="8"/>
  </w:num>
  <w:num w:numId="20">
    <w:abstractNumId w:val="17"/>
  </w:num>
  <w:num w:numId="21">
    <w:abstractNumId w:val="2"/>
  </w:num>
  <w:num w:numId="22">
    <w:abstractNumId w:val="22"/>
  </w:num>
  <w:num w:numId="23">
    <w:abstractNumId w:val="14"/>
  </w:num>
  <w:num w:numId="24">
    <w:abstractNumId w:val="13"/>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53"/>
    <w:rsid w:val="001A66F4"/>
    <w:rsid w:val="004C6D53"/>
    <w:rsid w:val="006C3888"/>
    <w:rsid w:val="00977D74"/>
    <w:rsid w:val="00CB2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DAEA"/>
  <w15:chartTrackingRefBased/>
  <w15:docId w15:val="{B078E262-A1AA-4FED-8562-71A086DE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8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C3888"/>
    <w:rPr>
      <w:b/>
      <w:bCs/>
    </w:rPr>
  </w:style>
  <w:style w:type="paragraph" w:styleId="a4">
    <w:name w:val="No Spacing"/>
    <w:uiPriority w:val="1"/>
    <w:qFormat/>
    <w:rsid w:val="006C3888"/>
    <w:pPr>
      <w:spacing w:after="0" w:line="240" w:lineRule="auto"/>
    </w:pPr>
    <w:rPr>
      <w:rFonts w:ascii="Calibri" w:eastAsia="Calibri" w:hAnsi="Calibri" w:cs="Times New Roman"/>
    </w:rPr>
  </w:style>
  <w:style w:type="table" w:styleId="a5">
    <w:name w:val="Table Grid"/>
    <w:basedOn w:val="a1"/>
    <w:uiPriority w:val="39"/>
    <w:rsid w:val="006C3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388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6C38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3888"/>
  </w:style>
  <w:style w:type="paragraph" w:styleId="a8">
    <w:name w:val="footer"/>
    <w:basedOn w:val="a"/>
    <w:link w:val="a9"/>
    <w:uiPriority w:val="99"/>
    <w:unhideWhenUsed/>
    <w:rsid w:val="006C38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3888"/>
  </w:style>
  <w:style w:type="paragraph" w:customStyle="1" w:styleId="c0">
    <w:name w:val="c0"/>
    <w:basedOn w:val="a"/>
    <w:rsid w:val="006C38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C3888"/>
  </w:style>
  <w:style w:type="character" w:customStyle="1" w:styleId="c5">
    <w:name w:val="c5"/>
    <w:basedOn w:val="a0"/>
    <w:rsid w:val="006C3888"/>
  </w:style>
  <w:style w:type="character" w:customStyle="1" w:styleId="c1">
    <w:name w:val="c1"/>
    <w:basedOn w:val="a0"/>
    <w:rsid w:val="006C3888"/>
  </w:style>
  <w:style w:type="character" w:customStyle="1" w:styleId="c2">
    <w:name w:val="c2"/>
    <w:basedOn w:val="a0"/>
    <w:rsid w:val="006C3888"/>
  </w:style>
  <w:style w:type="paragraph" w:styleId="aa">
    <w:name w:val="Balloon Text"/>
    <w:basedOn w:val="a"/>
    <w:link w:val="ab"/>
    <w:uiPriority w:val="99"/>
    <w:semiHidden/>
    <w:unhideWhenUsed/>
    <w:rsid w:val="006C388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C3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6443</Words>
  <Characters>36726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Evgenia Popova</dc:creator>
  <cp:keywords/>
  <dc:description/>
  <cp:lastModifiedBy>Sergei</cp:lastModifiedBy>
  <cp:revision>3</cp:revision>
  <dcterms:created xsi:type="dcterms:W3CDTF">2023-01-28T15:44:00Z</dcterms:created>
  <dcterms:modified xsi:type="dcterms:W3CDTF">2025-01-07T11:25:00Z</dcterms:modified>
</cp:coreProperties>
</file>