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783" w:rsidRPr="00224A5B" w:rsidRDefault="00045783" w:rsidP="0034595F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224A5B">
        <w:rPr>
          <w:rFonts w:ascii="Times New Roman" w:hAnsi="Times New Roman"/>
          <w:b/>
          <w:color w:val="000000"/>
        </w:rPr>
        <w:t>Муниципальное бюджетное общеобразовательное учреждение</w:t>
      </w:r>
    </w:p>
    <w:p w:rsidR="0030441B" w:rsidRDefault="00045783" w:rsidP="0034595F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224A5B">
        <w:rPr>
          <w:rFonts w:ascii="Times New Roman" w:hAnsi="Times New Roman"/>
          <w:b/>
          <w:color w:val="000000"/>
        </w:rPr>
        <w:t xml:space="preserve">средняя общеобразовательная школа №3 </w:t>
      </w:r>
    </w:p>
    <w:p w:rsidR="0030441B" w:rsidRDefault="00045783" w:rsidP="0034595F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224A5B">
        <w:rPr>
          <w:rFonts w:ascii="Times New Roman" w:hAnsi="Times New Roman"/>
          <w:b/>
          <w:color w:val="000000"/>
        </w:rPr>
        <w:t>городского поселения</w:t>
      </w:r>
      <w:r w:rsidR="0034595F">
        <w:rPr>
          <w:rFonts w:ascii="Times New Roman" w:hAnsi="Times New Roman"/>
          <w:b/>
          <w:color w:val="000000"/>
        </w:rPr>
        <w:t xml:space="preserve"> </w:t>
      </w:r>
      <w:r w:rsidRPr="00224A5B">
        <w:rPr>
          <w:rFonts w:ascii="Times New Roman" w:hAnsi="Times New Roman"/>
          <w:b/>
          <w:color w:val="000000"/>
        </w:rPr>
        <w:t>«Рабочий поселок Ванино»</w:t>
      </w:r>
    </w:p>
    <w:p w:rsidR="00045783" w:rsidRPr="0030441B" w:rsidRDefault="00045783" w:rsidP="0034595F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224A5B">
        <w:rPr>
          <w:rFonts w:ascii="Times New Roman" w:hAnsi="Times New Roman"/>
          <w:b/>
          <w:color w:val="000000"/>
        </w:rPr>
        <w:t xml:space="preserve"> Ванинского муниципального района</w:t>
      </w:r>
      <w:r w:rsidR="0030441B">
        <w:rPr>
          <w:rFonts w:ascii="Times New Roman" w:hAnsi="Times New Roman"/>
          <w:b/>
          <w:color w:val="000000"/>
        </w:rPr>
        <w:t xml:space="preserve"> </w:t>
      </w:r>
      <w:r w:rsidRPr="00224A5B">
        <w:rPr>
          <w:rFonts w:ascii="Times New Roman" w:hAnsi="Times New Roman"/>
          <w:b/>
          <w:color w:val="000000"/>
        </w:rPr>
        <w:t>Хабаровского края</w:t>
      </w:r>
      <w:r w:rsidR="00224A5B" w:rsidRPr="00224A5B">
        <w:rPr>
          <w:rFonts w:ascii="Times New Roman" w:hAnsi="Times New Roman"/>
          <w:b/>
          <w:color w:val="000000"/>
        </w:rPr>
        <w:tab/>
      </w:r>
    </w:p>
    <w:p w:rsidR="00045783" w:rsidRPr="00826F21" w:rsidRDefault="00045783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34595F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Краев</w:t>
      </w:r>
      <w:r w:rsidR="00045783" w:rsidRPr="00826F21">
        <w:rPr>
          <w:rFonts w:ascii="Times New Roman" w:hAnsi="Times New Roman" w:cs="Times New Roman"/>
          <w:b/>
          <w:color w:val="333333"/>
          <w:sz w:val="28"/>
          <w:szCs w:val="28"/>
        </w:rPr>
        <w:t>ая научно-пра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ктическая конференция учащихся</w:t>
      </w:r>
    </w:p>
    <w:p w:rsidR="00045783" w:rsidRPr="00826F21" w:rsidRDefault="00DD7B7F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«Будущее Хабаровского края в надежных руках</w:t>
      </w:r>
      <w:r w:rsidR="00045783" w:rsidRPr="00826F21">
        <w:rPr>
          <w:rFonts w:ascii="Times New Roman" w:hAnsi="Times New Roman" w:cs="Times New Roman"/>
          <w:b/>
          <w:color w:val="333333"/>
          <w:sz w:val="28"/>
          <w:szCs w:val="28"/>
        </w:rPr>
        <w:t>»</w:t>
      </w:r>
    </w:p>
    <w:p w:rsidR="00224A5B" w:rsidRDefault="00224A5B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Default="00045783" w:rsidP="0034595F">
      <w:pPr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26F2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Номинация: </w:t>
      </w:r>
      <w:r w:rsidR="00224A5B">
        <w:rPr>
          <w:rFonts w:ascii="Times New Roman" w:hAnsi="Times New Roman" w:cs="Times New Roman"/>
          <w:color w:val="333333"/>
          <w:sz w:val="28"/>
          <w:szCs w:val="28"/>
        </w:rPr>
        <w:t>Естественно-научные предметы</w:t>
      </w:r>
    </w:p>
    <w:p w:rsidR="00224A5B" w:rsidRPr="00826F21" w:rsidRDefault="00224A5B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Химия</w:t>
      </w:r>
    </w:p>
    <w:p w:rsidR="00045783" w:rsidRPr="00826F21" w:rsidRDefault="00045783" w:rsidP="0034595F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045783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224A5B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Учебно-исследовательская </w:t>
      </w:r>
      <w:r w:rsidR="00045783" w:rsidRPr="00826F2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работа</w:t>
      </w:r>
    </w:p>
    <w:p w:rsidR="00045783" w:rsidRPr="00826F21" w:rsidRDefault="00045783" w:rsidP="0034595F">
      <w:pPr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Обнаружение фенола в лекарственных препаратах</w:t>
      </w:r>
    </w:p>
    <w:p w:rsidR="00045783" w:rsidRPr="00826F21" w:rsidRDefault="00045783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045783" w:rsidP="0034595F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26F21">
        <w:rPr>
          <w:rFonts w:ascii="Times New Roman" w:hAnsi="Times New Roman" w:cs="Times New Roman"/>
          <w:b/>
          <w:color w:val="333333"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а</w:t>
      </w:r>
      <w:r w:rsidRPr="00826F2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Доброхлеб Ева</w:t>
      </w:r>
      <w:r w:rsidR="00224A5B">
        <w:rPr>
          <w:rFonts w:ascii="Times New Roman" w:hAnsi="Times New Roman" w:cs="Times New Roman"/>
          <w:color w:val="333333"/>
          <w:sz w:val="28"/>
          <w:szCs w:val="28"/>
        </w:rPr>
        <w:t xml:space="preserve"> Вячеславовна</w:t>
      </w:r>
      <w:r w:rsidRPr="00826F21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ученица 10</w:t>
      </w:r>
      <w:r w:rsidRPr="00826F21">
        <w:rPr>
          <w:rFonts w:ascii="Times New Roman" w:hAnsi="Times New Roman" w:cs="Times New Roman"/>
          <w:color w:val="333333"/>
          <w:sz w:val="28"/>
          <w:szCs w:val="28"/>
        </w:rPr>
        <w:t xml:space="preserve"> класса </w:t>
      </w: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26F21">
        <w:rPr>
          <w:rFonts w:ascii="Times New Roman" w:hAnsi="Times New Roman" w:cs="Times New Roman"/>
          <w:b/>
          <w:color w:val="333333"/>
          <w:sz w:val="28"/>
          <w:szCs w:val="28"/>
        </w:rPr>
        <w:t>Руководитель:</w:t>
      </w: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Хафизова Макка Руслановна</w:t>
      </w:r>
      <w:r w:rsidRPr="00826F21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:rsidR="00045783" w:rsidRPr="00826F21" w:rsidRDefault="00045783" w:rsidP="0034595F">
      <w:pPr>
        <w:spacing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учитель химии</w:t>
      </w:r>
    </w:p>
    <w:p w:rsidR="00045783" w:rsidRPr="00826F21" w:rsidRDefault="00045783" w:rsidP="0034595F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45783" w:rsidRPr="00826F21" w:rsidRDefault="00224A5B" w:rsidP="0034595F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п.</w:t>
      </w:r>
      <w:r w:rsidR="0030441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Ванино,</w:t>
      </w:r>
      <w:r w:rsidR="0030441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202</w:t>
      </w:r>
      <w:r w:rsidR="00045783">
        <w:rPr>
          <w:rFonts w:ascii="Times New Roman" w:hAnsi="Times New Roman" w:cs="Times New Roman"/>
          <w:b/>
          <w:color w:val="333333"/>
          <w:sz w:val="28"/>
          <w:szCs w:val="28"/>
        </w:rPr>
        <w:t>4</w:t>
      </w:r>
    </w:p>
    <w:p w:rsidR="00923AA0" w:rsidRPr="00D63738" w:rsidRDefault="00923AA0" w:rsidP="0034595F">
      <w:pPr>
        <w:spacing w:line="360" w:lineRule="auto"/>
        <w:jc w:val="both"/>
        <w:rPr>
          <w:rFonts w:ascii="Times New Roman" w:hAnsi="Times New Roman" w:cs="Times New Roman"/>
          <w:b/>
          <w:color w:val="190936"/>
          <w:sz w:val="28"/>
          <w:szCs w:val="28"/>
          <w:shd w:val="clear" w:color="auto" w:fill="FFFFFF"/>
        </w:rPr>
      </w:pPr>
      <w:r w:rsidRPr="00D63738">
        <w:rPr>
          <w:rFonts w:ascii="Times New Roman" w:hAnsi="Times New Roman" w:cs="Times New Roman"/>
          <w:b/>
          <w:color w:val="190936"/>
          <w:sz w:val="28"/>
          <w:szCs w:val="28"/>
          <w:shd w:val="clear" w:color="auto" w:fill="FFFFFF"/>
        </w:rPr>
        <w:t>СОДЕРЖАНИЕ</w:t>
      </w:r>
    </w:p>
    <w:p w:rsidR="00923AA0" w:rsidRPr="00D63738" w:rsidRDefault="00923AA0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 w:rsidRPr="00D63738">
        <w:rPr>
          <w:rFonts w:ascii="Times New Roman" w:hAnsi="Times New Roman"/>
          <w:color w:val="auto"/>
          <w:szCs w:val="28"/>
          <w:highlight w:val="white"/>
        </w:rPr>
        <w:t>Введение--------------------------------------------</w:t>
      </w:r>
      <w:r>
        <w:rPr>
          <w:rFonts w:ascii="Times New Roman" w:hAnsi="Times New Roman"/>
          <w:color w:val="auto"/>
          <w:szCs w:val="28"/>
          <w:highlight w:val="white"/>
        </w:rPr>
        <w:t>---------------------------------3</w:t>
      </w:r>
    </w:p>
    <w:p w:rsidR="00923AA0" w:rsidRPr="00D63738" w:rsidRDefault="00923AA0" w:rsidP="0034595F">
      <w:pPr>
        <w:pStyle w:val="a6"/>
        <w:spacing w:line="360" w:lineRule="auto"/>
        <w:ind w:left="360" w:right="113"/>
        <w:rPr>
          <w:rFonts w:ascii="Times New Roman" w:hAnsi="Times New Roman"/>
          <w:color w:val="auto"/>
          <w:szCs w:val="28"/>
          <w:highlight w:val="white"/>
        </w:rPr>
      </w:pPr>
      <w:r w:rsidRPr="00D63738">
        <w:rPr>
          <w:rFonts w:ascii="Times New Roman" w:hAnsi="Times New Roman"/>
          <w:color w:val="auto"/>
          <w:szCs w:val="28"/>
          <w:highlight w:val="white"/>
        </w:rPr>
        <w:t xml:space="preserve">     Глава 1. Теоретическая часть</w:t>
      </w:r>
    </w:p>
    <w:p w:rsidR="00923AA0" w:rsidRPr="00D63738" w:rsidRDefault="00923AA0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 w:rsidRPr="00D63738">
        <w:rPr>
          <w:rFonts w:ascii="Times New Roman" w:hAnsi="Times New Roman"/>
          <w:color w:val="auto"/>
          <w:szCs w:val="28"/>
          <w:highlight w:val="white"/>
        </w:rPr>
        <w:t>1</w:t>
      </w:r>
      <w:r>
        <w:rPr>
          <w:rFonts w:ascii="Times New Roman" w:hAnsi="Times New Roman"/>
          <w:color w:val="auto"/>
          <w:szCs w:val="28"/>
          <w:highlight w:val="white"/>
        </w:rPr>
        <w:t>.1. История открытия фенола</w:t>
      </w:r>
      <w:r w:rsidRPr="00D63738">
        <w:rPr>
          <w:rFonts w:ascii="Times New Roman" w:hAnsi="Times New Roman"/>
          <w:color w:val="auto"/>
          <w:szCs w:val="28"/>
          <w:highlight w:val="white"/>
        </w:rPr>
        <w:t>-----------------</w:t>
      </w:r>
      <w:r>
        <w:rPr>
          <w:rFonts w:ascii="Times New Roman" w:hAnsi="Times New Roman"/>
          <w:color w:val="auto"/>
          <w:szCs w:val="28"/>
          <w:highlight w:val="white"/>
        </w:rPr>
        <w:t>----------------------------------4</w:t>
      </w:r>
    </w:p>
    <w:p w:rsidR="00923AA0" w:rsidRPr="00D63738" w:rsidRDefault="00923AA0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  <w:highlight w:val="white"/>
        </w:rPr>
        <w:t>1.2. Что такое фенолы--------------</w:t>
      </w:r>
      <w:r w:rsidRPr="00D63738">
        <w:rPr>
          <w:rFonts w:ascii="Times New Roman" w:hAnsi="Times New Roman"/>
          <w:color w:val="auto"/>
          <w:szCs w:val="28"/>
          <w:highlight w:val="white"/>
        </w:rPr>
        <w:t>-----------------------</w:t>
      </w:r>
      <w:r>
        <w:rPr>
          <w:rFonts w:ascii="Times New Roman" w:hAnsi="Times New Roman"/>
          <w:color w:val="auto"/>
          <w:szCs w:val="28"/>
          <w:highlight w:val="white"/>
        </w:rPr>
        <w:t>------------------------5</w:t>
      </w:r>
    </w:p>
    <w:p w:rsidR="00923AA0" w:rsidRPr="00D63738" w:rsidRDefault="0066076B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  <w:highlight w:val="white"/>
        </w:rPr>
        <w:t>1.3</w:t>
      </w:r>
      <w:r w:rsidR="00923AA0">
        <w:rPr>
          <w:rFonts w:ascii="Times New Roman" w:hAnsi="Times New Roman"/>
          <w:color w:val="auto"/>
          <w:szCs w:val="28"/>
          <w:highlight w:val="white"/>
        </w:rPr>
        <w:t>. Физические свойства фенолов-------------------------------</w:t>
      </w:r>
      <w:r w:rsidR="00923AA0" w:rsidRPr="00D63738">
        <w:rPr>
          <w:rFonts w:ascii="Times New Roman" w:hAnsi="Times New Roman"/>
          <w:color w:val="auto"/>
          <w:szCs w:val="28"/>
          <w:highlight w:val="white"/>
        </w:rPr>
        <w:t>----</w:t>
      </w:r>
      <w:r>
        <w:rPr>
          <w:rFonts w:ascii="Times New Roman" w:hAnsi="Times New Roman"/>
          <w:color w:val="auto"/>
          <w:szCs w:val="28"/>
          <w:highlight w:val="white"/>
        </w:rPr>
        <w:t>----------8</w:t>
      </w:r>
    </w:p>
    <w:p w:rsidR="00923AA0" w:rsidRDefault="0066076B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  <w:highlight w:val="white"/>
        </w:rPr>
        <w:t>1.4</w:t>
      </w:r>
      <w:r w:rsidR="00923AA0">
        <w:rPr>
          <w:rFonts w:ascii="Times New Roman" w:hAnsi="Times New Roman"/>
          <w:color w:val="auto"/>
          <w:szCs w:val="28"/>
          <w:highlight w:val="white"/>
        </w:rPr>
        <w:t>. Токсичные свойства фенолов----------------------------------------------9</w:t>
      </w:r>
    </w:p>
    <w:p w:rsidR="00923AA0" w:rsidRDefault="0066076B" w:rsidP="0034595F">
      <w:pPr>
        <w:pStyle w:val="a5"/>
        <w:numPr>
          <w:ilvl w:val="0"/>
          <w:numId w:val="4"/>
        </w:numPr>
        <w:spacing w:after="45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1.5</w:t>
      </w:r>
      <w:r w:rsidR="00923A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923AA0" w:rsidRPr="000457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Фармакологическое действие фенола</w:t>
      </w:r>
      <w:r w:rsidR="00923A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------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------------------------------10</w:t>
      </w:r>
    </w:p>
    <w:p w:rsidR="00923AA0" w:rsidRPr="0090677F" w:rsidRDefault="0066076B" w:rsidP="0034595F">
      <w:pPr>
        <w:pStyle w:val="a5"/>
        <w:numPr>
          <w:ilvl w:val="0"/>
          <w:numId w:val="4"/>
        </w:numPr>
        <w:spacing w:after="45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1.6</w:t>
      </w:r>
      <w:r w:rsidR="00923A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3AA0" w:rsidRPr="009067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Фармакокинетика-----------------------------------------------------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--------10</w:t>
      </w:r>
    </w:p>
    <w:p w:rsidR="00923AA0" w:rsidRPr="00045783" w:rsidRDefault="00923AA0" w:rsidP="0034595F">
      <w:pPr>
        <w:pStyle w:val="a5"/>
        <w:numPr>
          <w:ilvl w:val="0"/>
          <w:numId w:val="4"/>
        </w:numPr>
        <w:spacing w:after="45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Социологический опрос----------------------------</w:t>
      </w:r>
      <w:r w:rsidR="00660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------------------------------10</w:t>
      </w:r>
    </w:p>
    <w:p w:rsidR="00923AA0" w:rsidRPr="00D63738" w:rsidRDefault="00923AA0" w:rsidP="0034595F">
      <w:pPr>
        <w:pStyle w:val="a6"/>
        <w:spacing w:line="360" w:lineRule="auto"/>
        <w:ind w:left="360" w:right="113"/>
        <w:rPr>
          <w:rFonts w:ascii="Times New Roman" w:hAnsi="Times New Roman"/>
          <w:color w:val="auto"/>
          <w:szCs w:val="28"/>
          <w:highlight w:val="white"/>
        </w:rPr>
      </w:pPr>
      <w:r w:rsidRPr="00D63738">
        <w:rPr>
          <w:rFonts w:ascii="Times New Roman" w:hAnsi="Times New Roman"/>
          <w:color w:val="auto"/>
          <w:szCs w:val="28"/>
        </w:rPr>
        <w:t xml:space="preserve">     Глава 2. Экспериментальная часть</w:t>
      </w:r>
    </w:p>
    <w:p w:rsidR="00923AA0" w:rsidRPr="0090677F" w:rsidRDefault="00923AA0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 w:rsidRPr="00D63738">
        <w:rPr>
          <w:rFonts w:ascii="Times New Roman" w:hAnsi="Times New Roman"/>
          <w:color w:val="auto"/>
          <w:szCs w:val="28"/>
        </w:rPr>
        <w:t xml:space="preserve">2.1. </w:t>
      </w:r>
      <w:r w:rsidRPr="00DC7A84">
        <w:rPr>
          <w:rFonts w:ascii="Times New Roman" w:hAnsi="Times New Roman"/>
          <w:szCs w:val="28"/>
        </w:rPr>
        <w:t>Обнаружение фенола в лекарственных препаратах</w:t>
      </w:r>
      <w:r w:rsidRPr="00D63738">
        <w:rPr>
          <w:rFonts w:ascii="Times New Roman" w:hAnsi="Times New Roman"/>
          <w:color w:val="auto"/>
          <w:szCs w:val="28"/>
        </w:rPr>
        <w:t xml:space="preserve"> </w:t>
      </w:r>
      <w:r>
        <w:rPr>
          <w:rFonts w:ascii="Times New Roman" w:hAnsi="Times New Roman"/>
          <w:color w:val="auto"/>
          <w:szCs w:val="28"/>
        </w:rPr>
        <w:t>-----------------12</w:t>
      </w:r>
    </w:p>
    <w:p w:rsidR="00923AA0" w:rsidRPr="00D63738" w:rsidRDefault="0066076B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</w:rPr>
        <w:t xml:space="preserve"> Заключение-</w:t>
      </w:r>
      <w:r w:rsidR="00923AA0" w:rsidRPr="00D63738">
        <w:rPr>
          <w:rFonts w:ascii="Times New Roman" w:hAnsi="Times New Roman"/>
          <w:color w:val="auto"/>
          <w:szCs w:val="28"/>
        </w:rPr>
        <w:t>-----------------------------------------------</w:t>
      </w:r>
      <w:r>
        <w:rPr>
          <w:rFonts w:ascii="Times New Roman" w:hAnsi="Times New Roman"/>
          <w:color w:val="auto"/>
          <w:szCs w:val="28"/>
        </w:rPr>
        <w:t>------------------------13</w:t>
      </w:r>
    </w:p>
    <w:p w:rsidR="00923AA0" w:rsidRPr="0090677F" w:rsidRDefault="0066076B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</w:rPr>
        <w:t xml:space="preserve"> </w:t>
      </w:r>
      <w:r w:rsidR="00923AA0" w:rsidRPr="00D63738">
        <w:rPr>
          <w:rFonts w:ascii="Times New Roman" w:hAnsi="Times New Roman"/>
          <w:color w:val="auto"/>
          <w:szCs w:val="28"/>
        </w:rPr>
        <w:t>Литература------------------------------------------------------------------------</w:t>
      </w:r>
      <w:r w:rsidR="00923AA0">
        <w:rPr>
          <w:rFonts w:ascii="Times New Roman" w:hAnsi="Times New Roman"/>
          <w:color w:val="auto"/>
          <w:szCs w:val="28"/>
        </w:rPr>
        <w:t xml:space="preserve"> 15</w:t>
      </w:r>
    </w:p>
    <w:p w:rsidR="00923AA0" w:rsidRPr="0090677F" w:rsidRDefault="0066076B" w:rsidP="0034595F">
      <w:pPr>
        <w:pStyle w:val="a6"/>
        <w:numPr>
          <w:ilvl w:val="0"/>
          <w:numId w:val="4"/>
        </w:numPr>
        <w:spacing w:line="360" w:lineRule="auto"/>
        <w:ind w:right="113"/>
        <w:rPr>
          <w:rFonts w:ascii="Times New Roman" w:hAnsi="Times New Roman"/>
          <w:color w:val="auto"/>
          <w:szCs w:val="28"/>
          <w:highlight w:val="white"/>
        </w:rPr>
      </w:pPr>
      <w:r>
        <w:rPr>
          <w:rFonts w:ascii="Times New Roman" w:hAnsi="Times New Roman"/>
          <w:color w:val="auto"/>
          <w:szCs w:val="28"/>
        </w:rPr>
        <w:t xml:space="preserve"> Приложение-----</w:t>
      </w:r>
      <w:r w:rsidR="00923AA0">
        <w:rPr>
          <w:rFonts w:ascii="Times New Roman" w:hAnsi="Times New Roman"/>
          <w:color w:val="auto"/>
          <w:szCs w:val="28"/>
        </w:rPr>
        <w:t>------------------------------------------------------------------16</w:t>
      </w:r>
    </w:p>
    <w:p w:rsidR="00923AA0" w:rsidRDefault="00923AA0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045783" w:rsidRDefault="00045783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923AA0" w:rsidRDefault="00923AA0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923AA0" w:rsidRDefault="00923AA0" w:rsidP="0034595F">
      <w:pPr>
        <w:pStyle w:val="a3"/>
        <w:shd w:val="clear" w:color="auto" w:fill="FFFFFF"/>
        <w:spacing w:line="360" w:lineRule="auto"/>
        <w:jc w:val="both"/>
        <w:rPr>
          <w:szCs w:val="28"/>
        </w:rPr>
      </w:pPr>
    </w:p>
    <w:p w:rsidR="001234F7" w:rsidRPr="002952DF" w:rsidRDefault="001234F7" w:rsidP="0034595F">
      <w:pPr>
        <w:pStyle w:val="a3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2952DF">
        <w:rPr>
          <w:b/>
          <w:sz w:val="28"/>
          <w:szCs w:val="28"/>
        </w:rPr>
        <w:lastRenderedPageBreak/>
        <w:t>ВВЕДЕНИЕ</w:t>
      </w:r>
    </w:p>
    <w:p w:rsidR="001234F7" w:rsidRPr="001234F7" w:rsidRDefault="001234F7" w:rsidP="0034595F">
      <w:pPr>
        <w:pStyle w:val="a3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1234F7">
        <w:rPr>
          <w:sz w:val="28"/>
          <w:szCs w:val="28"/>
        </w:rPr>
        <w:t>Таблетки играют ведущую роль в современной медицине. Рекламой безрецептурных и рецептурных средств переполнены СМИ. Ученые говорят об опасности восприятия лекарства как общедоступного магического эликсира, не требующего изменений в образе жизни. Возможность быстро снять симптомы позволяет не думать о фундаментальных проблемах своего здоровья и качества жизни. Без сомнений, и фармакология, и медицина шагнули далеко вперед. Благодаря анальгетикам, антибиотикам, противогрибковым препаратам у человечества появился шанс избавиться от многих неизлечимых ранее болезней. Действительно, эти лекарства лечат, могут и должны лечить. Однако считать их безвредными – абсурд.</w:t>
      </w:r>
    </w:p>
    <w:p w:rsidR="001234F7" w:rsidRPr="001234F7" w:rsidRDefault="001234F7" w:rsidP="0034595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34F7">
        <w:rPr>
          <w:sz w:val="28"/>
          <w:szCs w:val="28"/>
        </w:rPr>
        <w:t>Первое в мире синтетическое лекарственное средство, аспирин, было создано в 1897 г. С тех пор достигнуты невероятные успехи в создании лекарственных средств для лечения самых разных заболеваний и патологий, в том числе психических. На сегодняшний день существуют тысячи лекарственных препаратов, применяемых для профилактики, лечения и смягчения последствий заболеваний, которые всего лишь несколько поколений назад были неизлечимыми и смертельными. В то же время устойчивость к противомикробным препаратам ставит под угрозу эффективность многих широко применяемых лекарственных средств и на сегодняшний день является одной из наиболее серьезных проблем, угрожающих здоровью людей.</w:t>
      </w:r>
    </w:p>
    <w:p w:rsidR="001234F7" w:rsidRDefault="001234F7" w:rsidP="0034595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34F7">
        <w:rPr>
          <w:sz w:val="28"/>
          <w:szCs w:val="28"/>
        </w:rPr>
        <w:t xml:space="preserve"> Доказано, что доступ к необходимым лекарственным средствам имеет довольно большое значение для здоровья населения и связанных с ним экономических показателей. Безопасные и эффективные лекарственные средства, вакцины и изделия медицинского назначения гарантированного качества имеют решающее значение для надлежащего функционирования системы здравоохранения. Однако глобализация торговли может подрывать </w:t>
      </w:r>
      <w:r w:rsidRPr="001234F7">
        <w:rPr>
          <w:sz w:val="28"/>
          <w:szCs w:val="28"/>
        </w:rPr>
        <w:lastRenderedPageBreak/>
        <w:t>эффективность регулирования, и все более широкое распространение получают некачественные или поддельные лекарственные средства, особенно в странах с ограниченными ресурсами. Деятельность, направленная на расширение доступа к жизненно необходимым лекарственным средствам при одновременном ограничении распространения фальсифицированной продукции, является одним из главных элементов глобальной стратегии ВОЗ в области лекарственных средств.</w:t>
      </w:r>
    </w:p>
    <w:p w:rsidR="00933073" w:rsidRPr="0012422D" w:rsidRDefault="00933073" w:rsidP="0034595F">
      <w:pPr>
        <w:pStyle w:val="a3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5D2858">
        <w:rPr>
          <w:b/>
          <w:sz w:val="28"/>
          <w:szCs w:val="28"/>
        </w:rPr>
        <w:t>Актуальность:</w:t>
      </w:r>
      <w:r w:rsidR="0012422D" w:rsidRPr="0012422D">
        <w:rPr>
          <w:color w:val="000000"/>
          <w:shd w:val="clear" w:color="auto" w:fill="FFFFFF"/>
        </w:rPr>
        <w:t xml:space="preserve"> </w:t>
      </w:r>
      <w:r w:rsidR="0012422D" w:rsidRPr="0012422D">
        <w:rPr>
          <w:color w:val="000000"/>
          <w:sz w:val="28"/>
          <w:szCs w:val="28"/>
          <w:shd w:val="clear" w:color="auto" w:fill="FFFFFF"/>
        </w:rPr>
        <w:t>В настоящее время создается огромное количество лекарственных веществ, но также много и подделки</w:t>
      </w:r>
      <w:r w:rsidR="0012422D">
        <w:rPr>
          <w:color w:val="000000"/>
          <w:sz w:val="28"/>
          <w:szCs w:val="28"/>
          <w:shd w:val="clear" w:color="auto" w:fill="FFFFFF"/>
        </w:rPr>
        <w:t>, и производители очень часто в составе перечисляют не все компоненты препарата</w:t>
      </w:r>
      <w:r w:rsidR="0012422D" w:rsidRPr="0012422D">
        <w:rPr>
          <w:color w:val="000000"/>
          <w:sz w:val="28"/>
          <w:szCs w:val="28"/>
          <w:shd w:val="clear" w:color="auto" w:fill="FFFFFF"/>
        </w:rPr>
        <w:t>. По данным Всемирной организации здравоохранения (ВОЗ), наибольший процент подделок приходится на антибиотики - 42%. В нашей стране, по информации Минздрава, фальсифицированные антибиотики составляют сегодня 47 % от общего числа препаратов – подделок, гормональные средства-1%, противогрибковые средства, анальгетики и препараты, влияющие на функцию же</w:t>
      </w:r>
      <w:r w:rsidR="0012422D">
        <w:rPr>
          <w:color w:val="000000"/>
          <w:sz w:val="28"/>
          <w:szCs w:val="28"/>
          <w:shd w:val="clear" w:color="auto" w:fill="FFFFFF"/>
        </w:rPr>
        <w:t>лудочно -кишечного тракта -7%.</w:t>
      </w:r>
    </w:p>
    <w:p w:rsidR="00933073" w:rsidRPr="00933073" w:rsidRDefault="00933073" w:rsidP="003459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D28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идентифицировать фенол в лекарственных препаратах</w:t>
      </w:r>
      <w:r w:rsidRPr="0093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:rsidR="00933073" w:rsidRPr="005D2858" w:rsidRDefault="00933073" w:rsidP="003459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28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33073" w:rsidRPr="00933073" w:rsidRDefault="00933073" w:rsidP="0034595F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теоретические основы выбранной темы исследования;</w:t>
      </w:r>
    </w:p>
    <w:p w:rsidR="00224A5B" w:rsidRDefault="00933073" w:rsidP="0034595F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социологический опрос учащихся и работников педагогического коллектива нашей школы</w:t>
      </w:r>
      <w:r w:rsidR="00224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4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3073" w:rsidRPr="00224A5B" w:rsidRDefault="00933073" w:rsidP="0034595F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 изучить состав лекарственных препаратов на наличие фенола.;</w:t>
      </w:r>
    </w:p>
    <w:p w:rsidR="00933073" w:rsidRPr="00AB4A95" w:rsidRDefault="00933073" w:rsidP="0034595F">
      <w:pPr>
        <w:pStyle w:val="a6"/>
        <w:spacing w:line="360" w:lineRule="auto"/>
        <w:rPr>
          <w:rFonts w:ascii="Times New Roman" w:hAnsi="Times New Roman"/>
          <w:color w:val="auto"/>
        </w:rPr>
      </w:pPr>
      <w:r w:rsidRPr="00AB4A95">
        <w:rPr>
          <w:rFonts w:ascii="Times New Roman" w:hAnsi="Times New Roman"/>
          <w:b/>
          <w:color w:val="auto"/>
        </w:rPr>
        <w:t>Объект исследования:</w:t>
      </w:r>
      <w:r>
        <w:rPr>
          <w:rFonts w:ascii="Times New Roman" w:hAnsi="Times New Roman"/>
          <w:color w:val="auto"/>
        </w:rPr>
        <w:t xml:space="preserve"> </w:t>
      </w:r>
      <w:r w:rsidR="0009235E">
        <w:rPr>
          <w:rFonts w:ascii="Times New Roman" w:hAnsi="Times New Roman"/>
          <w:color w:val="auto"/>
        </w:rPr>
        <w:t xml:space="preserve">лекарственные препараты: </w:t>
      </w:r>
      <w:r w:rsidR="0009235E" w:rsidRPr="008A2AD0">
        <w:rPr>
          <w:rFonts w:ascii="Times New Roman" w:hAnsi="Times New Roman"/>
          <w:szCs w:val="28"/>
        </w:rPr>
        <w:t>ибупрофен, парацетамол, ацетилсалициловая кислота, а</w:t>
      </w:r>
      <w:r w:rsidR="006D6CDC">
        <w:rPr>
          <w:rFonts w:ascii="Times New Roman" w:hAnsi="Times New Roman"/>
          <w:szCs w:val="28"/>
        </w:rPr>
        <w:t>моксиклав, цитрамон, спазмалгон.</w:t>
      </w:r>
    </w:p>
    <w:p w:rsidR="00933073" w:rsidRPr="001429E7" w:rsidRDefault="00933073" w:rsidP="0034595F">
      <w:pPr>
        <w:pStyle w:val="a6"/>
        <w:spacing w:line="360" w:lineRule="auto"/>
        <w:rPr>
          <w:rFonts w:ascii="Times New Roman" w:hAnsi="Times New Roman"/>
          <w:color w:val="auto"/>
        </w:rPr>
      </w:pPr>
      <w:r w:rsidRPr="00AB4A95">
        <w:rPr>
          <w:rFonts w:ascii="Times New Roman" w:hAnsi="Times New Roman"/>
          <w:b/>
          <w:color w:val="auto"/>
          <w:highlight w:val="white"/>
        </w:rPr>
        <w:t xml:space="preserve">Предмет исследования: </w:t>
      </w:r>
      <w:r w:rsidR="001429E7" w:rsidRPr="001429E7">
        <w:rPr>
          <w:rFonts w:ascii="Times New Roman" w:hAnsi="Times New Roman"/>
          <w:color w:val="auto"/>
        </w:rPr>
        <w:t>наличие фенола в лекарственных препаратах</w:t>
      </w:r>
    </w:p>
    <w:p w:rsidR="00933073" w:rsidRPr="005D2858" w:rsidRDefault="00933073" w:rsidP="0034595F">
      <w:pPr>
        <w:pStyle w:val="a6"/>
        <w:spacing w:line="360" w:lineRule="auto"/>
        <w:rPr>
          <w:rFonts w:ascii="Times New Roman" w:hAnsi="Times New Roman"/>
          <w:color w:val="auto"/>
        </w:rPr>
      </w:pPr>
      <w:r w:rsidRPr="00AB4A95">
        <w:rPr>
          <w:rFonts w:ascii="Times New Roman" w:hAnsi="Times New Roman"/>
          <w:b/>
          <w:color w:val="auto"/>
        </w:rPr>
        <w:t xml:space="preserve">Гипотеза: </w:t>
      </w:r>
      <w:r w:rsidR="005D2858" w:rsidRPr="005D2858">
        <w:rPr>
          <w:rFonts w:ascii="Times New Roman" w:hAnsi="Times New Roman"/>
          <w:color w:val="auto"/>
        </w:rPr>
        <w:t>не все производители лекарств указывают наличие фенола в препарате.</w:t>
      </w:r>
    </w:p>
    <w:p w:rsidR="00933073" w:rsidRDefault="00933073" w:rsidP="0034595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51DC4">
        <w:rPr>
          <w:b/>
          <w:sz w:val="28"/>
          <w:szCs w:val="28"/>
        </w:rPr>
        <w:lastRenderedPageBreak/>
        <w:t>Методы исследования:</w:t>
      </w:r>
      <w:r>
        <w:rPr>
          <w:b/>
          <w:sz w:val="28"/>
          <w:szCs w:val="28"/>
        </w:rPr>
        <w:t xml:space="preserve"> </w:t>
      </w:r>
      <w:r w:rsidRPr="00351DC4">
        <w:rPr>
          <w:sz w:val="28"/>
          <w:szCs w:val="28"/>
        </w:rPr>
        <w:t>изучение теоретического материала, эксп</w:t>
      </w:r>
      <w:r>
        <w:rPr>
          <w:sz w:val="28"/>
          <w:szCs w:val="28"/>
        </w:rPr>
        <w:t>еримент, наблюдение,</w:t>
      </w:r>
      <w:r w:rsidR="005D2858">
        <w:rPr>
          <w:sz w:val="28"/>
          <w:szCs w:val="28"/>
        </w:rPr>
        <w:t xml:space="preserve"> </w:t>
      </w:r>
      <w:r w:rsidR="001429E7">
        <w:rPr>
          <w:sz w:val="28"/>
          <w:szCs w:val="28"/>
        </w:rPr>
        <w:t xml:space="preserve">сравнение, </w:t>
      </w:r>
      <w:r w:rsidR="005D2858">
        <w:rPr>
          <w:sz w:val="28"/>
          <w:szCs w:val="28"/>
        </w:rPr>
        <w:t>анализ, социологический опрос.</w:t>
      </w: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24A5B" w:rsidRDefault="00224A5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D2858" w:rsidRPr="005D2858" w:rsidRDefault="005D2858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5D2858">
        <w:rPr>
          <w:b/>
          <w:color w:val="000000"/>
          <w:sz w:val="28"/>
          <w:szCs w:val="28"/>
        </w:rPr>
        <w:lastRenderedPageBreak/>
        <w:t>Глава 1. Теоретический материал.</w:t>
      </w:r>
    </w:p>
    <w:p w:rsidR="00033242" w:rsidRPr="005D2858" w:rsidRDefault="005D2858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5D2858">
        <w:rPr>
          <w:b/>
          <w:color w:val="000000"/>
          <w:sz w:val="28"/>
          <w:szCs w:val="28"/>
        </w:rPr>
        <w:t>1.1. История открытия фенола</w:t>
      </w:r>
    </w:p>
    <w:p w:rsidR="00033242" w:rsidRPr="005D2858" w:rsidRDefault="005D2858" w:rsidP="0034595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Фенол</w:t>
      </w:r>
      <w:r w:rsidR="00033242" w:rsidRPr="005D2858">
        <w:rPr>
          <w:color w:val="000000"/>
          <w:sz w:val="28"/>
          <w:szCs w:val="28"/>
        </w:rPr>
        <w:t>- это вещество было открыто в 1771 году. Сразу после открытия его стали использовать в качестве красителя. Текстильщики красили им свои ткани. В 1834 году немецкий химик органик Фридлиб Рунге обнаружи</w:t>
      </w:r>
      <w:r w:rsidR="00552CDA">
        <w:rPr>
          <w:color w:val="000000"/>
          <w:sz w:val="28"/>
          <w:szCs w:val="28"/>
        </w:rPr>
        <w:t xml:space="preserve">л в продуктах перегонки каменно </w:t>
      </w:r>
      <w:r w:rsidR="00033242" w:rsidRPr="005D2858">
        <w:rPr>
          <w:color w:val="000000"/>
          <w:sz w:val="28"/>
          <w:szCs w:val="28"/>
        </w:rPr>
        <w:t>угольной смолы белое кристаллическое в</w:t>
      </w:r>
      <w:r w:rsidR="00FA29AD">
        <w:rPr>
          <w:color w:val="000000"/>
          <w:sz w:val="28"/>
          <w:szCs w:val="28"/>
        </w:rPr>
        <w:t>ещество с характерным запахом. Е</w:t>
      </w:r>
      <w:r w:rsidR="00033242" w:rsidRPr="005D2858">
        <w:rPr>
          <w:color w:val="000000"/>
          <w:sz w:val="28"/>
          <w:szCs w:val="28"/>
        </w:rPr>
        <w:t>му не удалось определить состав вещества и установить её формулу и это сделал лишь в 1842 году Огюст Лоран. Вещество обладало кислотными свойствами и было производным открытого незадолго до этого бензола. Лоран назвал его бензол феном, и новая кислота получила название фениловой. Шарль Жерар считал полученное вещество спиртом и предложил назвать его фенолом. Очень часто фенол называют карболовой кислотой. Фенол обладает ярко выраженными бактерицидными свойствами, поэтому и его довольно часто раньше применяли для дезинфекции помещений и даже для стерилизации хирургических инструментов. С тех времен осталось выражение «карболкой пахнет».</w:t>
      </w:r>
    </w:p>
    <w:p w:rsidR="000F5281" w:rsidRDefault="0026578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 w:rsidR="000F5281">
        <w:rPr>
          <w:b/>
          <w:sz w:val="28"/>
          <w:szCs w:val="28"/>
        </w:rPr>
        <w:t>Что такое фенолы?</w:t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09235E">
        <w:rPr>
          <w:rStyle w:val="a8"/>
          <w:color w:val="000000"/>
          <w:sz w:val="28"/>
          <w:szCs w:val="28"/>
        </w:rPr>
        <w:t>Фенолы</w:t>
      </w:r>
      <w:r w:rsidRPr="0009235E">
        <w:rPr>
          <w:color w:val="000000"/>
          <w:sz w:val="28"/>
          <w:szCs w:val="28"/>
        </w:rPr>
        <w:t> – это производные ароматических углеводородов, молекулы которых содержат  одну или несколько гидроксильных групп (- ОН), непосредственно соединенных  с бензольным кольцом.</w:t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09235E">
        <w:rPr>
          <w:rStyle w:val="a8"/>
          <w:color w:val="000000"/>
          <w:sz w:val="28"/>
          <w:szCs w:val="28"/>
        </w:rPr>
        <w:t>Фенолы</w:t>
      </w:r>
      <w:r w:rsidR="00EA43FD">
        <w:rPr>
          <w:rStyle w:val="a8"/>
          <w:color w:val="000000"/>
          <w:sz w:val="28"/>
          <w:szCs w:val="28"/>
        </w:rPr>
        <w:t xml:space="preserve"> (или карболовая кислота)</w:t>
      </w:r>
      <w:r w:rsidRPr="0009235E">
        <w:rPr>
          <w:color w:val="000000"/>
          <w:sz w:val="28"/>
          <w:szCs w:val="28"/>
        </w:rPr>
        <w:t> – это гидроксильные производные бензола.</w:t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09235E">
        <w:rPr>
          <w:color w:val="000000"/>
          <w:sz w:val="28"/>
          <w:szCs w:val="28"/>
        </w:rPr>
        <w:t>Общая формула </w:t>
      </w:r>
      <w:r w:rsidRPr="0009235E">
        <w:rPr>
          <w:color w:val="000000"/>
          <w:sz w:val="28"/>
          <w:szCs w:val="28"/>
          <w:lang w:val="en-US"/>
        </w:rPr>
        <w:t>R</w:t>
      </w:r>
      <w:r w:rsidRPr="0009235E">
        <w:rPr>
          <w:rStyle w:val="a8"/>
          <w:color w:val="000000"/>
          <w:sz w:val="28"/>
          <w:szCs w:val="28"/>
        </w:rPr>
        <w:t>-ОН</w:t>
      </w:r>
      <w:r w:rsidRPr="0009235E">
        <w:rPr>
          <w:color w:val="000000"/>
          <w:sz w:val="28"/>
          <w:szCs w:val="28"/>
        </w:rPr>
        <w:t>, где </w:t>
      </w:r>
      <w:r w:rsidRPr="0009235E">
        <w:rPr>
          <w:rStyle w:val="a8"/>
          <w:color w:val="000000"/>
          <w:sz w:val="28"/>
          <w:szCs w:val="28"/>
        </w:rPr>
        <w:t>R</w:t>
      </w:r>
      <w:r w:rsidRPr="0009235E">
        <w:rPr>
          <w:color w:val="000000"/>
          <w:sz w:val="28"/>
          <w:szCs w:val="28"/>
        </w:rPr>
        <w:t> –радикал .</w:t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09235E">
        <w:rPr>
          <w:color w:val="000000"/>
          <w:sz w:val="28"/>
          <w:szCs w:val="28"/>
        </w:rPr>
        <w:t>Простейшим и наиболее известным представителем этого класса соединений является </w:t>
      </w:r>
      <w:r w:rsidRPr="0009235E">
        <w:rPr>
          <w:rStyle w:val="a8"/>
          <w:color w:val="000000"/>
          <w:sz w:val="28"/>
          <w:szCs w:val="28"/>
        </w:rPr>
        <w:t>фенол</w:t>
      </w:r>
      <w:r w:rsidRPr="0009235E">
        <w:rPr>
          <w:color w:val="000000"/>
          <w:sz w:val="28"/>
          <w:szCs w:val="28"/>
        </w:rPr>
        <w:t>.</w:t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Style w:val="a8"/>
          <w:color w:val="000000"/>
          <w:sz w:val="28"/>
          <w:szCs w:val="28"/>
        </w:rPr>
      </w:pPr>
      <w:r w:rsidRPr="0009235E">
        <w:rPr>
          <w:color w:val="000000"/>
          <w:sz w:val="28"/>
          <w:szCs w:val="28"/>
        </w:rPr>
        <w:t>Молекулярная формула фенола </w:t>
      </w:r>
      <w:r w:rsidRPr="0009235E">
        <w:rPr>
          <w:rStyle w:val="a8"/>
          <w:color w:val="000000"/>
          <w:sz w:val="28"/>
          <w:szCs w:val="28"/>
        </w:rPr>
        <w:t>С</w:t>
      </w:r>
      <w:r w:rsidRPr="0009235E">
        <w:rPr>
          <w:rStyle w:val="a8"/>
          <w:color w:val="000000"/>
          <w:sz w:val="28"/>
          <w:szCs w:val="28"/>
          <w:vertAlign w:val="subscript"/>
        </w:rPr>
        <w:t>6</w:t>
      </w:r>
      <w:r w:rsidRPr="0009235E">
        <w:rPr>
          <w:rStyle w:val="a8"/>
          <w:color w:val="000000"/>
          <w:sz w:val="28"/>
          <w:szCs w:val="28"/>
        </w:rPr>
        <w:t>Н</w:t>
      </w:r>
      <w:r w:rsidRPr="0009235E">
        <w:rPr>
          <w:rStyle w:val="a8"/>
          <w:color w:val="000000"/>
          <w:sz w:val="28"/>
          <w:szCs w:val="28"/>
          <w:vertAlign w:val="subscript"/>
        </w:rPr>
        <w:t>5</w:t>
      </w:r>
      <w:r w:rsidRPr="0009235E">
        <w:rPr>
          <w:rStyle w:val="a8"/>
          <w:color w:val="000000"/>
          <w:sz w:val="28"/>
          <w:szCs w:val="28"/>
        </w:rPr>
        <w:t>ОН.</w:t>
      </w:r>
    </w:p>
    <w:p w:rsidR="00002026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63F2A7" wp14:editId="6F6A9EAF">
            <wp:extent cx="3324207" cy="2255520"/>
            <wp:effectExtent l="0" t="0" r="0" b="0"/>
            <wp:docPr id="1" name="Рисунок 1" descr="https://himija-online.ru/wp-content/uploads/2017/03/%D0%A4%D0%9E%D0%A0%D0%9C%D0%A3%D0%9B%D0%AB-%D0%A4%D0%95%D0%9D%D0%9E%D0%9B%D0%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7/03/%D0%A4%D0%9E%D0%A0%D0%9C%D0%A3%D0%9B%D0%AB-%D0%A4%D0%95%D0%9D%D0%9E%D0%9B%D0%9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59" cy="22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26" w:rsidRPr="0009235E" w:rsidRDefault="00002026" w:rsidP="0034595F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Радикал фенола </w:t>
      </w:r>
      <w:r w:rsidRPr="000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6</w:t>
      </w:r>
      <w:r w:rsidRPr="000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0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5</w:t>
      </w:r>
      <w:r w:rsidRPr="0009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называется </w:t>
      </w:r>
      <w:r w:rsidRPr="000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фенил</w:t>
      </w:r>
      <w:r w:rsidRPr="0009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2026" w:rsidRPr="0026578B" w:rsidRDefault="00002026" w:rsidP="0034595F">
      <w:pPr>
        <w:shd w:val="clear" w:color="auto" w:fill="FFFFFF"/>
        <w:spacing w:after="300" w:line="36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Классификация фенолов</w:t>
      </w:r>
    </w:p>
    <w:p w:rsidR="00002026" w:rsidRPr="0009235E" w:rsidRDefault="00002026" w:rsidP="0034595F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числа ОН-г</w:t>
      </w:r>
      <w:r w:rsidR="00124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 в молекуле различают одно-, двух-</w:t>
      </w:r>
      <w:r w:rsidRPr="0009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трехатомные фенолы.</w:t>
      </w:r>
    </w:p>
    <w:p w:rsidR="00002026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FC95ABD" wp14:editId="6386F314">
            <wp:extent cx="4335780" cy="2522220"/>
            <wp:effectExtent l="0" t="0" r="7620" b="0"/>
            <wp:docPr id="2" name="Рисунок 2" descr="https://himija-online.ru/wp-content/uploads/2017/03/%D0%BA%D0%BB%D0%B0%D1%81%D1%81%D0%B8%D1%84%D0%B8%D0%BA%D0%B0%D1%86%D0%B8%D1%8F-%D1%84%D0%B5%D0%BD%D0%BE%D0%BB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ja-online.ru/wp-content/uploads/2017/03/%D0%BA%D0%BB%D0%B0%D1%81%D1%81%D0%B8%D1%84%D0%B8%D0%BA%D0%B0%D1%86%D0%B8%D1%8F-%D1%84%D0%B5%D0%BD%D0%BE%D0%BB%D0%BE%D0%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26" w:rsidRPr="0009235E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9235E">
        <w:rPr>
          <w:color w:val="000000"/>
          <w:sz w:val="28"/>
          <w:szCs w:val="28"/>
          <w:shd w:val="clear" w:color="auto" w:fill="FFFFFF"/>
        </w:rPr>
        <w:t>В соответствии с количеством конденсированных ароматических циклов в молекуле различают сами фенолы (одно ароматическое ядро – производные бензола), нафтолы (2 конденсированных ядра – производные нафталина), антранолы (3 конденсированных ядра – производные антрацена) и фенантролы.</w:t>
      </w:r>
    </w:p>
    <w:p w:rsidR="00002026" w:rsidRDefault="0000202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E12491" wp14:editId="2B6042F3">
            <wp:extent cx="3764280" cy="2537460"/>
            <wp:effectExtent l="0" t="0" r="7620" b="0"/>
            <wp:docPr id="3" name="Рисунок 3" descr="https://himija-online.ru/wp-content/uploads/2017/03/%D1%84%D0%B5%D0%BD%D0%BE%D0%BB+%D1%8F%D0%B4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ja-online.ru/wp-content/uploads/2017/03/%D1%84%D0%B5%D0%BD%D0%BE%D0%BB+%D1%8F%D0%B4%D1%80%D0%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58" w:rsidRPr="005D2858" w:rsidRDefault="0066076B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="0026578B">
        <w:rPr>
          <w:b/>
          <w:sz w:val="28"/>
          <w:szCs w:val="28"/>
        </w:rPr>
        <w:t xml:space="preserve">. </w:t>
      </w:r>
      <w:r w:rsidR="005D2858" w:rsidRPr="005D2858">
        <w:rPr>
          <w:b/>
          <w:sz w:val="28"/>
          <w:szCs w:val="28"/>
        </w:rPr>
        <w:t>Физические свойства фенола</w:t>
      </w:r>
    </w:p>
    <w:p w:rsidR="005D2858" w:rsidRPr="005D2858" w:rsidRDefault="005D2858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5D2858">
        <w:rPr>
          <w:color w:val="000000"/>
          <w:sz w:val="28"/>
          <w:szCs w:val="28"/>
        </w:rPr>
        <w:t xml:space="preserve"> Фенол представляет собой белые игольчатые кристаллы с характерным запахом, его можно почувствовать, если понюхать краски. Откройте баночку с гуашью, вы почувствуете специфический запах, так пахнет фенол. На воздухе фенол окисляется и становится розовым. Фенол плохо растворяется в холодной воде, но хорошо в горячей. У фенола достаточно высокие температуры плавления + 43 С, и кипения = 182 С, наличие гидроксогруппы и неподеленной пары электронов в атоме кислорода указывает на наличие водородных связей.</w:t>
      </w:r>
    </w:p>
    <w:p w:rsidR="005D2858" w:rsidRPr="005D2858" w:rsidRDefault="005D2858" w:rsidP="0034595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Фенол ядовит (демонстрирую денатурацию белка под действием фенола). При попадании на кожу рук вызывает ожоги, при этом он всасывается через кожу и вызывает отравление.</w:t>
      </w:r>
      <w:r w:rsidR="00371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фенолом необходимо соблюдать меры предосторожности, работать в перчатках и в вытяжном шкафу.</w:t>
      </w:r>
    </w:p>
    <w:p w:rsidR="005D2858" w:rsidRPr="005D2858" w:rsidRDefault="005D2858" w:rsidP="0034595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описывал А. П. Чехов в своем рассказе «Враги» действие фенола на организм человека: «По случаю дифтерита вся прислуга ещё с утра была выслана из дому. Кириллов, как был сюртука, в расстегнутой жилетке, не вытирая мокрого лица и рук, обожженных карболкой, пошел сам отворять дверь.»</w:t>
      </w:r>
    </w:p>
    <w:p w:rsidR="0066076B" w:rsidRDefault="0066076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858" w:rsidRPr="005D2858" w:rsidRDefault="0066076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1.4</w:t>
      </w:r>
      <w:r w:rsidR="0026578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D2858" w:rsidRPr="008A2AD0">
        <w:rPr>
          <w:rFonts w:ascii="Times New Roman" w:eastAsia="Times New Roman" w:hAnsi="Times New Roman" w:cs="Times New Roman"/>
          <w:b/>
          <w:sz w:val="28"/>
          <w:szCs w:val="28"/>
        </w:rPr>
        <w:t>Токсичные свойства фенола</w:t>
      </w:r>
    </w:p>
    <w:p w:rsidR="005D2858" w:rsidRPr="00B66985" w:rsidRDefault="005D2858" w:rsidP="0034595F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Фенол является</w:t>
      </w:r>
      <w:r w:rsidRPr="00B669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>сильнодействующим ядом.</w:t>
      </w:r>
      <w:r w:rsidR="0037114C" w:rsidRPr="00B66985">
        <w:rPr>
          <w:rFonts w:ascii="Times New Roman" w:eastAsia="Times New Roman" w:hAnsi="Times New Roman" w:cs="Times New Roman"/>
          <w:sz w:val="28"/>
          <w:szCs w:val="28"/>
        </w:rPr>
        <w:t xml:space="preserve"> По степени воздействия на человеческий организм фенол относят к высокоопасным веществам (класс опасности 2). 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 Попадая в организм через легкие, фенол через несколько минут начинает воздействовать на ткани головного мозга. Сначала возникает кратковременное возбуждение, а потом паралич дыхательного центра.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Вдыхание паров фенола в течение непродолжительного времени может привести к раздражению носоглотки, ожогам дыхательных путей и последующему отеку легких с летальным исходом. 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При соприкосновении раствора фенола с кожей образуются химические ожоги, которые впоследствии переходят в язвы. 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Попадая внутрь организма с питьевой водой, он приводит к развитию язвенной болезни, атрофии мышц, нарушению координации движений, кровотечениям.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При незначительном отравлении фенолом появляется кашель, головная боль, головокружение, бледность, тошнота, упадок сил.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Тяжелые случаи отравления характеризуются бессознательным состоянием, синюхой, затруднением дыхания, нечувствительностью роговицы, скорым, едва ощутимым пульсом, холодным потом, нередко судорогами.</w:t>
      </w:r>
    </w:p>
    <w:p w:rsidR="005D2858" w:rsidRPr="00B66985" w:rsidRDefault="005D2858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Фенол является причиной возникновения и раковых заболеваний, способствует развитию сердечной недостаточности и бесплодия.</w:t>
      </w:r>
    </w:p>
    <w:p w:rsidR="004E3535" w:rsidRPr="004577D3" w:rsidRDefault="004577D3" w:rsidP="0034595F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7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Ещё в XVI веке знаменитый немецкий врач и естествоиспытатель Парацельс сказал: «Всё есть яд, и ничто не лишено ядовитости, одна лишь доза делает яд незаметным». Это на самом деле так.</w:t>
      </w:r>
      <w:r w:rsidRPr="004577D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77AFC" w:rsidRPr="00B66985">
        <w:rPr>
          <w:rFonts w:ascii="Times New Roman" w:hAnsi="Times New Roman" w:cs="Times New Roman"/>
          <w:sz w:val="28"/>
          <w:szCs w:val="28"/>
        </w:rPr>
        <w:t xml:space="preserve">Предельная допустимая концентрация фенолов в воздухе на рабочем месте составляет </w:t>
      </w:r>
      <w:r>
        <w:rPr>
          <w:rFonts w:ascii="Times New Roman" w:hAnsi="Times New Roman" w:cs="Times New Roman"/>
          <w:sz w:val="28"/>
          <w:szCs w:val="28"/>
        </w:rPr>
        <w:t xml:space="preserve">0,05 </w:t>
      </w:r>
      <w:r w:rsidR="00477AFC" w:rsidRPr="00B66985">
        <w:rPr>
          <w:rFonts w:ascii="Times New Roman" w:hAnsi="Times New Roman" w:cs="Times New Roman"/>
          <w:sz w:val="28"/>
          <w:szCs w:val="28"/>
        </w:rPr>
        <w:t>г/м3.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535" w:rsidRPr="00B66985">
        <w:rPr>
          <w:rFonts w:ascii="Times New Roman" w:eastAsia="Times New Roman" w:hAnsi="Times New Roman" w:cs="Times New Roman"/>
          <w:sz w:val="28"/>
          <w:szCs w:val="28"/>
        </w:rPr>
        <w:t>Предельно допустимая концентрация фенола максимально разовая = 0,01г/м3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3535" w:rsidRPr="00B66985">
        <w:rPr>
          <w:rFonts w:ascii="Times New Roman" w:hAnsi="Times New Roman" w:cs="Times New Roman"/>
          <w:sz w:val="28"/>
          <w:szCs w:val="28"/>
        </w:rPr>
        <w:t xml:space="preserve">Предельно допустимая концентрация </w:t>
      </w:r>
      <w:r w:rsidR="004E3535" w:rsidRPr="00B66985">
        <w:rPr>
          <w:rFonts w:ascii="Times New Roman" w:hAnsi="Times New Roman" w:cs="Times New Roman"/>
          <w:sz w:val="28"/>
          <w:szCs w:val="28"/>
        </w:rPr>
        <w:lastRenderedPageBreak/>
        <w:t>фенола в воде водоемов рыбохозяйственного значения установлена равной</w:t>
      </w:r>
      <w:r w:rsidR="00477AFC" w:rsidRPr="00B66985">
        <w:rPr>
          <w:rFonts w:ascii="Times New Roman" w:hAnsi="Times New Roman" w:cs="Times New Roman"/>
          <w:sz w:val="28"/>
          <w:szCs w:val="28"/>
        </w:rPr>
        <w:t xml:space="preserve"> 0,001 мг/л без.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535" w:rsidRPr="00B66985">
        <w:rPr>
          <w:rFonts w:ascii="Times New Roman" w:hAnsi="Times New Roman" w:cs="Times New Roman"/>
          <w:sz w:val="28"/>
          <w:szCs w:val="28"/>
        </w:rPr>
        <w:t>Предельно допустимая концентрация в воде водных объектов хозяйственно-питьевого и культурно-бытового водопользования 0,001 мг/л.</w:t>
      </w:r>
    </w:p>
    <w:p w:rsidR="00477AFC" w:rsidRPr="00B66985" w:rsidRDefault="0066076B" w:rsidP="0034595F">
      <w:pPr>
        <w:spacing w:after="45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</w:t>
      </w:r>
      <w:r w:rsidR="00265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477AFC" w:rsidRPr="00B669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Фармакологическое действие</w:t>
      </w:r>
      <w:r w:rsidR="002952DF" w:rsidRPr="00B669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</w:t>
      </w:r>
      <w:r w:rsidR="00477AFC" w:rsidRPr="00B669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енола</w:t>
      </w:r>
    </w:p>
    <w:p w:rsidR="00477AFC" w:rsidRDefault="00477AFC" w:rsidP="00345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98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Антисептическое средство. Обладает бактерицидной активностью в отношении вегетативных форм бактерий (преимущественно аэробных) и грибов, на споры влияет слабо; оказывает дезинфицирующее действие. Взаимодействует с белками микробной клетки и вызывает их денатурацию, нарушает коллоидное состояние клетки, растворяется в липидах клеточной мембраны и повышает ее проницаемость, воздействует на окислительно-восстановительные процессы. В 1.25% растворе большинство микроорганизмов погибает через 5-10 мин при комнатной температуре. На кожу и слизистые оболочки оказывает раздражающее и прижигающее действие. Бактерицидный эффект усиливается в кислой среде и при повышении температуры.</w:t>
      </w:r>
    </w:p>
    <w:p w:rsidR="0026578B" w:rsidRPr="00B66985" w:rsidRDefault="0026578B" w:rsidP="00345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AFC" w:rsidRPr="00B66985" w:rsidRDefault="0066076B" w:rsidP="0034595F">
      <w:pPr>
        <w:spacing w:after="45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</w:t>
      </w:r>
      <w:r w:rsidR="00265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477AFC" w:rsidRPr="00B669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Фармакокинетика</w:t>
      </w:r>
    </w:p>
    <w:p w:rsidR="00741A81" w:rsidRDefault="00477AFC" w:rsidP="00345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9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всасывается через кожу и слизистые оболочки. При системной абсорбции оказывает токсическое действие. 20% от дозы окисляется. Выводится почками. Хорошо адсорбируется пищевыми продуктами.</w:t>
      </w:r>
    </w:p>
    <w:p w:rsidR="0026578B" w:rsidRPr="0026578B" w:rsidRDefault="0026578B" w:rsidP="00345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2DF" w:rsidRDefault="0066076B" w:rsidP="003459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2657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52DF" w:rsidRPr="00741A81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224A5B" w:rsidRPr="00741A81" w:rsidRDefault="00224A5B" w:rsidP="003459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952DF" w:rsidRPr="00B66985" w:rsidRDefault="002952DF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 Для того, чтобы определить, какие именно лекарственные препа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 xml:space="preserve">раты 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 пользуются большей популярностью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>, мы провели социологический опрос</w:t>
      </w:r>
      <w:r w:rsidR="00E100E7">
        <w:rPr>
          <w:rFonts w:ascii="Times New Roman" w:eastAsia="Times New Roman" w:hAnsi="Times New Roman" w:cs="Times New Roman"/>
          <w:sz w:val="28"/>
          <w:szCs w:val="28"/>
        </w:rPr>
        <w:t xml:space="preserve"> №1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 xml:space="preserve"> среди учеников и учителей МБОУ СОШ № 3.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>По результатам о</w:t>
      </w:r>
      <w:r w:rsidR="002A2844">
        <w:rPr>
          <w:rFonts w:ascii="Times New Roman" w:eastAsia="Times New Roman" w:hAnsi="Times New Roman" w:cs="Times New Roman"/>
          <w:sz w:val="28"/>
          <w:szCs w:val="28"/>
        </w:rPr>
        <w:t>проса мы сост</w:t>
      </w:r>
      <w:r w:rsidR="00BE722F">
        <w:rPr>
          <w:rFonts w:ascii="Times New Roman" w:eastAsia="Times New Roman" w:hAnsi="Times New Roman" w:cs="Times New Roman"/>
          <w:sz w:val="28"/>
          <w:szCs w:val="28"/>
        </w:rPr>
        <w:t xml:space="preserve">авили диаграмму. </w:t>
      </w:r>
      <w:r w:rsidR="00BE722F" w:rsidRPr="00440769">
        <w:rPr>
          <w:rFonts w:ascii="Times New Roman" w:eastAsia="Times New Roman" w:hAnsi="Times New Roman" w:cs="Times New Roman"/>
          <w:b/>
          <w:sz w:val="28"/>
          <w:szCs w:val="28"/>
        </w:rPr>
        <w:t>(Приложение1)</w:t>
      </w:r>
      <w:r w:rsidR="00BE72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>По данным диаграммы выбрали лекарственные препараты для эксперимента: парацетамол, ибупрофен, спазмалгон, ацетилсалициловая кислота, цитрамон, амоксиклав.</w:t>
      </w:r>
      <w:r w:rsidR="00741A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E2CEA" w:rsidRPr="005E2CEA" w:rsidRDefault="00E100E7" w:rsidP="0034595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Социологический опрос №2 состоял</w:t>
      </w:r>
      <w:r w:rsidR="00AD7F88" w:rsidRPr="00B66985">
        <w:rPr>
          <w:rFonts w:ascii="Times New Roman" w:eastAsia="Times New Roman" w:hAnsi="Times New Roman" w:cs="Times New Roman"/>
          <w:sz w:val="28"/>
          <w:szCs w:val="28"/>
        </w:rPr>
        <w:t xml:space="preserve"> из вопросов, касающиеся правильности применения лекарств. По итогам опрос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>а составили диаграммы.</w:t>
      </w:r>
      <w:r w:rsidR="00660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281" w:rsidRPr="004D235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AD7F88" w:rsidRPr="004D2351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BE722F">
        <w:rPr>
          <w:rFonts w:ascii="Times New Roman" w:eastAsia="Times New Roman" w:hAnsi="Times New Roman" w:cs="Times New Roman"/>
          <w:b/>
          <w:sz w:val="28"/>
          <w:szCs w:val="28"/>
        </w:rPr>
        <w:t xml:space="preserve">  2</w:t>
      </w:r>
      <w:r w:rsidR="00AD7F88" w:rsidRPr="005E2CE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7104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>В</w:t>
      </w:r>
      <w:r w:rsidR="007710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 xml:space="preserve">социологическом опросе приняло участие 50 человек. Получила следующие результаты: </w:t>
      </w:r>
    </w:p>
    <w:p w:rsidR="005E2CEA" w:rsidRPr="005E2CEA" w:rsidRDefault="00DD7B7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88</w:t>
      </w:r>
      <w:r w:rsidR="005E2CEA" w:rsidRPr="00DD7B7F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>- запивают лекарства в виде таблеток водой;</w:t>
      </w:r>
    </w:p>
    <w:p w:rsidR="005E2CEA" w:rsidRPr="005E2CEA" w:rsidRDefault="00DD7B7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78</w:t>
      </w:r>
      <w:r w:rsidR="005E2CEA" w:rsidRPr="00DD7B7F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>- соблюдают время приема лекарств;</w:t>
      </w:r>
    </w:p>
    <w:p w:rsidR="005E2CEA" w:rsidRPr="005E2CEA" w:rsidRDefault="00DD7B7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46</w:t>
      </w:r>
      <w:r w:rsidR="005E2CEA" w:rsidRPr="00DD7B7F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>- считают, что нельзя принимать разные лекарства одновременно;</w:t>
      </w:r>
    </w:p>
    <w:p w:rsidR="00AD7F88" w:rsidRPr="005E2CEA" w:rsidRDefault="00DD7B7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84</w:t>
      </w:r>
      <w:r w:rsidR="005E2CEA" w:rsidRPr="00DD7B7F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="005E2CEA" w:rsidRPr="005E2CEA">
        <w:rPr>
          <w:rFonts w:ascii="Times New Roman" w:eastAsia="Calibri" w:hAnsi="Times New Roman" w:cs="Times New Roman"/>
          <w:sz w:val="28"/>
          <w:szCs w:val="28"/>
        </w:rPr>
        <w:t>- ответили, что лучше принимать лекарства в виде таблеток целиком.</w:t>
      </w:r>
    </w:p>
    <w:p w:rsidR="002A2844" w:rsidRPr="00BE722F" w:rsidRDefault="002A2844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A2844">
        <w:rPr>
          <w:rFonts w:ascii="Times New Roman" w:eastAsia="Calibri" w:hAnsi="Times New Roman" w:cs="Times New Roman"/>
          <w:sz w:val="28"/>
          <w:szCs w:val="28"/>
        </w:rPr>
        <w:t>После полученных резуль</w:t>
      </w:r>
      <w:r w:rsidR="0012422D">
        <w:rPr>
          <w:rFonts w:ascii="Times New Roman" w:eastAsia="Calibri" w:hAnsi="Times New Roman" w:cs="Times New Roman"/>
          <w:sz w:val="28"/>
          <w:szCs w:val="28"/>
        </w:rPr>
        <w:t>татов социологического опроса, мы обратили</w:t>
      </w:r>
      <w:r w:rsidRPr="002A2844">
        <w:rPr>
          <w:rFonts w:ascii="Times New Roman" w:eastAsia="Calibri" w:hAnsi="Times New Roman" w:cs="Times New Roman"/>
          <w:sz w:val="28"/>
          <w:szCs w:val="28"/>
        </w:rPr>
        <w:t xml:space="preserve">сь к врачу </w:t>
      </w:r>
      <w:r>
        <w:rPr>
          <w:rFonts w:ascii="Times New Roman" w:eastAsia="Calibri" w:hAnsi="Times New Roman" w:cs="Times New Roman"/>
          <w:sz w:val="28"/>
          <w:szCs w:val="28"/>
        </w:rPr>
        <w:t>нашей Центральной районной больницы.</w:t>
      </w:r>
      <w:r w:rsidRPr="002A28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>Хасанов Акрам Гульматович - кардиолог, 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рапевт. Общий стаж работы 40 </w:t>
      </w:r>
      <w:r w:rsidRPr="00B66985">
        <w:rPr>
          <w:rFonts w:ascii="Times New Roman" w:eastAsia="Times New Roman" w:hAnsi="Times New Roman" w:cs="Times New Roman"/>
          <w:sz w:val="28"/>
          <w:szCs w:val="28"/>
        </w:rPr>
        <w:t>лет, участник двух международных конференций в Стамбуле и Грузии, награжден медалью Бехтерова, которая выдается за особые заслуги в области медицины.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консультации с терапевтом получила следующие рекомендации</w:t>
      </w:r>
      <w:r w:rsidR="0066076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722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(Приложение</w:t>
      </w:r>
      <w:r w:rsidR="00685584" w:rsidRPr="00BE722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3</w:t>
      </w:r>
      <w:r w:rsidRPr="00BE722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)</w:t>
      </w: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A5B" w:rsidRDefault="00224A5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076B" w:rsidRDefault="0066076B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2351" w:rsidRDefault="004D2351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23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2.Экспериментальная часть</w:t>
      </w:r>
      <w:r w:rsidR="006D6CD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919E1" w:rsidRPr="002A2844" w:rsidRDefault="005919E1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9E1">
        <w:rPr>
          <w:rFonts w:ascii="Times New Roman" w:eastAsia="Times New Roman" w:hAnsi="Times New Roman" w:cs="Times New Roman"/>
          <w:sz w:val="28"/>
          <w:szCs w:val="28"/>
        </w:rPr>
        <w:t>Для эксперимента отобраны 6 образцов (по результа</w:t>
      </w:r>
      <w:r w:rsidR="002A2844">
        <w:rPr>
          <w:rFonts w:ascii="Times New Roman" w:eastAsia="Times New Roman" w:hAnsi="Times New Roman" w:cs="Times New Roman"/>
          <w:sz w:val="28"/>
          <w:szCs w:val="28"/>
        </w:rPr>
        <w:t xml:space="preserve">там социологического опроса №1 </w:t>
      </w:r>
      <w:r w:rsidRPr="005919E1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66076B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5919E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100E7">
        <w:rPr>
          <w:rFonts w:ascii="Times New Roman" w:hAnsi="Times New Roman"/>
          <w:sz w:val="28"/>
          <w:szCs w:val="28"/>
        </w:rPr>
        <w:t>ибупрофен, парацетамол, ацетилсалициловая кислота, амоксиклав, цитрамон, спазмалгон.</w:t>
      </w:r>
      <w:r w:rsidR="00E100E7">
        <w:rPr>
          <w:rFonts w:ascii="Times New Roman" w:hAnsi="Times New Roman"/>
          <w:szCs w:val="28"/>
        </w:rPr>
        <w:t xml:space="preserve"> </w:t>
      </w:r>
      <w:r w:rsidR="00E100E7" w:rsidRPr="008A2AD0">
        <w:rPr>
          <w:rFonts w:ascii="Times New Roman" w:eastAsia="Times New Roman" w:hAnsi="Times New Roman" w:cs="Times New Roman"/>
          <w:sz w:val="28"/>
          <w:szCs w:val="28"/>
        </w:rPr>
        <w:t>При изучении состава лекарств фенолов обнаружено не было</w:t>
      </w:r>
      <w:r w:rsidR="00BE72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722F" w:rsidRPr="00BE722F">
        <w:rPr>
          <w:rFonts w:ascii="Times New Roman" w:eastAsia="Times New Roman" w:hAnsi="Times New Roman" w:cs="Times New Roman"/>
          <w:b/>
          <w:sz w:val="28"/>
          <w:szCs w:val="28"/>
        </w:rPr>
        <w:t>(Приложение 4)</w:t>
      </w:r>
      <w:r w:rsidR="00E100E7" w:rsidRPr="008A2AD0">
        <w:rPr>
          <w:rFonts w:ascii="Times New Roman" w:eastAsia="Times New Roman" w:hAnsi="Times New Roman" w:cs="Times New Roman"/>
          <w:sz w:val="28"/>
          <w:szCs w:val="28"/>
        </w:rPr>
        <w:t>, но нельзя исключать возможность скрытия</w:t>
      </w:r>
      <w:r w:rsidR="00E100E7">
        <w:rPr>
          <w:rFonts w:ascii="Times New Roman" w:eastAsia="Times New Roman" w:hAnsi="Times New Roman" w:cs="Times New Roman"/>
          <w:sz w:val="28"/>
          <w:szCs w:val="28"/>
        </w:rPr>
        <w:t xml:space="preserve"> его в составе препарата. </w:t>
      </w:r>
      <w:r w:rsidR="00E100E7" w:rsidRPr="002A28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D6CDC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Обнаружение фенола в лекарственных препаратах.</w:t>
      </w:r>
      <w:r w:rsidR="00F46F20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(Приложение 5)</w:t>
      </w:r>
    </w:p>
    <w:p w:rsidR="006D6CDC" w:rsidRPr="006D6CDC" w:rsidRDefault="006D6CDC" w:rsidP="0034595F">
      <w:pPr>
        <w:pStyle w:val="a6"/>
        <w:spacing w:line="360" w:lineRule="auto"/>
        <w:rPr>
          <w:rFonts w:ascii="Times New Roman" w:hAnsi="Times New Roman"/>
          <w:color w:val="auto"/>
        </w:rPr>
      </w:pPr>
      <w:r w:rsidRPr="006D6CDC">
        <w:rPr>
          <w:rFonts w:ascii="Times New Roman" w:hAnsi="Times New Roman"/>
          <w:b/>
          <w:szCs w:val="28"/>
        </w:rPr>
        <w:t>Цель работы</w:t>
      </w:r>
      <w:r w:rsidRPr="008A2AD0">
        <w:rPr>
          <w:rFonts w:ascii="Times New Roman" w:hAnsi="Times New Roman"/>
          <w:szCs w:val="28"/>
        </w:rPr>
        <w:t>: определение наличия ф</w:t>
      </w:r>
      <w:r>
        <w:rPr>
          <w:rFonts w:ascii="Times New Roman" w:hAnsi="Times New Roman"/>
          <w:szCs w:val="28"/>
        </w:rPr>
        <w:t xml:space="preserve">енола в образцах: </w:t>
      </w:r>
      <w:r w:rsidRPr="008A2AD0">
        <w:rPr>
          <w:rFonts w:ascii="Times New Roman" w:hAnsi="Times New Roman"/>
          <w:szCs w:val="28"/>
        </w:rPr>
        <w:t>ибупрофен, парацетамол, ацетилсалициловая кислота, а</w:t>
      </w:r>
      <w:r>
        <w:rPr>
          <w:rFonts w:ascii="Times New Roman" w:hAnsi="Times New Roman"/>
          <w:szCs w:val="28"/>
        </w:rPr>
        <w:t>моксиклав, цитрамон, спазмалгон.</w:t>
      </w:r>
    </w:p>
    <w:p w:rsidR="006D6CDC" w:rsidRPr="008A2AD0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CDC">
        <w:rPr>
          <w:rFonts w:ascii="Times New Roman" w:eastAsia="Times New Roman" w:hAnsi="Times New Roman" w:cs="Times New Roman"/>
          <w:b/>
          <w:sz w:val="28"/>
          <w:szCs w:val="28"/>
        </w:rPr>
        <w:t>Оборудование и реактивы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: фарфоровые ступки с пестиком, мерный цилиндр, химические стаканы, воронки, фильтровальная бумага, пробирки, спиртовка, держатель для пробирки, пипетка, дистиллированная</w:t>
      </w:r>
      <w:r w:rsidR="00EA43FD">
        <w:rPr>
          <w:rFonts w:ascii="Times New Roman" w:eastAsia="Times New Roman" w:hAnsi="Times New Roman" w:cs="Times New Roman"/>
          <w:sz w:val="28"/>
          <w:szCs w:val="28"/>
        </w:rPr>
        <w:t xml:space="preserve"> вода, раствор хлорида железа (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III) FeCl</w:t>
      </w:r>
      <w:r w:rsidRPr="008A2AD0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</w:p>
    <w:p w:rsidR="006D6CDC" w:rsidRPr="008A2AD0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D0">
        <w:rPr>
          <w:rFonts w:ascii="Times New Roman" w:eastAsia="Times New Roman" w:hAnsi="Times New Roman" w:cs="Times New Roman"/>
          <w:sz w:val="28"/>
          <w:szCs w:val="28"/>
        </w:rPr>
        <w:t xml:space="preserve">Приготовление раствора лекарственного средства. </w:t>
      </w:r>
    </w:p>
    <w:p w:rsidR="006D6CDC" w:rsidRPr="008A2AD0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D0">
        <w:rPr>
          <w:rFonts w:ascii="Times New Roman" w:eastAsia="Times New Roman" w:hAnsi="Times New Roman" w:cs="Times New Roman"/>
          <w:sz w:val="28"/>
          <w:szCs w:val="28"/>
        </w:rPr>
        <w:t>Образцы лекарственного препарата в рекомендуемых в лечении доз</w:t>
      </w:r>
      <w:r>
        <w:rPr>
          <w:rFonts w:ascii="Times New Roman" w:eastAsia="Times New Roman" w:hAnsi="Times New Roman" w:cs="Times New Roman"/>
          <w:sz w:val="28"/>
          <w:szCs w:val="28"/>
        </w:rPr>
        <w:t>ах растерли в ступке и прилили 2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0 мл.</w:t>
      </w:r>
      <w:r w:rsidR="00AD30F2">
        <w:rPr>
          <w:rFonts w:ascii="Times New Roman" w:eastAsia="Times New Roman" w:hAnsi="Times New Roman" w:cs="Times New Roman"/>
          <w:sz w:val="28"/>
          <w:szCs w:val="28"/>
        </w:rPr>
        <w:t xml:space="preserve"> воды.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 xml:space="preserve">  По 5 мл каждого раствора поместили в пробирки и прокипятили. Затем растворы охладили и профиль</w:t>
      </w:r>
      <w:r w:rsidR="00EA43FD">
        <w:rPr>
          <w:rFonts w:ascii="Times New Roman" w:eastAsia="Times New Roman" w:hAnsi="Times New Roman" w:cs="Times New Roman"/>
          <w:sz w:val="28"/>
          <w:szCs w:val="28"/>
        </w:rPr>
        <w:t>тровал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Растворы ацетилсалициловой кислоты, цитрамона и амоксикла</w:t>
      </w:r>
      <w:r w:rsidR="00EA43FD">
        <w:rPr>
          <w:rFonts w:ascii="Times New Roman" w:eastAsia="Times New Roman" w:hAnsi="Times New Roman" w:cs="Times New Roman"/>
          <w:sz w:val="28"/>
          <w:szCs w:val="28"/>
        </w:rPr>
        <w:t xml:space="preserve">ва до конца 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не растворились, на фильтровальн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>ой бумаге остался осадок .</w:t>
      </w:r>
    </w:p>
    <w:p w:rsidR="006D6CDC" w:rsidRPr="008A2AD0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D0">
        <w:rPr>
          <w:rFonts w:ascii="Times New Roman" w:eastAsia="Times New Roman" w:hAnsi="Times New Roman" w:cs="Times New Roman"/>
          <w:sz w:val="28"/>
          <w:szCs w:val="28"/>
        </w:rPr>
        <w:t>Проведение качественной реакции на фенол</w:t>
      </w:r>
    </w:p>
    <w:p w:rsidR="006D6CDC" w:rsidRPr="008A2AD0" w:rsidRDefault="006D6CD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D0">
        <w:rPr>
          <w:rFonts w:ascii="Times New Roman" w:eastAsia="Times New Roman" w:hAnsi="Times New Roman" w:cs="Times New Roman"/>
          <w:sz w:val="28"/>
          <w:szCs w:val="28"/>
        </w:rPr>
        <w:t>В полученные фильтраты прилили по 1 мл раствора хлорида железа. При наличии фенола должно появиться фиолето</w:t>
      </w:r>
      <w:r w:rsidR="00EA43FD">
        <w:rPr>
          <w:rFonts w:ascii="Times New Roman" w:eastAsia="Times New Roman" w:hAnsi="Times New Roman" w:cs="Times New Roman"/>
          <w:sz w:val="28"/>
          <w:szCs w:val="28"/>
        </w:rPr>
        <w:t>вое окрашивание. Когда я добавила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 xml:space="preserve"> раствор хлорида железа к фильтратам</w:t>
      </w:r>
      <w:r w:rsidR="005919E1">
        <w:rPr>
          <w:rFonts w:ascii="Times New Roman" w:eastAsia="Times New Roman" w:hAnsi="Times New Roman" w:cs="Times New Roman"/>
          <w:sz w:val="28"/>
          <w:szCs w:val="28"/>
        </w:rPr>
        <w:t xml:space="preserve"> образцов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 xml:space="preserve">, фильтрат цитрамона, парацетамола и ацетилсалициловой кислоты мгновенно 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lastRenderedPageBreak/>
        <w:t>окрасились в фиолетовый цвет, что свидетельствует о нал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 xml:space="preserve">ичии фенола в лекарствах. </w:t>
      </w:r>
    </w:p>
    <w:p w:rsidR="006D6CDC" w:rsidRPr="00E945BB" w:rsidRDefault="006D6CDC" w:rsidP="0034595F">
      <w:pPr>
        <w:shd w:val="clear" w:color="auto" w:fill="FFFFFF" w:themeFill="background1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Окраска фильтрата после проведе</w:t>
      </w:r>
      <w:r w:rsidR="00E945BB">
        <w:rPr>
          <w:rFonts w:ascii="Times New Roman" w:eastAsia="Times New Roman" w:hAnsi="Times New Roman" w:cs="Times New Roman"/>
          <w:b/>
          <w:sz w:val="28"/>
          <w:szCs w:val="28"/>
        </w:rPr>
        <w:t>ния качественной реакции с раствором хлорида железа (</w:t>
      </w:r>
      <w:r w:rsidR="00E945B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E945BB" w:rsidRPr="00E945BB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1"/>
        <w:gridCol w:w="5160"/>
        <w:gridCol w:w="2693"/>
      </w:tblGrid>
      <w:tr w:rsidR="00E945BB" w:rsidTr="00E945BB">
        <w:tc>
          <w:tcPr>
            <w:tcW w:w="0" w:type="auto"/>
          </w:tcPr>
          <w:p w:rsidR="00E945BB" w:rsidRP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60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препарата              </w:t>
            </w:r>
          </w:p>
        </w:tc>
        <w:tc>
          <w:tcPr>
            <w:tcW w:w="2693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раствора</w:t>
            </w:r>
          </w:p>
        </w:tc>
      </w:tr>
      <w:tr w:rsidR="00E945BB" w:rsidTr="00E945BB">
        <w:trPr>
          <w:trHeight w:val="395"/>
        </w:trPr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60" w:type="dxa"/>
          </w:tcPr>
          <w:p w:rsidR="00E945BB" w:rsidRDefault="00583CF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Спазмалгон</w:t>
            </w:r>
          </w:p>
        </w:tc>
        <w:tc>
          <w:tcPr>
            <w:tcW w:w="2693" w:type="dxa"/>
          </w:tcPr>
          <w:p w:rsidR="00E945BB" w:rsidRDefault="00583CF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оранжевый </w:t>
            </w:r>
          </w:p>
        </w:tc>
      </w:tr>
      <w:tr w:rsidR="00E945BB" w:rsidTr="00E945BB"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0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Парацетамол</w:t>
            </w:r>
          </w:p>
        </w:tc>
        <w:tc>
          <w:tcPr>
            <w:tcW w:w="2693" w:type="dxa"/>
          </w:tcPr>
          <w:p w:rsidR="00E945BB" w:rsidRDefault="00EA43FD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фиолетовый</w:t>
            </w:r>
          </w:p>
        </w:tc>
      </w:tr>
      <w:tr w:rsidR="00E945BB" w:rsidTr="00E945BB"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0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Ацетилсалициловая кислота</w:t>
            </w:r>
          </w:p>
        </w:tc>
        <w:tc>
          <w:tcPr>
            <w:tcW w:w="2693" w:type="dxa"/>
          </w:tcPr>
          <w:p w:rsidR="00E945BB" w:rsidRDefault="00EA43FD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фиолетовый</w:t>
            </w:r>
          </w:p>
        </w:tc>
      </w:tr>
      <w:tr w:rsidR="00E945BB" w:rsidTr="00E945BB"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0" w:type="dxa"/>
          </w:tcPr>
          <w:p w:rsidR="00E945BB" w:rsidRDefault="00583CF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Ибупрофен</w:t>
            </w:r>
          </w:p>
        </w:tc>
        <w:tc>
          <w:tcPr>
            <w:tcW w:w="2693" w:type="dxa"/>
          </w:tcPr>
          <w:p w:rsidR="00E945BB" w:rsidRDefault="00583CF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Бледно-розовый</w:t>
            </w:r>
          </w:p>
        </w:tc>
      </w:tr>
      <w:tr w:rsidR="00E945BB" w:rsidTr="00E945BB"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0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Цитрамон</w:t>
            </w:r>
          </w:p>
        </w:tc>
        <w:tc>
          <w:tcPr>
            <w:tcW w:w="2693" w:type="dxa"/>
          </w:tcPr>
          <w:p w:rsidR="00E945BB" w:rsidRDefault="00EA43FD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фиолетовый</w:t>
            </w:r>
          </w:p>
        </w:tc>
      </w:tr>
      <w:tr w:rsidR="00E945BB" w:rsidTr="00BB0468">
        <w:trPr>
          <w:trHeight w:val="960"/>
        </w:trPr>
        <w:tc>
          <w:tcPr>
            <w:tcW w:w="0" w:type="auto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0" w:type="dxa"/>
          </w:tcPr>
          <w:p w:rsidR="00E945BB" w:rsidRDefault="00E945BB" w:rsidP="0034595F">
            <w:pPr>
              <w:spacing w:before="150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2693" w:type="dxa"/>
          </w:tcPr>
          <w:p w:rsidR="00E945BB" w:rsidRDefault="00BB0468" w:rsidP="0034595F">
            <w:pPr>
              <w:spacing w:before="150" w:after="225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темно зеленый (хаки)</w:t>
            </w:r>
          </w:p>
        </w:tc>
      </w:tr>
    </w:tbl>
    <w:p w:rsid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2DF" w:rsidRPr="00440769" w:rsidRDefault="0012422D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769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="0044076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40769" w:rsidRPr="00440769">
        <w:rPr>
          <w:rFonts w:ascii="Times New Roman" w:eastAsia="Times New Roman" w:hAnsi="Times New Roman" w:cs="Times New Roman"/>
          <w:sz w:val="28"/>
          <w:szCs w:val="28"/>
        </w:rPr>
        <w:t xml:space="preserve">фенол обнаружили в образцах № 2(парацетамол), № 3 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 xml:space="preserve">(ацетилсалициловая кислота) и </w:t>
      </w:r>
      <w:r w:rsidR="00440769" w:rsidRPr="00440769">
        <w:rPr>
          <w:rFonts w:ascii="Times New Roman" w:eastAsia="Times New Roman" w:hAnsi="Times New Roman" w:cs="Times New Roman"/>
          <w:sz w:val="28"/>
          <w:szCs w:val="28"/>
        </w:rPr>
        <w:t>№ 5 (цитрамон)</w:t>
      </w:r>
      <w:r w:rsidR="00440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3AA0" w:rsidRDefault="00923AA0" w:rsidP="0034595F">
      <w:pPr>
        <w:shd w:val="clear" w:color="auto" w:fill="FFFFFF" w:themeFill="background1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D53F9C" w:rsidRP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F9C">
        <w:rPr>
          <w:rFonts w:ascii="Times New Roman" w:eastAsia="Times New Roman" w:hAnsi="Times New Roman" w:cs="Times New Roman"/>
          <w:sz w:val="28"/>
          <w:szCs w:val="28"/>
        </w:rPr>
        <w:t>На основании изученной литературы и проведенного исследования можно сд</w:t>
      </w:r>
      <w:r w:rsidR="004577D3">
        <w:rPr>
          <w:rFonts w:ascii="Times New Roman" w:eastAsia="Times New Roman" w:hAnsi="Times New Roman" w:cs="Times New Roman"/>
          <w:sz w:val="28"/>
          <w:szCs w:val="28"/>
        </w:rPr>
        <w:t>елать</w:t>
      </w:r>
      <w:r w:rsidR="00923AA0">
        <w:rPr>
          <w:rFonts w:ascii="Times New Roman" w:eastAsia="Times New Roman" w:hAnsi="Times New Roman" w:cs="Times New Roman"/>
          <w:sz w:val="28"/>
          <w:szCs w:val="28"/>
        </w:rPr>
        <w:t xml:space="preserve"> следующее заключение</w:t>
      </w:r>
      <w:r w:rsidRPr="00D53F9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85584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85584" w:rsidRPr="00D53F9C">
        <w:rPr>
          <w:rFonts w:ascii="Times New Roman" w:eastAsia="Times New Roman" w:hAnsi="Times New Roman" w:cs="Times New Roman"/>
          <w:sz w:val="28"/>
          <w:szCs w:val="28"/>
        </w:rPr>
        <w:t xml:space="preserve">Исходя из ответов Акрама Гульматовича, при анализе результатов социологического опроса мы пришли к выводу, что большая часть </w:t>
      </w:r>
      <w:r w:rsidR="00685584" w:rsidRPr="00D53F9C">
        <w:rPr>
          <w:rFonts w:ascii="Times New Roman" w:eastAsia="Times New Roman" w:hAnsi="Times New Roman" w:cs="Times New Roman"/>
          <w:sz w:val="28"/>
          <w:szCs w:val="28"/>
        </w:rPr>
        <w:lastRenderedPageBreak/>
        <w:t>опрошенных имеют правильное представление о правилах употребления лекарственных препаратов.</w:t>
      </w:r>
    </w:p>
    <w:p w:rsid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2.Производство некоторых лекарств сопровождается наличием одного из исходных продуктов – фенола.</w:t>
      </w:r>
    </w:p>
    <w:p w:rsid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Фенол является не просто вредным, но ядовитым и очень опасным   веществом для человека, поэтому лекарственные препараты необходимо очень тщательно очищать.</w:t>
      </w:r>
    </w:p>
    <w:p w:rsid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Информация на упаковке лекарственного средства не во всех случаях полная. </w:t>
      </w:r>
    </w:p>
    <w:p w:rsidR="00D53F9C" w:rsidRDefault="00D53F9C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Наличие фенола обнаружено в образцах </w:t>
      </w:r>
      <w:r>
        <w:rPr>
          <w:rFonts w:ascii="Times New Roman" w:hAnsi="Times New Roman" w:cs="Times New Roman"/>
          <w:sz w:val="28"/>
          <w:szCs w:val="28"/>
        </w:rPr>
        <w:t xml:space="preserve">№2 (Парацетамол), №3 </w:t>
      </w:r>
      <w:r w:rsidRPr="005919E1">
        <w:rPr>
          <w:rFonts w:ascii="Times New Roman" w:hAnsi="Times New Roman" w:cs="Times New Roman"/>
          <w:sz w:val="28"/>
          <w:szCs w:val="28"/>
        </w:rPr>
        <w:t>(Ацетилсалициловая кислота М</w:t>
      </w:r>
      <w:r>
        <w:rPr>
          <w:rFonts w:ascii="Times New Roman" w:hAnsi="Times New Roman" w:cs="Times New Roman"/>
          <w:sz w:val="28"/>
          <w:szCs w:val="28"/>
        </w:rPr>
        <w:t>С)</w:t>
      </w:r>
      <w:r w:rsidRPr="005919E1">
        <w:rPr>
          <w:rFonts w:ascii="Times New Roman" w:hAnsi="Times New Roman" w:cs="Times New Roman"/>
          <w:sz w:val="28"/>
          <w:szCs w:val="28"/>
        </w:rPr>
        <w:t xml:space="preserve"> - наиболее интенсивная фиолетовая окраска фильтрата), №3 </w:t>
      </w:r>
      <w:r>
        <w:rPr>
          <w:rFonts w:ascii="Times New Roman" w:hAnsi="Times New Roman" w:cs="Times New Roman"/>
          <w:sz w:val="28"/>
          <w:szCs w:val="28"/>
        </w:rPr>
        <w:t>(Цитрамон П). Фенол отсутствует в образцах №1 (Спазмалгон), №4 (Ибупрофен) и №6 (Амоксиклав).</w:t>
      </w:r>
    </w:p>
    <w:p w:rsidR="000F127D" w:rsidRPr="005919E1" w:rsidRDefault="00440769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F127D">
        <w:rPr>
          <w:rFonts w:ascii="Times New Roman" w:hAnsi="Times New Roman" w:cs="Times New Roman"/>
          <w:sz w:val="28"/>
          <w:szCs w:val="28"/>
        </w:rPr>
        <w:t>ледует отметить, что данная работа является лишь небольшим аспектом в оценке состава лекарственных препаратов на наличие фенола и ограничена условиями школьной лаборатории.</w:t>
      </w:r>
    </w:p>
    <w:p w:rsidR="002952DF" w:rsidRDefault="002952DF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6A" w:rsidRDefault="00C1566A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2DF" w:rsidRPr="008A2AD0" w:rsidRDefault="002952DF" w:rsidP="0034595F">
      <w:pPr>
        <w:shd w:val="clear" w:color="auto" w:fill="FFFFFF" w:themeFill="background1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6CDC" w:rsidRPr="004577D3" w:rsidRDefault="004577D3" w:rsidP="0034595F">
      <w:pPr>
        <w:shd w:val="clear" w:color="auto" w:fill="FFFFFF" w:themeFill="background1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77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715A20" w:rsidRDefault="00715A20" w:rsidP="0034595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1.Химия: Углубленный уровень: 10 класс: учебник /В.В.Еремин, Н.Е.Кузьменко, В.И.Теренин, А.А.Дроздов, В.В.Лунин; под редакцией В.В.Лунина.- 7 издание, стереотип.- М.:Дрофа,2020.-446,с.</w:t>
      </w:r>
    </w:p>
    <w:p w:rsidR="001234F7" w:rsidRPr="0085396A" w:rsidRDefault="000316F7" w:rsidP="0034595F">
      <w:pPr>
        <w:pStyle w:val="a3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2</w:t>
      </w:r>
      <w:r w:rsidRPr="00013B89">
        <w:rPr>
          <w:sz w:val="28"/>
          <w:szCs w:val="28"/>
        </w:rPr>
        <w:t>.Вопросы здравоохранения. Лекарственные средства.</w:t>
      </w:r>
      <w:r>
        <w:t xml:space="preserve"> </w:t>
      </w:r>
      <w:r w:rsidRPr="00013B89">
        <w:rPr>
          <w:sz w:val="28"/>
          <w:szCs w:val="28"/>
          <w:lang w:val="en-US"/>
        </w:rPr>
        <w:t>Web</w:t>
      </w:r>
      <w:r>
        <w:t>:</w:t>
      </w:r>
      <w:hyperlink r:id="rId11" w:anchor="tab=tab_1" w:history="1">
        <w:r w:rsidRPr="001234F7">
          <w:rPr>
            <w:rStyle w:val="a4"/>
            <w:color w:val="auto"/>
            <w:sz w:val="28"/>
            <w:szCs w:val="28"/>
          </w:rPr>
          <w:t>https://www.who.int/ru/health-topics/medicines#tab=tab_1</w:t>
        </w:r>
      </w:hyperlink>
      <w:r>
        <w:rPr>
          <w:rStyle w:val="a4"/>
          <w:color w:val="auto"/>
          <w:sz w:val="28"/>
          <w:szCs w:val="28"/>
        </w:rPr>
        <w:t xml:space="preserve"> </w:t>
      </w:r>
      <w:r w:rsidRPr="00D75B46">
        <w:rPr>
          <w:rFonts w:ascii="Arial" w:hAnsi="Arial" w:cs="Arial"/>
          <w:color w:val="333333"/>
          <w:sz w:val="21"/>
          <w:szCs w:val="21"/>
        </w:rPr>
        <w:br/>
      </w:r>
      <w:r>
        <w:rPr>
          <w:sz w:val="28"/>
          <w:szCs w:val="28"/>
        </w:rPr>
        <w:t>3</w:t>
      </w:r>
      <w:r w:rsidR="00013B89" w:rsidRPr="00013B89">
        <w:rPr>
          <w:sz w:val="28"/>
          <w:szCs w:val="28"/>
        </w:rPr>
        <w:t>.«Научная Россия» - электронное периодическое издание.</w:t>
      </w:r>
      <w:r w:rsidR="00013B89">
        <w:t xml:space="preserve"> </w:t>
      </w:r>
      <w:r w:rsidR="00013B89" w:rsidRPr="00013B89">
        <w:rPr>
          <w:sz w:val="28"/>
          <w:szCs w:val="28"/>
          <w:lang w:val="en-US"/>
        </w:rPr>
        <w:t>Web</w:t>
      </w:r>
      <w:r w:rsidR="00013B89">
        <w:t>:</w:t>
      </w:r>
      <w:hyperlink r:id="rId12" w:history="1">
        <w:r w:rsidR="001234F7" w:rsidRPr="0085396A">
          <w:rPr>
            <w:rStyle w:val="a4"/>
            <w:color w:val="000000" w:themeColor="text1"/>
            <w:sz w:val="28"/>
            <w:szCs w:val="28"/>
          </w:rPr>
          <w:t>https://scientificrussia.ru/</w:t>
        </w:r>
      </w:hyperlink>
      <w:r w:rsidR="00573001">
        <w:rPr>
          <w:rStyle w:val="a4"/>
          <w:color w:val="000000" w:themeColor="text1"/>
          <w:sz w:val="28"/>
          <w:szCs w:val="28"/>
        </w:rPr>
        <w:t xml:space="preserve">   </w:t>
      </w:r>
    </w:p>
    <w:p w:rsidR="000316F7" w:rsidRDefault="000316F7" w:rsidP="00345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13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Полезный вредный фенол. Наука и </w:t>
      </w:r>
      <w:r w:rsidRPr="00013B89">
        <w:rPr>
          <w:rFonts w:ascii="Times New Roman" w:hAnsi="Times New Roman" w:cs="Times New Roman"/>
          <w:sz w:val="28"/>
          <w:szCs w:val="28"/>
        </w:rPr>
        <w:t>жизнь</w:t>
      </w:r>
      <w:r>
        <w:t xml:space="preserve">. </w:t>
      </w:r>
      <w:r w:rsidRPr="00013B89"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:</w:t>
      </w:r>
      <w:hyperlink r:id="rId13" w:history="1">
        <w:r w:rsidRPr="0085396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eastAsia="ru-RU"/>
          </w:rPr>
          <w:t>https://www.nkj.ru/archive/articles/24491/?ysclid=lsd1jrt69s137771712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85396A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B46" w:rsidRPr="00013B89" w:rsidRDefault="000316F7" w:rsidP="00345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3B89" w:rsidRPr="00013B89">
        <w:rPr>
          <w:rFonts w:ascii="Times New Roman" w:hAnsi="Times New Roman" w:cs="Times New Roman"/>
          <w:sz w:val="28"/>
          <w:szCs w:val="28"/>
        </w:rPr>
        <w:t>.Фенол</w:t>
      </w:r>
      <w:r w:rsidR="00013B89">
        <w:rPr>
          <w:rFonts w:ascii="Times New Roman" w:hAnsi="Times New Roman" w:cs="Times New Roman"/>
          <w:sz w:val="28"/>
          <w:szCs w:val="28"/>
        </w:rPr>
        <w:t xml:space="preserve"> -</w:t>
      </w:r>
      <w:r w:rsidR="00013B89" w:rsidRPr="00013B89">
        <w:rPr>
          <w:rFonts w:ascii="Times New Roman" w:hAnsi="Times New Roman" w:cs="Times New Roman"/>
          <w:sz w:val="28"/>
          <w:szCs w:val="28"/>
        </w:rPr>
        <w:t xml:space="preserve"> пр</w:t>
      </w:r>
      <w:r w:rsidR="00013B89">
        <w:rPr>
          <w:rFonts w:ascii="Times New Roman" w:hAnsi="Times New Roman" w:cs="Times New Roman"/>
          <w:sz w:val="28"/>
          <w:szCs w:val="28"/>
        </w:rPr>
        <w:t xml:space="preserve">едельно допустимая концентрация.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13B89" w:rsidRPr="00013B8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013B89">
        <w:t>:</w:t>
      </w:r>
      <w:hyperlink r:id="rId14" w:history="1">
        <w:r w:rsidR="00477AFC" w:rsidRPr="0085396A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https://ru-ecology.info/term/43632/?ysclid=lsd5z031pt325094720</w:t>
        </w:r>
      </w:hyperlink>
      <w:r w:rsidR="00573001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7AFC" w:rsidRPr="00853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B46" w:rsidRPr="0085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75B46" w:rsidRDefault="00D75B46" w:rsidP="0034595F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062AE4" w:rsidRDefault="00062AE4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2AE4" w:rsidRDefault="00062AE4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2AE4" w:rsidRDefault="00062AE4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2AE4" w:rsidRDefault="00062AE4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2AE4" w:rsidRDefault="00062AE4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77D3" w:rsidRDefault="004577D3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F5281" w:rsidRPr="00505F47" w:rsidRDefault="00505F47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Pr="00505F47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:rsidR="000F5281" w:rsidRPr="00505F47" w:rsidRDefault="000F5281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Социологический опрос №1:</w:t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  <w:t xml:space="preserve">1. Какие лекарства от головной боли вы принимаете? </w:t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  <w:t xml:space="preserve">2. Какие антибиотики вы принимаете? </w:t>
      </w:r>
    </w:p>
    <w:p w:rsidR="00505F47" w:rsidRPr="00505F47" w:rsidRDefault="000F5281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 xml:space="preserve"> 3. Какие жаропонижающие лекарства вы принимаете? </w:t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</w:r>
      <w:r w:rsidR="000653B0">
        <w:rPr>
          <w:noProof/>
          <w:lang w:eastAsia="ru-RU"/>
        </w:rPr>
        <w:drawing>
          <wp:inline distT="0" distB="0" distL="0" distR="0" wp14:anchorId="73422DFE" wp14:editId="4CEB5818">
            <wp:extent cx="3048000" cy="1950720"/>
            <wp:effectExtent l="0" t="0" r="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</w:r>
      <w:r w:rsidR="000653B0">
        <w:rPr>
          <w:noProof/>
          <w:lang w:eastAsia="ru-RU"/>
        </w:rPr>
        <w:drawing>
          <wp:inline distT="0" distB="0" distL="0" distR="0" wp14:anchorId="60F89FCE" wp14:editId="4B65F132">
            <wp:extent cx="3093720" cy="1805940"/>
            <wp:effectExtent l="0" t="0" r="11430" b="38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E1AB0" w:rsidRDefault="000653B0" w:rsidP="000653B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F3A83" wp14:editId="2DB07403">
            <wp:extent cx="3070860" cy="2164080"/>
            <wp:effectExtent l="0" t="0" r="1524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53B0" w:rsidRDefault="000653B0" w:rsidP="000653B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722F" w:rsidRDefault="00BE722F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BE722F" w:rsidRPr="00505F47" w:rsidRDefault="00BE722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Социологический опрос №2:</w:t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</w:r>
      <w:r w:rsidRPr="00505F47">
        <w:rPr>
          <w:rFonts w:ascii="Times New Roman" w:eastAsia="Calibri" w:hAnsi="Times New Roman" w:cs="Times New Roman"/>
          <w:sz w:val="28"/>
          <w:szCs w:val="28"/>
        </w:rPr>
        <w:br/>
        <w:t xml:space="preserve"> 1. Если вы принимаете лекарства в виде таблеток, чем запиваете?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А) водой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Б) соком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В) чаем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Г) молоком</w:t>
      </w:r>
    </w:p>
    <w:p w:rsidR="00BE722F" w:rsidRPr="00505F47" w:rsidRDefault="00BE722F" w:rsidP="0034595F">
      <w:pPr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2.Соблюдаете ли вы время приема лекарств?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А) да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Б) нет</w:t>
      </w:r>
    </w:p>
    <w:p w:rsidR="00BE722F" w:rsidRPr="00505F47" w:rsidRDefault="00BE722F" w:rsidP="0034595F">
      <w:pPr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3.Можно ли принимать разные лекарства одновременно?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А) да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Б) нет</w:t>
      </w:r>
    </w:p>
    <w:p w:rsidR="00BE722F" w:rsidRPr="00505F47" w:rsidRDefault="00BE722F" w:rsidP="0034595F">
      <w:pPr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4.Как лучше принимать лекарства в виде таблеток?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А) целиком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Б) разжевывать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В) дробить перед приемом</w:t>
      </w:r>
    </w:p>
    <w:p w:rsidR="00BE722F" w:rsidRPr="00505F47" w:rsidRDefault="00BE722F" w:rsidP="0034595F">
      <w:pPr>
        <w:spacing w:after="20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505F47">
        <w:rPr>
          <w:rFonts w:ascii="Times New Roman" w:eastAsia="Calibri" w:hAnsi="Times New Roman" w:cs="Times New Roman"/>
          <w:sz w:val="28"/>
          <w:szCs w:val="28"/>
        </w:rPr>
        <w:t>Г) растворять в воде</w:t>
      </w:r>
    </w:p>
    <w:p w:rsidR="00BE722F" w:rsidRPr="00505F47" w:rsidRDefault="000653B0" w:rsidP="0034595F">
      <w:pPr>
        <w:spacing w:after="20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2EDCC3" wp14:editId="7B8E05A2">
            <wp:extent cx="2781300" cy="1973580"/>
            <wp:effectExtent l="0" t="0" r="0" b="76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22452D4" wp14:editId="568A76F1">
            <wp:extent cx="2804160" cy="1965960"/>
            <wp:effectExtent l="0" t="0" r="1524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0"/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53B0" w:rsidRDefault="000653B0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49D9CA" wp14:editId="6ABBE33D">
            <wp:extent cx="2766060" cy="1859280"/>
            <wp:effectExtent l="0" t="0" r="15240" b="762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35C1CD" wp14:editId="63588414">
            <wp:extent cx="2766060" cy="1905000"/>
            <wp:effectExtent l="0" t="0" r="1524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653B0" w:rsidRDefault="000653B0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05F47" w:rsidRDefault="00505F47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05F47" w:rsidRDefault="00505F47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05F47" w:rsidRDefault="00505F47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E722F" w:rsidRDefault="00BE722F" w:rsidP="003459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5584" w:rsidRPr="00555429" w:rsidRDefault="00685584" w:rsidP="0034595F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4D2351" w:rsidRDefault="004D2351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985">
        <w:rPr>
          <w:rFonts w:ascii="Times New Roman" w:eastAsia="Times New Roman" w:hAnsi="Times New Roman" w:cs="Times New Roman"/>
          <w:sz w:val="28"/>
          <w:szCs w:val="28"/>
        </w:rPr>
        <w:t>Акрам Гульматович рекомендует не принимать лекарственные препараты от головной боли, сперва нужно выяснить причины ее возникновения и возможно, обойтись подручными средствами, такими как чай, кофе. В крайнем случае все врачи рекомендуют парацетамол. От температуры он тоже рекомендует принимать парацетамол. К антибиотикам врач относится очень серьезно. принимать антибиотики можно только по назначению врача и не бояться последствий. Сегодня весь мир одновременно страдает и благодарит антибиотики, ведь без них нет жизни, а с ними еще сложнее жить.</w:t>
      </w:r>
      <w:r w:rsidRPr="00B52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Когда мы правильно принимаем по советам врача, мы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ожем не бояться последствий, но, 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>когда принимаем сами или по советам друзей, это может привести к неправильным последствиям. Например, непереносимость.</w:t>
      </w:r>
    </w:p>
    <w:p w:rsidR="004D2351" w:rsidRPr="008A2AD0" w:rsidRDefault="004D2351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Запивать лекарства, Акрам Гульматович рекомендует кипяченой водой. Чаем запивать нельзя, чай рекомендуют выпивать через полчаса после приема пищи или лекарства. Сразу несколько лекарственных препаратов принимать врач не рекомендует.</w:t>
      </w:r>
    </w:p>
    <w:p w:rsidR="004D2351" w:rsidRPr="008A2AD0" w:rsidRDefault="004D2351" w:rsidP="0034595F">
      <w:pPr>
        <w:shd w:val="clear" w:color="auto" w:fill="FFFFFF" w:themeFill="background1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D0">
        <w:rPr>
          <w:rFonts w:ascii="Times New Roman" w:eastAsia="Times New Roman" w:hAnsi="Times New Roman" w:cs="Times New Roman"/>
          <w:sz w:val="28"/>
          <w:szCs w:val="28"/>
        </w:rPr>
        <w:t>Исходя из ответов Акрама Гульматовича, при анализе резул</w:t>
      </w:r>
      <w:r w:rsidR="00766931">
        <w:rPr>
          <w:rFonts w:ascii="Times New Roman" w:eastAsia="Times New Roman" w:hAnsi="Times New Roman" w:cs="Times New Roman"/>
          <w:sz w:val="28"/>
          <w:szCs w:val="28"/>
        </w:rPr>
        <w:t>ьтатов социологического опроса мы пришли</w:t>
      </w:r>
      <w:r w:rsidRPr="008A2AD0">
        <w:rPr>
          <w:rFonts w:ascii="Times New Roman" w:eastAsia="Times New Roman" w:hAnsi="Times New Roman" w:cs="Times New Roman"/>
          <w:sz w:val="28"/>
          <w:szCs w:val="28"/>
        </w:rPr>
        <w:t xml:space="preserve"> к выводу, что большая часть опрошенных имеют правильное представление о правилах употребления лекарственных препаратов.</w:t>
      </w:r>
    </w:p>
    <w:p w:rsidR="00555429" w:rsidRDefault="00F46F20" w:rsidP="00345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F2F3C1" wp14:editId="6090293C">
            <wp:extent cx="5699760" cy="2491740"/>
            <wp:effectExtent l="0" t="0" r="0" b="3810"/>
            <wp:docPr id="16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76B" w:rsidRDefault="0066076B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429" w:rsidRDefault="00555429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55429" w:rsidRDefault="00555429" w:rsidP="0034595F">
      <w:pPr>
        <w:pStyle w:val="a3"/>
        <w:spacing w:line="360" w:lineRule="auto"/>
      </w:pPr>
      <w:r>
        <w:rPr>
          <w:noProof/>
        </w:rPr>
        <w:drawing>
          <wp:inline distT="0" distB="0" distL="0" distR="0" wp14:anchorId="554D5991" wp14:editId="06C7CFA4">
            <wp:extent cx="2448424" cy="2120947"/>
            <wp:effectExtent l="0" t="7937" r="1587" b="1588"/>
            <wp:docPr id="6" name="Рисунок 6" descr="C:\Users\Макка\Desktop\ШНОУ\Обнаружение фенол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ка\Desktop\ШНОУ\Обнаружение фенола\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3321" cy="21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6A0A25" wp14:editId="779D27DB">
            <wp:extent cx="2469596" cy="2637752"/>
            <wp:effectExtent l="0" t="7620" r="0" b="0"/>
            <wp:docPr id="10" name="Рисунок 10" descr="C:\Users\Макка\Desktop\ШНОУ\Обнаружение фенол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ка\Desktop\ШНОУ\Обнаружение фенола\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272" cy="26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9" w:rsidRDefault="00F46F20" w:rsidP="0034595F">
      <w:pPr>
        <w:pStyle w:val="a3"/>
        <w:spacing w:line="360" w:lineRule="auto"/>
      </w:pPr>
      <w:r>
        <w:rPr>
          <w:noProof/>
        </w:rPr>
        <w:drawing>
          <wp:inline distT="0" distB="0" distL="0" distR="0" wp14:anchorId="7406A24C" wp14:editId="3D8D2A42">
            <wp:extent cx="2427628" cy="2374900"/>
            <wp:effectExtent l="0" t="0" r="0" b="6350"/>
            <wp:docPr id="14" name="Рисунок 14" descr="C:\Users\Макка\Desktop\ШНОУ\Обнаружение фенол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ка\Desktop\ШНОУ\Обнаружение фенола\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49" cy="24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429">
        <w:rPr>
          <w:noProof/>
        </w:rPr>
        <w:drawing>
          <wp:inline distT="0" distB="0" distL="0" distR="0" wp14:anchorId="052FC492" wp14:editId="5744163D">
            <wp:extent cx="2796093" cy="2361565"/>
            <wp:effectExtent l="0" t="0" r="4445" b="635"/>
            <wp:docPr id="12" name="Рисунок 12" descr="C:\Users\Макка\Desktop\ШНОУ\Обнаружение фенол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ка\Desktop\ШНОУ\Обнаружение фенола\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95" cy="23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429" w:rsidRPr="00555429">
        <w:rPr>
          <w:noProof/>
        </w:rPr>
        <w:t xml:space="preserve"> </w:t>
      </w:r>
      <w:r w:rsidR="00555429">
        <w:rPr>
          <w:noProof/>
        </w:rPr>
        <w:drawing>
          <wp:inline distT="0" distB="0" distL="0" distR="0" wp14:anchorId="1E5B23D3" wp14:editId="12AD790C">
            <wp:extent cx="2077135" cy="2528570"/>
            <wp:effectExtent l="0" t="0" r="0" b="5080"/>
            <wp:docPr id="13" name="Рисунок 13" descr="C:\Users\Макка\Desktop\ШНОУ\Обнаружение фенол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ка\Desktop\ШНОУ\Обнаружение фенола\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71" cy="25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2A838" wp14:editId="1F2C4C8E">
            <wp:extent cx="3746845" cy="2429510"/>
            <wp:effectExtent l="0" t="0" r="6350" b="8890"/>
            <wp:docPr id="15" name="Рисунок 15" descr="C:\Users\Макка\Desktop\ШНОУ\Обнаружение фенол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ка\Desktop\ШНОУ\Обнаружение фенола\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74" cy="24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20" w:rsidRDefault="00F46F20" w:rsidP="0034595F">
      <w:pPr>
        <w:pStyle w:val="a3"/>
        <w:spacing w:line="360" w:lineRule="auto"/>
      </w:pPr>
    </w:p>
    <w:p w:rsidR="00555429" w:rsidRDefault="00555429" w:rsidP="0034595F">
      <w:pPr>
        <w:pStyle w:val="a3"/>
        <w:spacing w:line="360" w:lineRule="auto"/>
      </w:pPr>
    </w:p>
    <w:p w:rsidR="00555429" w:rsidRDefault="00F46F20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F46F20" w:rsidRDefault="00F46F20" w:rsidP="003459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210C11" wp14:editId="6ED8E42E">
            <wp:extent cx="2949328" cy="2527300"/>
            <wp:effectExtent l="0" t="0" r="3810" b="6350"/>
            <wp:docPr id="17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-159" r="23767" b="-1"/>
                    <a:stretch/>
                  </pic:blipFill>
                  <pic:spPr bwMode="auto">
                    <a:xfrm>
                      <a:off x="0" y="0"/>
                      <a:ext cx="2949328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AFE44" wp14:editId="6227CF1C">
            <wp:extent cx="2827020" cy="2533650"/>
            <wp:effectExtent l="0" t="0" r="0" b="0"/>
            <wp:docPr id="18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t="-1380" r="23101" b="-902"/>
                    <a:stretch/>
                  </pic:blipFill>
                  <pic:spPr bwMode="auto">
                    <a:xfrm>
                      <a:off x="0" y="0"/>
                      <a:ext cx="2837772" cy="2543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E876F" wp14:editId="06ECAC97">
            <wp:extent cx="5149850" cy="3209616"/>
            <wp:effectExtent l="0" t="0" r="0" b="0"/>
            <wp:docPr id="19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5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-70" r="24284" b="-2"/>
                    <a:stretch/>
                  </pic:blipFill>
                  <pic:spPr bwMode="auto">
                    <a:xfrm>
                      <a:off x="0" y="0"/>
                      <a:ext cx="5155900" cy="321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55429" w:rsidRDefault="00555429" w:rsidP="003459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429" w:rsidRDefault="00F46F20" w:rsidP="0034595F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759EB" wp14:editId="6241DB4C">
            <wp:extent cx="2887980" cy="2335530"/>
            <wp:effectExtent l="0" t="0" r="7620" b="7620"/>
            <wp:docPr id="20" name="Объект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0" t="38" r="21108"/>
                    <a:stretch/>
                  </pic:blipFill>
                  <pic:spPr>
                    <a:xfrm>
                      <a:off x="0" y="0"/>
                      <a:ext cx="2888502" cy="23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F2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35731A" wp14:editId="79F88C1F">
            <wp:extent cx="2979420" cy="2343150"/>
            <wp:effectExtent l="0" t="0" r="0" b="0"/>
            <wp:docPr id="21" name="Объект 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r="20609"/>
                    <a:stretch/>
                  </pic:blipFill>
                  <pic:spPr>
                    <a:xfrm>
                      <a:off x="0" y="0"/>
                      <a:ext cx="2979957" cy="23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0" w:rsidRPr="001234F7" w:rsidRDefault="00F46F20" w:rsidP="00345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9AD8AF" wp14:editId="0CBF2EEA">
            <wp:extent cx="5940425" cy="2749550"/>
            <wp:effectExtent l="0" t="0" r="3175" b="0"/>
            <wp:docPr id="22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F20" w:rsidRPr="001234F7" w:rsidSect="00C1566A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AA1" w:rsidRDefault="00F92AA1" w:rsidP="00C1566A">
      <w:pPr>
        <w:spacing w:after="0" w:line="240" w:lineRule="auto"/>
      </w:pPr>
      <w:r>
        <w:separator/>
      </w:r>
    </w:p>
  </w:endnote>
  <w:endnote w:type="continuationSeparator" w:id="0">
    <w:p w:rsidR="00F92AA1" w:rsidRDefault="00F92AA1" w:rsidP="00C15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4240911"/>
      <w:docPartObj>
        <w:docPartGallery w:val="Page Numbers (Bottom of Page)"/>
        <w:docPartUnique/>
      </w:docPartObj>
    </w:sdtPr>
    <w:sdtEndPr/>
    <w:sdtContent>
      <w:p w:rsidR="00C1566A" w:rsidRDefault="00C1566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EB3">
          <w:rPr>
            <w:noProof/>
          </w:rPr>
          <w:t>13</w:t>
        </w:r>
        <w:r>
          <w:fldChar w:fldCharType="end"/>
        </w:r>
      </w:p>
    </w:sdtContent>
  </w:sdt>
  <w:p w:rsidR="00C1566A" w:rsidRDefault="00C1566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AA1" w:rsidRDefault="00F92AA1" w:rsidP="00C1566A">
      <w:pPr>
        <w:spacing w:after="0" w:line="240" w:lineRule="auto"/>
      </w:pPr>
      <w:r>
        <w:separator/>
      </w:r>
    </w:p>
  </w:footnote>
  <w:footnote w:type="continuationSeparator" w:id="0">
    <w:p w:rsidR="00F92AA1" w:rsidRDefault="00F92AA1" w:rsidP="00C15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3C84"/>
    <w:multiLevelType w:val="multilevel"/>
    <w:tmpl w:val="CA50D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63BF5"/>
    <w:multiLevelType w:val="multilevel"/>
    <w:tmpl w:val="7AF6CA2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6683F"/>
    <w:multiLevelType w:val="hybridMultilevel"/>
    <w:tmpl w:val="16041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61ED5"/>
    <w:multiLevelType w:val="hybridMultilevel"/>
    <w:tmpl w:val="CABC2B7C"/>
    <w:lvl w:ilvl="0" w:tplc="8E2A5D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DE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F04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2B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69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42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4B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45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CA0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87C"/>
    <w:rsid w:val="00002026"/>
    <w:rsid w:val="00013B89"/>
    <w:rsid w:val="000316F7"/>
    <w:rsid w:val="00033242"/>
    <w:rsid w:val="00041022"/>
    <w:rsid w:val="00045783"/>
    <w:rsid w:val="00062AE4"/>
    <w:rsid w:val="000653B0"/>
    <w:rsid w:val="00070A56"/>
    <w:rsid w:val="0009235E"/>
    <w:rsid w:val="000F127D"/>
    <w:rsid w:val="000F5281"/>
    <w:rsid w:val="001234F7"/>
    <w:rsid w:val="0012422D"/>
    <w:rsid w:val="00130F12"/>
    <w:rsid w:val="001429E7"/>
    <w:rsid w:val="001445AC"/>
    <w:rsid w:val="001A14F5"/>
    <w:rsid w:val="00224A5B"/>
    <w:rsid w:val="00262D86"/>
    <w:rsid w:val="0026578B"/>
    <w:rsid w:val="002952DF"/>
    <w:rsid w:val="002A2844"/>
    <w:rsid w:val="002F4C02"/>
    <w:rsid w:val="0030441B"/>
    <w:rsid w:val="00314A85"/>
    <w:rsid w:val="0034595F"/>
    <w:rsid w:val="0037114C"/>
    <w:rsid w:val="00374881"/>
    <w:rsid w:val="003818DF"/>
    <w:rsid w:val="00405C0D"/>
    <w:rsid w:val="00440769"/>
    <w:rsid w:val="004577D3"/>
    <w:rsid w:val="00463FBF"/>
    <w:rsid w:val="00472381"/>
    <w:rsid w:val="00477AFC"/>
    <w:rsid w:val="004D2351"/>
    <w:rsid w:val="004E3535"/>
    <w:rsid w:val="00505F47"/>
    <w:rsid w:val="00552CDA"/>
    <w:rsid w:val="00555429"/>
    <w:rsid w:val="00573001"/>
    <w:rsid w:val="00583CFB"/>
    <w:rsid w:val="00586191"/>
    <w:rsid w:val="005919E1"/>
    <w:rsid w:val="005D2858"/>
    <w:rsid w:val="005E2CEA"/>
    <w:rsid w:val="0065587C"/>
    <w:rsid w:val="0066076B"/>
    <w:rsid w:val="006610FD"/>
    <w:rsid w:val="00685584"/>
    <w:rsid w:val="006C45B5"/>
    <w:rsid w:val="006D6CDC"/>
    <w:rsid w:val="006E1AB0"/>
    <w:rsid w:val="00715A20"/>
    <w:rsid w:val="00741A81"/>
    <w:rsid w:val="00766931"/>
    <w:rsid w:val="0077104F"/>
    <w:rsid w:val="007E76C9"/>
    <w:rsid w:val="0085396A"/>
    <w:rsid w:val="008B27EF"/>
    <w:rsid w:val="00923AA0"/>
    <w:rsid w:val="00933073"/>
    <w:rsid w:val="009F0DFE"/>
    <w:rsid w:val="00AD30F2"/>
    <w:rsid w:val="00AD7F88"/>
    <w:rsid w:val="00B52EBF"/>
    <w:rsid w:val="00B66985"/>
    <w:rsid w:val="00BB0468"/>
    <w:rsid w:val="00BE388C"/>
    <w:rsid w:val="00BE722F"/>
    <w:rsid w:val="00C1566A"/>
    <w:rsid w:val="00C8479F"/>
    <w:rsid w:val="00D53F9C"/>
    <w:rsid w:val="00D55EB3"/>
    <w:rsid w:val="00D75B46"/>
    <w:rsid w:val="00DB578E"/>
    <w:rsid w:val="00DD7B7F"/>
    <w:rsid w:val="00DE3D35"/>
    <w:rsid w:val="00E100E7"/>
    <w:rsid w:val="00E945BB"/>
    <w:rsid w:val="00EA43FD"/>
    <w:rsid w:val="00F46F20"/>
    <w:rsid w:val="00F92AA1"/>
    <w:rsid w:val="00FA29AD"/>
    <w:rsid w:val="00FD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D191"/>
  <w15:docId w15:val="{DF456BF8-105E-42A4-A83F-4594F3D3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30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20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3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234F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3307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330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link w:val="a7"/>
    <w:rsid w:val="00933073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7">
    <w:name w:val="Без интервала Знак"/>
    <w:link w:val="a6"/>
    <w:rsid w:val="00933073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styleId="a8">
    <w:name w:val="Strong"/>
    <w:basedOn w:val="a0"/>
    <w:uiPriority w:val="22"/>
    <w:qFormat/>
    <w:rsid w:val="00D75B4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20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Table Grid"/>
    <w:basedOn w:val="a1"/>
    <w:uiPriority w:val="39"/>
    <w:rsid w:val="00E94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15A20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C15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1566A"/>
  </w:style>
  <w:style w:type="paragraph" w:styleId="ad">
    <w:name w:val="footer"/>
    <w:basedOn w:val="a"/>
    <w:link w:val="ae"/>
    <w:uiPriority w:val="99"/>
    <w:unhideWhenUsed/>
    <w:rsid w:val="00C15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566A"/>
  </w:style>
  <w:style w:type="paragraph" w:styleId="af">
    <w:name w:val="Balloon Text"/>
    <w:basedOn w:val="a"/>
    <w:link w:val="af0"/>
    <w:uiPriority w:val="99"/>
    <w:semiHidden/>
    <w:unhideWhenUsed/>
    <w:rsid w:val="0022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24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579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09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5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4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2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2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6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3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4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7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1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6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8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0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6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8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4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5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3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2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1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0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08475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72677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kj.ru/archive/articles/24491/?ysclid=lsd1jrt69s137771712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hyperlink" Target="https://scientificrussia.ru/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7.jpeg"/><Relationship Id="rId33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ho.int/ru/health-topics/medicines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-ecology.info/term/43632/?ysclid=lsd5z031pt325094720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eg"/><Relationship Id="rId30" Type="http://schemas.openxmlformats.org/officeDocument/2006/relationships/image" Target="media/image12.jp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Какие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лекарства от головной боли в</a:t>
            </a: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ы принимаете?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Лист1!$A$1:$A$7</c:f>
              <c:strCache>
                <c:ptCount val="7"/>
                <c:pt idx="0">
                  <c:v>Цитрамон</c:v>
                </c:pt>
                <c:pt idx="1">
                  <c:v>Парацетамол</c:v>
                </c:pt>
                <c:pt idx="2">
                  <c:v>Ибупрофен</c:v>
                </c:pt>
                <c:pt idx="3">
                  <c:v>Спазмалгон</c:v>
                </c:pt>
                <c:pt idx="4">
                  <c:v>Темпалгин</c:v>
                </c:pt>
                <c:pt idx="5">
                  <c:v>Никакие\ не знаю</c:v>
                </c:pt>
                <c:pt idx="6">
                  <c:v>Ношпа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13</c:v>
                </c:pt>
                <c:pt idx="1">
                  <c:v>23</c:v>
                </c:pt>
                <c:pt idx="2">
                  <c:v>2</c:v>
                </c:pt>
                <c:pt idx="3">
                  <c:v>8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FC-4C8E-A227-1E66F0C6A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035552"/>
        <c:axId val="445029320"/>
      </c:barChart>
      <c:catAx>
        <c:axId val="44503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5029320"/>
        <c:crosses val="autoZero"/>
        <c:auto val="1"/>
        <c:lblAlgn val="ctr"/>
        <c:lblOffset val="100"/>
        <c:noMultiLvlLbl val="0"/>
      </c:catAx>
      <c:valAx>
        <c:axId val="445029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03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Какие антибиотики вы принимаете?</a:t>
            </a:r>
          </a:p>
        </c:rich>
      </c:tx>
      <c:layout>
        <c:manualLayout>
          <c:xMode val="edge"/>
          <c:yMode val="edge"/>
          <c:x val="0.191097112860892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Лист1!$A$17:$A$18</c:f>
              <c:strCache>
                <c:ptCount val="2"/>
                <c:pt idx="0">
                  <c:v>Амоксиклав</c:v>
                </c:pt>
                <c:pt idx="1">
                  <c:v>Никакие\ не знаю</c:v>
                </c:pt>
              </c:strCache>
            </c:strRef>
          </c:cat>
          <c:val>
            <c:numRef>
              <c:f>Лист1!$B$17:$B$18</c:f>
              <c:numCache>
                <c:formatCode>General</c:formatCode>
                <c:ptCount val="2"/>
                <c:pt idx="0">
                  <c:v>47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0A-4666-90A1-B1012C1DC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3624456"/>
        <c:axId val="443618880"/>
      </c:barChart>
      <c:catAx>
        <c:axId val="443624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3618880"/>
        <c:crosses val="autoZero"/>
        <c:auto val="1"/>
        <c:lblAlgn val="ctr"/>
        <c:lblOffset val="100"/>
        <c:noMultiLvlLbl val="0"/>
      </c:catAx>
      <c:valAx>
        <c:axId val="44361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3624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Какие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жаропонижающие вы принимаете?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solidFill>
          <a:sysClr val="window" lastClr="FFFFFF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Лист1!$A$33:$A$37</c:f>
              <c:strCache>
                <c:ptCount val="5"/>
                <c:pt idx="0">
                  <c:v>По назначению</c:v>
                </c:pt>
                <c:pt idx="1">
                  <c:v>Парацетамол</c:v>
                </c:pt>
                <c:pt idx="2">
                  <c:v>Никакие\ не знаю</c:v>
                </c:pt>
                <c:pt idx="3">
                  <c:v>Ацетил. сал. кислота</c:v>
                </c:pt>
                <c:pt idx="4">
                  <c:v>анвимакс</c:v>
                </c:pt>
              </c:strCache>
            </c:strRef>
          </c:cat>
          <c:val>
            <c:numRef>
              <c:f>Лист1!$B$33:$B$37</c:f>
              <c:numCache>
                <c:formatCode>General</c:formatCode>
                <c:ptCount val="5"/>
                <c:pt idx="0">
                  <c:v>1</c:v>
                </c:pt>
                <c:pt idx="1">
                  <c:v>19</c:v>
                </c:pt>
                <c:pt idx="2">
                  <c:v>18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FD-4AB2-B75F-A4921CE243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7775280"/>
        <c:axId val="443612648"/>
      </c:barChart>
      <c:catAx>
        <c:axId val="23777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3612648"/>
        <c:crosses val="autoZero"/>
        <c:auto val="1"/>
        <c:lblAlgn val="ctr"/>
        <c:lblOffset val="100"/>
        <c:noMultiLvlLbl val="0"/>
      </c:catAx>
      <c:valAx>
        <c:axId val="443612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775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Чем вы запиваете лекарства в виде таблеток?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Лист1!$A$66:$A$68</c:f>
              <c:strCache>
                <c:ptCount val="3"/>
                <c:pt idx="0">
                  <c:v>водой</c:v>
                </c:pt>
                <c:pt idx="1">
                  <c:v>соком</c:v>
                </c:pt>
                <c:pt idx="2">
                  <c:v>чаем</c:v>
                </c:pt>
              </c:strCache>
            </c:strRef>
          </c:cat>
          <c:val>
            <c:numRef>
              <c:f>Лист1!$B$66:$B$68</c:f>
              <c:numCache>
                <c:formatCode>General</c:formatCode>
                <c:ptCount val="3"/>
                <c:pt idx="0">
                  <c:v>44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A4-45E9-902A-3E4A3E4AF2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0637032"/>
        <c:axId val="440641952"/>
      </c:barChart>
      <c:catAx>
        <c:axId val="440637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0641952"/>
        <c:crosses val="autoZero"/>
        <c:auto val="1"/>
        <c:lblAlgn val="ctr"/>
        <c:lblOffset val="100"/>
        <c:noMultiLvlLbl val="0"/>
      </c:catAx>
      <c:valAx>
        <c:axId val="44064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637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Соблюдаете ли вы время приема лекарств?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Лист1!$A$82:$A$83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Лист1!$B$82:$B$83</c:f>
              <c:numCache>
                <c:formatCode>General</c:formatCode>
                <c:ptCount val="2"/>
                <c:pt idx="0">
                  <c:v>39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F8-4290-91B2-ED8009758C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3605432"/>
        <c:axId val="443611992"/>
      </c:barChart>
      <c:catAx>
        <c:axId val="44360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43611992"/>
        <c:crosses val="autoZero"/>
        <c:auto val="1"/>
        <c:lblAlgn val="ctr"/>
        <c:lblOffset val="100"/>
        <c:noMultiLvlLbl val="0"/>
      </c:catAx>
      <c:valAx>
        <c:axId val="44361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605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Можно ли принимать разные лекарства одновременно?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Лист1!$A$98:$A$99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Лист1!$B$98:$B$99</c:f>
              <c:numCache>
                <c:formatCode>General</c:formatCode>
                <c:ptCount val="2"/>
                <c:pt idx="0">
                  <c:v>27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FE-4E77-A0CD-86A1082B8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059160"/>
        <c:axId val="486066376"/>
      </c:barChart>
      <c:catAx>
        <c:axId val="486059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86066376"/>
        <c:crosses val="autoZero"/>
        <c:auto val="1"/>
        <c:lblAlgn val="ctr"/>
        <c:lblOffset val="100"/>
        <c:noMultiLvlLbl val="0"/>
      </c:catAx>
      <c:valAx>
        <c:axId val="48606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059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Как лучше принимать лекарства в виде таблеток?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Лист1!$A$113:$A$116</c:f>
              <c:strCache>
                <c:ptCount val="4"/>
                <c:pt idx="0">
                  <c:v>целиком</c:v>
                </c:pt>
                <c:pt idx="1">
                  <c:v>дробить</c:v>
                </c:pt>
                <c:pt idx="2">
                  <c:v>растворять</c:v>
                </c:pt>
                <c:pt idx="3">
                  <c:v>разжевывать</c:v>
                </c:pt>
              </c:strCache>
            </c:strRef>
          </c:cat>
          <c:val>
            <c:numRef>
              <c:f>Лист1!$B$113:$B$116</c:f>
              <c:numCache>
                <c:formatCode>General</c:formatCode>
                <c:ptCount val="4"/>
                <c:pt idx="0">
                  <c:v>42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F4-4A81-9B96-D5DFD705D1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075232"/>
        <c:axId val="486077856"/>
      </c:barChart>
      <c:catAx>
        <c:axId val="48607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86077856"/>
        <c:crosses val="autoZero"/>
        <c:auto val="1"/>
        <c:lblAlgn val="ctr"/>
        <c:lblOffset val="100"/>
        <c:noMultiLvlLbl val="0"/>
      </c:catAx>
      <c:valAx>
        <c:axId val="48607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07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16294-327D-4C70-894D-31496DEB1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2703</Words>
  <Characters>15410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Макка</dc:creator>
  <cp:keywords/>
  <dc:description/>
  <cp:lastModifiedBy>Макка</cp:lastModifiedBy>
  <cp:revision>12</cp:revision>
  <dcterms:created xsi:type="dcterms:W3CDTF">2024-03-26T01:01:00Z</dcterms:created>
  <dcterms:modified xsi:type="dcterms:W3CDTF">2024-05-01T06:05:00Z</dcterms:modified>
</cp:coreProperties>
</file>