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2ED" w:rsidRDefault="00C36FA0" w:rsidP="00C36F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</w:t>
      </w:r>
      <w:r w:rsidRPr="00C36FA0">
        <w:rPr>
          <w:rFonts w:ascii="Times New Roman" w:hAnsi="Times New Roman"/>
          <w:b/>
          <w:sz w:val="28"/>
          <w:szCs w:val="28"/>
        </w:rPr>
        <w:t>етодическая разработка урока для школьников</w:t>
      </w:r>
      <w:r w:rsidR="003E01AD">
        <w:rPr>
          <w:rFonts w:ascii="Times New Roman" w:hAnsi="Times New Roman"/>
          <w:b/>
          <w:sz w:val="28"/>
          <w:szCs w:val="28"/>
        </w:rPr>
        <w:t xml:space="preserve"> (7 класс)</w:t>
      </w:r>
      <w:r w:rsidRPr="00C36FA0">
        <w:rPr>
          <w:rFonts w:ascii="Times New Roman" w:hAnsi="Times New Roman"/>
          <w:b/>
          <w:sz w:val="28"/>
          <w:szCs w:val="28"/>
        </w:rPr>
        <w:t xml:space="preserve">, </w:t>
      </w:r>
    </w:p>
    <w:p w:rsidR="007902ED" w:rsidRDefault="00C36FA0" w:rsidP="00C36F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36FA0">
        <w:rPr>
          <w:rFonts w:ascii="Times New Roman" w:hAnsi="Times New Roman"/>
          <w:b/>
          <w:sz w:val="28"/>
          <w:szCs w:val="28"/>
        </w:rPr>
        <w:t xml:space="preserve">посвященного </w:t>
      </w:r>
      <w:r w:rsidR="007902ED">
        <w:rPr>
          <w:rFonts w:ascii="Times New Roman" w:hAnsi="Times New Roman"/>
          <w:b/>
          <w:sz w:val="28"/>
          <w:szCs w:val="28"/>
        </w:rPr>
        <w:t xml:space="preserve">80-летию </w:t>
      </w:r>
      <w:r w:rsidRPr="00C36FA0">
        <w:rPr>
          <w:rFonts w:ascii="Times New Roman" w:hAnsi="Times New Roman"/>
          <w:b/>
          <w:sz w:val="28"/>
          <w:szCs w:val="28"/>
        </w:rPr>
        <w:t>Побед</w:t>
      </w:r>
      <w:r w:rsidR="007902ED">
        <w:rPr>
          <w:rFonts w:ascii="Times New Roman" w:hAnsi="Times New Roman"/>
          <w:b/>
          <w:sz w:val="28"/>
          <w:szCs w:val="28"/>
        </w:rPr>
        <w:t>ы</w:t>
      </w:r>
      <w:r w:rsidRPr="00C36FA0">
        <w:rPr>
          <w:rFonts w:ascii="Times New Roman" w:hAnsi="Times New Roman"/>
          <w:b/>
          <w:sz w:val="28"/>
          <w:szCs w:val="28"/>
        </w:rPr>
        <w:t xml:space="preserve"> советского народа </w:t>
      </w:r>
    </w:p>
    <w:p w:rsidR="00C36FA0" w:rsidRDefault="00C36FA0" w:rsidP="00C36F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36FA0">
        <w:rPr>
          <w:rFonts w:ascii="Times New Roman" w:hAnsi="Times New Roman"/>
          <w:b/>
          <w:sz w:val="28"/>
          <w:szCs w:val="28"/>
        </w:rPr>
        <w:t>в Великой Отечественной войне</w:t>
      </w:r>
    </w:p>
    <w:p w:rsidR="00C36FA0" w:rsidRPr="00C36FA0" w:rsidRDefault="00C36FA0" w:rsidP="00C36F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26AB" w:rsidRPr="0003240A" w:rsidRDefault="0003240A" w:rsidP="000324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1181">
        <w:rPr>
          <w:rFonts w:ascii="Times New Roman" w:hAnsi="Times New Roman" w:cs="Times New Roman"/>
          <w:b/>
          <w:sz w:val="28"/>
          <w:szCs w:val="28"/>
        </w:rPr>
        <w:t>Автор:</w:t>
      </w:r>
      <w:r w:rsidRPr="0003240A">
        <w:rPr>
          <w:rFonts w:ascii="Times New Roman" w:hAnsi="Times New Roman" w:cs="Times New Roman"/>
          <w:sz w:val="28"/>
          <w:szCs w:val="28"/>
        </w:rPr>
        <w:t xml:space="preserve"> Павлюкова Лилия Игоревна</w:t>
      </w:r>
    </w:p>
    <w:p w:rsidR="0003240A" w:rsidRDefault="0003240A" w:rsidP="009A11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1181">
        <w:rPr>
          <w:rFonts w:ascii="Times New Roman" w:hAnsi="Times New Roman" w:cs="Times New Roman"/>
          <w:b/>
          <w:sz w:val="28"/>
          <w:szCs w:val="28"/>
        </w:rPr>
        <w:t>Должность:</w:t>
      </w:r>
      <w:r w:rsidRPr="0003240A">
        <w:rPr>
          <w:rFonts w:ascii="Times New Roman" w:hAnsi="Times New Roman" w:cs="Times New Roman"/>
          <w:sz w:val="28"/>
          <w:szCs w:val="28"/>
        </w:rPr>
        <w:t xml:space="preserve"> учитель русского языка и литературы МБОУ «</w:t>
      </w:r>
      <w:r w:rsidR="007902ED">
        <w:rPr>
          <w:rFonts w:ascii="Times New Roman" w:hAnsi="Times New Roman" w:cs="Times New Roman"/>
          <w:sz w:val="28"/>
          <w:szCs w:val="28"/>
        </w:rPr>
        <w:t>ЦО № 3 «Звёздный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E01A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="008071A3">
        <w:rPr>
          <w:rFonts w:ascii="Times New Roman" w:hAnsi="Times New Roman" w:cs="Times New Roman"/>
          <w:sz w:val="28"/>
          <w:szCs w:val="28"/>
        </w:rPr>
        <w:t>.</w:t>
      </w:r>
      <w:r w:rsidR="003E01AD">
        <w:rPr>
          <w:rFonts w:ascii="Times New Roman" w:hAnsi="Times New Roman" w:cs="Times New Roman"/>
          <w:sz w:val="28"/>
          <w:szCs w:val="28"/>
        </w:rPr>
        <w:t xml:space="preserve"> Смоленск</w:t>
      </w:r>
    </w:p>
    <w:p w:rsidR="00E34251" w:rsidRPr="00B9687E" w:rsidRDefault="00E34251" w:rsidP="00B9687E">
      <w:pPr>
        <w:pStyle w:val="1"/>
        <w:shd w:val="clear" w:color="auto" w:fill="auto"/>
        <w:tabs>
          <w:tab w:val="left" w:pos="1355"/>
        </w:tabs>
        <w:spacing w:line="240" w:lineRule="auto"/>
        <w:ind w:firstLine="0"/>
        <w:jc w:val="both"/>
        <w:rPr>
          <w:rFonts w:ascii="Times New Roman" w:eastAsiaTheme="minorHAnsi" w:hAnsi="Times New Roman"/>
          <w:sz w:val="28"/>
          <w:szCs w:val="28"/>
        </w:rPr>
      </w:pPr>
      <w:r w:rsidRPr="009A1181">
        <w:rPr>
          <w:rFonts w:ascii="Times New Roman" w:eastAsiaTheme="minorHAnsi" w:hAnsi="Times New Roman"/>
          <w:b/>
          <w:sz w:val="28"/>
          <w:szCs w:val="28"/>
        </w:rPr>
        <w:t xml:space="preserve">Номинация: </w:t>
      </w:r>
      <w:r w:rsidR="00C36FA0">
        <w:rPr>
          <w:rFonts w:ascii="Times New Roman" w:hAnsi="Times New Roman"/>
          <w:sz w:val="28"/>
          <w:szCs w:val="28"/>
        </w:rPr>
        <w:t>«</w:t>
      </w:r>
      <w:r w:rsidR="003E01AD">
        <w:rPr>
          <w:rFonts w:ascii="Times New Roman" w:eastAsiaTheme="minorHAnsi" w:hAnsi="Times New Roman"/>
          <w:sz w:val="28"/>
          <w:szCs w:val="28"/>
        </w:rPr>
        <w:t>Методические разработки педагогов</w:t>
      </w:r>
      <w:r w:rsidR="00C36FA0">
        <w:rPr>
          <w:rFonts w:ascii="Times New Roman" w:eastAsiaTheme="minorHAnsi" w:hAnsi="Times New Roman"/>
          <w:sz w:val="28"/>
          <w:szCs w:val="28"/>
        </w:rPr>
        <w:t>»</w:t>
      </w:r>
    </w:p>
    <w:p w:rsidR="00E34251" w:rsidRDefault="00E34251" w:rsidP="0003240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A1181">
        <w:rPr>
          <w:rFonts w:ascii="Times New Roman" w:hAnsi="Times New Roman" w:cs="Times New Roman"/>
          <w:b/>
          <w:sz w:val="28"/>
          <w:szCs w:val="28"/>
        </w:rPr>
        <w:t>Название: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6FA0">
        <w:rPr>
          <w:rFonts w:ascii="Times New Roman" w:hAnsi="Times New Roman" w:cs="Times New Roman"/>
          <w:sz w:val="28"/>
          <w:szCs w:val="28"/>
        </w:rPr>
        <w:t>«</w:t>
      </w:r>
      <w:r w:rsidR="008650BA">
        <w:rPr>
          <w:rFonts w:ascii="Times New Roman" w:hAnsi="Times New Roman" w:cs="Times New Roman"/>
          <w:sz w:val="28"/>
          <w:szCs w:val="28"/>
        </w:rPr>
        <w:t xml:space="preserve">Смоленские поэты о </w:t>
      </w:r>
      <w:r w:rsidR="009009B5">
        <w:rPr>
          <w:rFonts w:ascii="Times New Roman" w:hAnsi="Times New Roman" w:cs="Times New Roman"/>
          <w:sz w:val="28"/>
          <w:szCs w:val="28"/>
        </w:rPr>
        <w:t xml:space="preserve">Великой Отечественной </w:t>
      </w:r>
      <w:bookmarkStart w:id="0" w:name="_GoBack"/>
      <w:bookmarkEnd w:id="0"/>
      <w:r w:rsidR="008650BA">
        <w:rPr>
          <w:rFonts w:ascii="Times New Roman" w:hAnsi="Times New Roman" w:cs="Times New Roman"/>
          <w:sz w:val="28"/>
          <w:szCs w:val="28"/>
        </w:rPr>
        <w:t>войне</w:t>
      </w:r>
      <w:r w:rsidR="00C36FA0">
        <w:rPr>
          <w:rFonts w:ascii="Times New Roman" w:hAnsi="Times New Roman"/>
          <w:sz w:val="28"/>
          <w:szCs w:val="28"/>
        </w:rPr>
        <w:t>»</w:t>
      </w:r>
    </w:p>
    <w:p w:rsidR="00653EF3" w:rsidRDefault="00653EF3" w:rsidP="0003240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83678" w:rsidRPr="009A1181" w:rsidRDefault="00653EF3" w:rsidP="00A8367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A1181">
        <w:rPr>
          <w:rFonts w:ascii="Times New Roman" w:hAnsi="Times New Roman"/>
          <w:b/>
          <w:sz w:val="28"/>
          <w:szCs w:val="28"/>
        </w:rPr>
        <w:t>Цел</w:t>
      </w:r>
      <w:r w:rsidR="00A83678" w:rsidRPr="009A1181">
        <w:rPr>
          <w:rFonts w:ascii="Times New Roman" w:hAnsi="Times New Roman"/>
          <w:b/>
          <w:sz w:val="28"/>
          <w:szCs w:val="28"/>
        </w:rPr>
        <w:t>и</w:t>
      </w:r>
      <w:r w:rsidRPr="009A1181">
        <w:rPr>
          <w:rFonts w:ascii="Times New Roman" w:hAnsi="Times New Roman"/>
          <w:b/>
          <w:sz w:val="28"/>
          <w:szCs w:val="28"/>
        </w:rPr>
        <w:t xml:space="preserve"> урока: </w:t>
      </w:r>
    </w:p>
    <w:p w:rsidR="0018719B" w:rsidRPr="00A85F8D" w:rsidRDefault="00CD3689" w:rsidP="00A85F8D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5F8D">
        <w:rPr>
          <w:rFonts w:ascii="Times New Roman" w:hAnsi="Times New Roman"/>
          <w:sz w:val="28"/>
          <w:szCs w:val="28"/>
        </w:rPr>
        <w:t>прославление подвига советского народа, сохранение в памяти современников</w:t>
      </w:r>
      <w:r w:rsidR="0018719B" w:rsidRPr="00A85F8D">
        <w:rPr>
          <w:rFonts w:ascii="Times New Roman" w:hAnsi="Times New Roman"/>
          <w:sz w:val="28"/>
          <w:szCs w:val="28"/>
        </w:rPr>
        <w:t>;</w:t>
      </w:r>
    </w:p>
    <w:p w:rsidR="00642BD2" w:rsidRDefault="00CD3689" w:rsidP="00A85F8D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5F8D">
        <w:rPr>
          <w:rFonts w:ascii="Times New Roman" w:hAnsi="Times New Roman"/>
          <w:sz w:val="28"/>
          <w:szCs w:val="28"/>
        </w:rPr>
        <w:t xml:space="preserve">воспитание </w:t>
      </w:r>
      <w:r>
        <w:rPr>
          <w:rFonts w:ascii="Times New Roman" w:hAnsi="Times New Roman"/>
          <w:sz w:val="28"/>
          <w:szCs w:val="28"/>
        </w:rPr>
        <w:t xml:space="preserve">уважения к родной истории и литературе, чувств патриотизма и </w:t>
      </w:r>
      <w:r w:rsidRPr="00A85F8D">
        <w:rPr>
          <w:rFonts w:ascii="Times New Roman" w:hAnsi="Times New Roman"/>
          <w:sz w:val="28"/>
          <w:szCs w:val="28"/>
        </w:rPr>
        <w:t>долга, высокой нравственности</w:t>
      </w:r>
      <w:r w:rsidR="00642BD2">
        <w:rPr>
          <w:rFonts w:ascii="Times New Roman" w:hAnsi="Times New Roman"/>
          <w:sz w:val="28"/>
          <w:szCs w:val="28"/>
        </w:rPr>
        <w:t>;</w:t>
      </w:r>
    </w:p>
    <w:p w:rsidR="0018719B" w:rsidRPr="00A85F8D" w:rsidRDefault="00CD3689" w:rsidP="00A85F8D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5F8D">
        <w:rPr>
          <w:rFonts w:ascii="Times New Roman" w:hAnsi="Times New Roman"/>
          <w:sz w:val="28"/>
          <w:szCs w:val="28"/>
        </w:rPr>
        <w:t xml:space="preserve">формирование мировоззрения школьников на основе национальных исторических ценностей через литературное творчество </w:t>
      </w:r>
      <w:r w:rsidR="00260637">
        <w:rPr>
          <w:rFonts w:ascii="Times New Roman" w:hAnsi="Times New Roman"/>
          <w:sz w:val="28"/>
          <w:szCs w:val="28"/>
        </w:rPr>
        <w:t>смоленских</w:t>
      </w:r>
      <w:r w:rsidRPr="00A85F8D">
        <w:rPr>
          <w:rFonts w:ascii="Times New Roman" w:hAnsi="Times New Roman"/>
          <w:sz w:val="28"/>
          <w:szCs w:val="28"/>
        </w:rPr>
        <w:t xml:space="preserve"> поэтов, посвятивших свои стихи Победе в Великой Отечественной войне</w:t>
      </w:r>
      <w:r>
        <w:rPr>
          <w:rFonts w:ascii="Times New Roman" w:hAnsi="Times New Roman"/>
          <w:sz w:val="28"/>
          <w:szCs w:val="28"/>
        </w:rPr>
        <w:t xml:space="preserve"> (далее – Вов)</w:t>
      </w:r>
      <w:r w:rsidR="0018719B" w:rsidRPr="00A85F8D">
        <w:rPr>
          <w:rFonts w:ascii="Times New Roman" w:hAnsi="Times New Roman"/>
          <w:sz w:val="28"/>
          <w:szCs w:val="28"/>
        </w:rPr>
        <w:t>;</w:t>
      </w:r>
    </w:p>
    <w:p w:rsidR="00653EF3" w:rsidRDefault="00CD3689" w:rsidP="00A85F8D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продолжение формирования культуры читательского восприятия, понимания литературных текстов и их критической оценки</w:t>
      </w:r>
      <w:r w:rsidR="00A85F8D">
        <w:rPr>
          <w:rFonts w:ascii="Times New Roman" w:hAnsi="Times New Roman"/>
          <w:sz w:val="28"/>
          <w:szCs w:val="28"/>
        </w:rPr>
        <w:t>.</w:t>
      </w:r>
    </w:p>
    <w:p w:rsidR="00101309" w:rsidRDefault="00101309" w:rsidP="001013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01309" w:rsidRPr="009A1181" w:rsidRDefault="00101309" w:rsidP="0010130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A1181">
        <w:rPr>
          <w:rFonts w:ascii="Times New Roman" w:hAnsi="Times New Roman"/>
          <w:b/>
          <w:sz w:val="28"/>
          <w:szCs w:val="28"/>
        </w:rPr>
        <w:t xml:space="preserve">Задачи урока: </w:t>
      </w:r>
    </w:p>
    <w:p w:rsidR="00B52F4A" w:rsidRDefault="00BA5B6B" w:rsidP="00B52F4A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>знакомить обучающихся с</w:t>
      </w:r>
      <w:r w:rsidR="00BD1D0A">
        <w:rPr>
          <w:rFonts w:ascii="Times New Roman" w:hAnsi="Times New Roman"/>
          <w:sz w:val="28"/>
          <w:szCs w:val="28"/>
        </w:rPr>
        <w:t>о смоленскими поэтами</w:t>
      </w:r>
      <w:r>
        <w:rPr>
          <w:rFonts w:ascii="Times New Roman" w:hAnsi="Times New Roman"/>
          <w:sz w:val="28"/>
          <w:szCs w:val="28"/>
        </w:rPr>
        <w:t xml:space="preserve"> 20-21 веков,</w:t>
      </w:r>
      <w:r w:rsidR="00BD1D0A">
        <w:rPr>
          <w:rFonts w:ascii="Times New Roman" w:hAnsi="Times New Roman"/>
          <w:sz w:val="28"/>
          <w:szCs w:val="28"/>
        </w:rPr>
        <w:t xml:space="preserve"> посвятившими свои произведения Вов,</w:t>
      </w:r>
      <w:r>
        <w:rPr>
          <w:rFonts w:ascii="Times New Roman" w:hAnsi="Times New Roman"/>
          <w:sz w:val="28"/>
          <w:szCs w:val="28"/>
        </w:rPr>
        <w:t xml:space="preserve"> </w:t>
      </w:r>
      <w:r w:rsidR="00F916C6">
        <w:rPr>
          <w:rFonts w:ascii="Times New Roman" w:hAnsi="Times New Roman"/>
          <w:sz w:val="28"/>
          <w:szCs w:val="28"/>
        </w:rPr>
        <w:t>продолж</w:t>
      </w:r>
      <w:r>
        <w:rPr>
          <w:rFonts w:ascii="Times New Roman" w:hAnsi="Times New Roman"/>
          <w:sz w:val="28"/>
          <w:szCs w:val="28"/>
        </w:rPr>
        <w:t>и</w:t>
      </w:r>
      <w:r w:rsidR="00F916C6">
        <w:rPr>
          <w:rFonts w:ascii="Times New Roman" w:hAnsi="Times New Roman"/>
          <w:sz w:val="28"/>
          <w:szCs w:val="28"/>
        </w:rPr>
        <w:t>ть формировать представление школьников об истории русского народа, в частности, его победе над фашизмом</w:t>
      </w:r>
      <w:r w:rsidR="000B5C32">
        <w:rPr>
          <w:rFonts w:ascii="Times New Roman" w:hAnsi="Times New Roman"/>
          <w:sz w:val="28"/>
          <w:szCs w:val="28"/>
        </w:rPr>
        <w:t xml:space="preserve">; </w:t>
      </w:r>
    </w:p>
    <w:p w:rsidR="00DF52DD" w:rsidRPr="00BA5B6B" w:rsidRDefault="00F916C6" w:rsidP="00BA5B6B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5B6B">
        <w:rPr>
          <w:rFonts w:ascii="Times New Roman" w:hAnsi="Times New Roman"/>
          <w:sz w:val="28"/>
          <w:szCs w:val="28"/>
        </w:rPr>
        <w:t>п</w:t>
      </w:r>
      <w:r w:rsidR="00DF52DD" w:rsidRPr="00BA5B6B">
        <w:rPr>
          <w:rFonts w:ascii="Times New Roman" w:hAnsi="Times New Roman"/>
          <w:sz w:val="28"/>
          <w:szCs w:val="28"/>
        </w:rPr>
        <w:t>родолж</w:t>
      </w:r>
      <w:r w:rsidR="00BA5B6B">
        <w:rPr>
          <w:rFonts w:ascii="Times New Roman" w:hAnsi="Times New Roman"/>
          <w:sz w:val="28"/>
          <w:szCs w:val="28"/>
        </w:rPr>
        <w:t>и</w:t>
      </w:r>
      <w:r w:rsidR="00DF52DD" w:rsidRPr="00BA5B6B">
        <w:rPr>
          <w:rFonts w:ascii="Times New Roman" w:hAnsi="Times New Roman"/>
          <w:sz w:val="28"/>
          <w:szCs w:val="28"/>
        </w:rPr>
        <w:t>ть формирова</w:t>
      </w:r>
      <w:r w:rsidR="00BA5B6B">
        <w:rPr>
          <w:rFonts w:ascii="Times New Roman" w:hAnsi="Times New Roman"/>
          <w:sz w:val="28"/>
          <w:szCs w:val="28"/>
        </w:rPr>
        <w:t>ние</w:t>
      </w:r>
      <w:r w:rsidR="00DF52DD" w:rsidRPr="00BA5B6B">
        <w:rPr>
          <w:rFonts w:ascii="Times New Roman" w:hAnsi="Times New Roman"/>
          <w:sz w:val="28"/>
          <w:szCs w:val="28"/>
        </w:rPr>
        <w:t xml:space="preserve"> умения </w:t>
      </w:r>
      <w:r w:rsidRPr="00BA5B6B">
        <w:rPr>
          <w:rFonts w:ascii="Times New Roman" w:hAnsi="Times New Roman"/>
          <w:sz w:val="28"/>
          <w:szCs w:val="28"/>
        </w:rPr>
        <w:t xml:space="preserve">выразительно читать стихотворные произведения, а также анализировать их, в том числе </w:t>
      </w:r>
      <w:r w:rsidR="00DF52DD" w:rsidRPr="00BA5B6B">
        <w:rPr>
          <w:rFonts w:ascii="Times New Roman" w:hAnsi="Times New Roman"/>
          <w:sz w:val="28"/>
          <w:szCs w:val="28"/>
        </w:rPr>
        <w:t>создавать собственные высказывания, выражать собственные мысли</w:t>
      </w:r>
      <w:r w:rsidRPr="00BA5B6B">
        <w:rPr>
          <w:rFonts w:ascii="Times New Roman" w:hAnsi="Times New Roman"/>
          <w:sz w:val="28"/>
          <w:szCs w:val="28"/>
        </w:rPr>
        <w:t>;</w:t>
      </w:r>
    </w:p>
    <w:p w:rsidR="00DF5B58" w:rsidRPr="00BA5B6B" w:rsidRDefault="00DF5B58" w:rsidP="00BA5B6B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5B6B">
        <w:rPr>
          <w:rFonts w:ascii="Times New Roman" w:hAnsi="Times New Roman"/>
          <w:sz w:val="28"/>
          <w:szCs w:val="28"/>
        </w:rPr>
        <w:t xml:space="preserve">стимулировать процесс нравственного возвышения, возникающего в ходе самовыражения через </w:t>
      </w:r>
      <w:r w:rsidR="00627E3E">
        <w:rPr>
          <w:rFonts w:ascii="Times New Roman" w:hAnsi="Times New Roman"/>
          <w:sz w:val="28"/>
          <w:szCs w:val="28"/>
        </w:rPr>
        <w:t>поэтические произведения</w:t>
      </w:r>
      <w:r w:rsidR="00CF7A85" w:rsidRPr="00BA5B6B">
        <w:rPr>
          <w:rFonts w:ascii="Times New Roman" w:hAnsi="Times New Roman"/>
          <w:sz w:val="28"/>
          <w:szCs w:val="28"/>
        </w:rPr>
        <w:t xml:space="preserve"> о Вов;</w:t>
      </w:r>
    </w:p>
    <w:p w:rsidR="000B5C32" w:rsidRDefault="000B5C32" w:rsidP="00B52F4A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476051">
        <w:rPr>
          <w:rFonts w:ascii="Times New Roman" w:hAnsi="Times New Roman"/>
          <w:sz w:val="28"/>
          <w:szCs w:val="28"/>
        </w:rPr>
        <w:t>пособствовать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="00CC70DE">
        <w:rPr>
          <w:rFonts w:ascii="Times New Roman" w:hAnsi="Times New Roman"/>
          <w:sz w:val="28"/>
          <w:szCs w:val="28"/>
        </w:rPr>
        <w:t xml:space="preserve">совершенствованию </w:t>
      </w:r>
      <w:r>
        <w:rPr>
          <w:rFonts w:ascii="Times New Roman" w:hAnsi="Times New Roman"/>
          <w:sz w:val="28"/>
          <w:szCs w:val="28"/>
        </w:rPr>
        <w:t>коммуникативны</w:t>
      </w:r>
      <w:r w:rsidR="00CC70DE"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 xml:space="preserve"> и речевы</w:t>
      </w:r>
      <w:r w:rsidR="00CC70DE"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 xml:space="preserve"> навык</w:t>
      </w:r>
      <w:r w:rsidR="00CC70DE">
        <w:rPr>
          <w:rFonts w:ascii="Times New Roman" w:hAnsi="Times New Roman"/>
          <w:sz w:val="28"/>
          <w:szCs w:val="28"/>
        </w:rPr>
        <w:t>ов;</w:t>
      </w:r>
    </w:p>
    <w:p w:rsidR="00CC70DE" w:rsidRDefault="00BA5B6B" w:rsidP="00B52F4A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способствовать приобретению </w:t>
      </w:r>
      <w:proofErr w:type="gramStart"/>
      <w:r>
        <w:rPr>
          <w:rFonts w:ascii="Times New Roman" w:hAnsi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/>
          <w:sz w:val="28"/>
          <w:szCs w:val="28"/>
        </w:rPr>
        <w:t xml:space="preserve"> патриотических чувств</w:t>
      </w:r>
      <w:r w:rsidR="00627E3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CC70DE">
        <w:rPr>
          <w:rFonts w:ascii="Times New Roman" w:hAnsi="Times New Roman"/>
          <w:sz w:val="28"/>
          <w:szCs w:val="28"/>
        </w:rPr>
        <w:t>закреплять чувство гордости за свою страну, ее ис</w:t>
      </w:r>
      <w:r w:rsidR="00D32CF4">
        <w:rPr>
          <w:rFonts w:ascii="Times New Roman" w:hAnsi="Times New Roman"/>
          <w:sz w:val="28"/>
          <w:szCs w:val="28"/>
        </w:rPr>
        <w:t>торию и многонациональный народ;</w:t>
      </w:r>
    </w:p>
    <w:p w:rsidR="00D32CF4" w:rsidRDefault="00D32CF4" w:rsidP="00B52F4A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стимулировать развитие творческого начала</w:t>
      </w:r>
      <w:r w:rsidR="00421F6C">
        <w:rPr>
          <w:rFonts w:ascii="Times New Roman" w:hAnsi="Times New Roman"/>
          <w:sz w:val="28"/>
          <w:szCs w:val="28"/>
        </w:rPr>
        <w:t>.</w:t>
      </w:r>
    </w:p>
    <w:p w:rsidR="00D219CA" w:rsidRDefault="00D219CA" w:rsidP="00D219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219CA" w:rsidRDefault="00D219CA" w:rsidP="00D219C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B7A33">
        <w:rPr>
          <w:rFonts w:ascii="Times New Roman" w:hAnsi="Times New Roman"/>
          <w:b/>
          <w:sz w:val="28"/>
          <w:szCs w:val="28"/>
        </w:rPr>
        <w:t>Предметные результаты:</w:t>
      </w:r>
    </w:p>
    <w:p w:rsidR="00627E3E" w:rsidRDefault="00627E3E" w:rsidP="000B7A33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навыков смыслового и эстетического анализа стихотворного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произведения</w:t>
      </w:r>
      <w:r>
        <w:rPr>
          <w:rFonts w:ascii="Times New Roman" w:hAnsi="Times New Roman"/>
          <w:sz w:val="28"/>
          <w:szCs w:val="28"/>
        </w:rPr>
        <w:t>;</w:t>
      </w:r>
    </w:p>
    <w:p w:rsidR="000B7A33" w:rsidRDefault="00627E3E" w:rsidP="000B7A33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</w:t>
      </w:r>
      <w:r>
        <w:rPr>
          <w:rFonts w:ascii="Times New Roman" w:hAnsi="Times New Roman"/>
          <w:sz w:val="28"/>
          <w:szCs w:val="28"/>
        </w:rPr>
        <w:t xml:space="preserve"> </w:t>
      </w:r>
      <w:r w:rsidR="00CC524E">
        <w:rPr>
          <w:rFonts w:ascii="Times New Roman" w:hAnsi="Times New Roman"/>
          <w:sz w:val="28"/>
          <w:szCs w:val="28"/>
        </w:rPr>
        <w:t>осознания ценности исторического и литературного наследия своего народа;</w:t>
      </w:r>
    </w:p>
    <w:p w:rsidR="00CC524E" w:rsidRPr="00627E3E" w:rsidRDefault="00627E3E" w:rsidP="00627E3E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совершенствование </w:t>
      </w:r>
      <w:r w:rsidR="00ED7242" w:rsidRPr="00627E3E">
        <w:rPr>
          <w:rFonts w:ascii="Times New Roman" w:hAnsi="Times New Roman"/>
          <w:sz w:val="28"/>
          <w:szCs w:val="28"/>
        </w:rPr>
        <w:t>навыков выразительного чтения;</w:t>
      </w:r>
    </w:p>
    <w:p w:rsidR="00ED7242" w:rsidRDefault="00ED7242" w:rsidP="00627E3E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умений вести диалог</w:t>
      </w:r>
      <w:r w:rsidR="00627E3E">
        <w:rPr>
          <w:rFonts w:ascii="Times New Roman" w:hAnsi="Times New Roman"/>
          <w:sz w:val="28"/>
          <w:szCs w:val="28"/>
        </w:rPr>
        <w:t>.</w:t>
      </w:r>
    </w:p>
    <w:p w:rsidR="008724F2" w:rsidRPr="000B7A33" w:rsidRDefault="008724F2" w:rsidP="008724F2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219CA" w:rsidRDefault="00D219CA" w:rsidP="00D219C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7B4946">
        <w:rPr>
          <w:rFonts w:ascii="Times New Roman" w:hAnsi="Times New Roman"/>
          <w:b/>
          <w:sz w:val="28"/>
          <w:szCs w:val="28"/>
        </w:rPr>
        <w:t>Метапредметные</w:t>
      </w:r>
      <w:proofErr w:type="spellEnd"/>
      <w:r w:rsidRPr="007B4946">
        <w:rPr>
          <w:rFonts w:ascii="Times New Roman" w:hAnsi="Times New Roman"/>
          <w:b/>
          <w:sz w:val="28"/>
          <w:szCs w:val="28"/>
        </w:rPr>
        <w:t xml:space="preserve"> результаты:</w:t>
      </w:r>
    </w:p>
    <w:p w:rsidR="00256D86" w:rsidRDefault="00256D86" w:rsidP="007B4946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6D86">
        <w:rPr>
          <w:rFonts w:ascii="Times New Roman" w:hAnsi="Times New Roman"/>
          <w:sz w:val="28"/>
          <w:szCs w:val="28"/>
        </w:rPr>
        <w:t xml:space="preserve">развитие универсальных учебных познавательных действий </w:t>
      </w:r>
      <w:r>
        <w:rPr>
          <w:rFonts w:ascii="Times New Roman" w:hAnsi="Times New Roman"/>
          <w:sz w:val="28"/>
          <w:szCs w:val="28"/>
        </w:rPr>
        <w:t>(логические и исследовательские действия, работа с информацией);</w:t>
      </w:r>
    </w:p>
    <w:p w:rsidR="00A3703B" w:rsidRDefault="00A3703B" w:rsidP="007B4946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6D86">
        <w:rPr>
          <w:rFonts w:ascii="Times New Roman" w:hAnsi="Times New Roman"/>
          <w:sz w:val="28"/>
          <w:szCs w:val="28"/>
        </w:rPr>
        <w:t xml:space="preserve">развитие универсальных учебных </w:t>
      </w:r>
      <w:r>
        <w:rPr>
          <w:rFonts w:ascii="Times New Roman" w:hAnsi="Times New Roman"/>
          <w:sz w:val="28"/>
          <w:szCs w:val="28"/>
        </w:rPr>
        <w:t>коммуникативных</w:t>
      </w:r>
      <w:r w:rsidRPr="00256D86">
        <w:rPr>
          <w:rFonts w:ascii="Times New Roman" w:hAnsi="Times New Roman"/>
          <w:sz w:val="28"/>
          <w:szCs w:val="28"/>
        </w:rPr>
        <w:t xml:space="preserve"> действий</w:t>
      </w:r>
      <w:r>
        <w:rPr>
          <w:rFonts w:ascii="Times New Roman" w:hAnsi="Times New Roman"/>
          <w:sz w:val="28"/>
          <w:szCs w:val="28"/>
        </w:rPr>
        <w:t xml:space="preserve"> (общение, самостоятельная и совместная деятельность);</w:t>
      </w:r>
    </w:p>
    <w:p w:rsidR="008D2ACB" w:rsidRDefault="008D2ACB" w:rsidP="007B4946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6D86">
        <w:rPr>
          <w:rFonts w:ascii="Times New Roman" w:hAnsi="Times New Roman"/>
          <w:sz w:val="28"/>
          <w:szCs w:val="28"/>
        </w:rPr>
        <w:t xml:space="preserve">развитие универсальных учебных </w:t>
      </w:r>
      <w:r>
        <w:rPr>
          <w:rFonts w:ascii="Times New Roman" w:hAnsi="Times New Roman"/>
          <w:sz w:val="28"/>
          <w:szCs w:val="28"/>
        </w:rPr>
        <w:t>регулятивных</w:t>
      </w:r>
      <w:r w:rsidRPr="00256D86">
        <w:rPr>
          <w:rFonts w:ascii="Times New Roman" w:hAnsi="Times New Roman"/>
          <w:sz w:val="28"/>
          <w:szCs w:val="28"/>
        </w:rPr>
        <w:t xml:space="preserve"> действий</w:t>
      </w:r>
      <w:r>
        <w:rPr>
          <w:rFonts w:ascii="Times New Roman" w:hAnsi="Times New Roman"/>
          <w:sz w:val="28"/>
          <w:szCs w:val="28"/>
        </w:rPr>
        <w:t xml:space="preserve"> (к самоорганизации и  самоконтролю).</w:t>
      </w:r>
    </w:p>
    <w:p w:rsidR="007B4946" w:rsidRPr="00256D86" w:rsidRDefault="00256D86" w:rsidP="008D2ACB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</w:r>
    </w:p>
    <w:p w:rsidR="004C46A6" w:rsidRPr="007B4946" w:rsidRDefault="00D219CA" w:rsidP="00D219C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B4946">
        <w:rPr>
          <w:rFonts w:ascii="Times New Roman" w:hAnsi="Times New Roman"/>
          <w:b/>
          <w:sz w:val="28"/>
          <w:szCs w:val="28"/>
        </w:rPr>
        <w:t>Личностные результаты:</w:t>
      </w:r>
      <w:r w:rsidR="004C46A6" w:rsidRPr="007B4946">
        <w:rPr>
          <w:rFonts w:ascii="Times New Roman" w:hAnsi="Times New Roman"/>
          <w:b/>
          <w:sz w:val="28"/>
          <w:szCs w:val="28"/>
        </w:rPr>
        <w:t xml:space="preserve"> </w:t>
      </w:r>
    </w:p>
    <w:p w:rsidR="00D219CA" w:rsidRPr="00EC6508" w:rsidRDefault="004C46A6" w:rsidP="004C46A6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6508">
        <w:rPr>
          <w:rFonts w:ascii="Times New Roman" w:hAnsi="Times New Roman"/>
          <w:sz w:val="28"/>
          <w:szCs w:val="28"/>
        </w:rPr>
        <w:t xml:space="preserve">патриотическое воспитание </w:t>
      </w:r>
      <w:r w:rsidR="009742BB" w:rsidRPr="00EC6508">
        <w:rPr>
          <w:rFonts w:ascii="Times New Roman" w:hAnsi="Times New Roman"/>
          <w:sz w:val="28"/>
          <w:szCs w:val="28"/>
        </w:rPr>
        <w:t>(формирование ценностного отношения к боевым подвигам своего народа, уважения к историческому и литературному наследию,</w:t>
      </w:r>
      <w:r w:rsidR="00EC6508" w:rsidRPr="00EC6508">
        <w:rPr>
          <w:rFonts w:ascii="Times New Roman" w:hAnsi="Times New Roman"/>
          <w:sz w:val="28"/>
          <w:szCs w:val="28"/>
        </w:rPr>
        <w:t xml:space="preserve"> интереса к истории народа и литературе</w:t>
      </w:r>
      <w:r w:rsidR="005306F9">
        <w:rPr>
          <w:rFonts w:ascii="Times New Roman" w:hAnsi="Times New Roman"/>
          <w:sz w:val="28"/>
          <w:szCs w:val="28"/>
        </w:rPr>
        <w:t>, воспитание любви к Родине</w:t>
      </w:r>
      <w:r w:rsidR="00EC6508" w:rsidRPr="00EC6508">
        <w:rPr>
          <w:rFonts w:ascii="Times New Roman" w:hAnsi="Times New Roman"/>
          <w:sz w:val="28"/>
          <w:szCs w:val="28"/>
        </w:rPr>
        <w:t>);</w:t>
      </w:r>
    </w:p>
    <w:p w:rsidR="00627E3E" w:rsidRPr="00627E3E" w:rsidRDefault="006D7820" w:rsidP="00627E3E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7E3E">
        <w:rPr>
          <w:rFonts w:ascii="Times New Roman" w:hAnsi="Times New Roman"/>
          <w:color w:val="000000"/>
          <w:sz w:val="28"/>
        </w:rPr>
        <w:t xml:space="preserve">эстетическое воспитание </w:t>
      </w:r>
      <w:r w:rsidR="00D659D9" w:rsidRPr="00627E3E">
        <w:rPr>
          <w:rFonts w:ascii="Times New Roman" w:hAnsi="Times New Roman"/>
          <w:color w:val="000000"/>
          <w:sz w:val="28"/>
        </w:rPr>
        <w:t xml:space="preserve">(развитие интереса к традициям и творчеству своего народа, формирование осознания эмоционального воздействия искусства, его ценности, а также развитие стремления к самовыражению </w:t>
      </w:r>
      <w:r w:rsidR="007B4946" w:rsidRPr="00627E3E">
        <w:rPr>
          <w:rFonts w:ascii="Times New Roman" w:hAnsi="Times New Roman"/>
          <w:color w:val="000000"/>
          <w:sz w:val="28"/>
        </w:rPr>
        <w:t>посредством творчества, в частности, путем написания собственных стихов о войне</w:t>
      </w:r>
      <w:r w:rsidR="00D659D9" w:rsidRPr="00627E3E">
        <w:rPr>
          <w:rFonts w:ascii="Times New Roman" w:hAnsi="Times New Roman"/>
          <w:color w:val="000000"/>
          <w:sz w:val="28"/>
        </w:rPr>
        <w:t>)</w:t>
      </w:r>
      <w:r w:rsidR="00627E3E">
        <w:rPr>
          <w:rFonts w:ascii="Times New Roman" w:hAnsi="Times New Roman"/>
          <w:color w:val="000000"/>
          <w:sz w:val="28"/>
        </w:rPr>
        <w:t>;</w:t>
      </w:r>
    </w:p>
    <w:p w:rsidR="00EC6508" w:rsidRPr="00627E3E" w:rsidRDefault="00627E3E" w:rsidP="00627E3E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7E3E">
        <w:rPr>
          <w:rFonts w:ascii="Times New Roman" w:hAnsi="Times New Roman"/>
          <w:sz w:val="28"/>
          <w:szCs w:val="28"/>
        </w:rPr>
        <w:t xml:space="preserve">духовно-нравственное воспитание (воспитание высоких моральных ценностей </w:t>
      </w:r>
      <w:r w:rsidRPr="00627E3E">
        <w:rPr>
          <w:rFonts w:ascii="Times New Roman" w:hAnsi="Times New Roman"/>
          <w:color w:val="000000"/>
          <w:sz w:val="28"/>
        </w:rPr>
        <w:t>с помощью оценки поведения и поступков реальных людей, а также персонажей литературных произведений развитие готовности оценивать свои поступки и поступки других людей)</w:t>
      </w:r>
      <w:r w:rsidR="007B4946" w:rsidRPr="00627E3E">
        <w:rPr>
          <w:rFonts w:ascii="Times New Roman" w:hAnsi="Times New Roman"/>
          <w:color w:val="000000"/>
          <w:sz w:val="28"/>
        </w:rPr>
        <w:t>.</w:t>
      </w:r>
    </w:p>
    <w:p w:rsidR="00D219CA" w:rsidRPr="006933AC" w:rsidRDefault="00D219CA" w:rsidP="00D219CA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271352" w:rsidRDefault="008178B9" w:rsidP="00D219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1181">
        <w:rPr>
          <w:rFonts w:ascii="Times New Roman" w:hAnsi="Times New Roman"/>
          <w:b/>
          <w:sz w:val="28"/>
          <w:szCs w:val="28"/>
        </w:rPr>
        <w:t>М</w:t>
      </w:r>
      <w:r w:rsidR="00271352" w:rsidRPr="009A1181">
        <w:rPr>
          <w:rFonts w:ascii="Times New Roman" w:hAnsi="Times New Roman"/>
          <w:b/>
          <w:sz w:val="28"/>
          <w:szCs w:val="28"/>
        </w:rPr>
        <w:t>етоды диагностики</w:t>
      </w:r>
      <w:r w:rsidRPr="009A1181">
        <w:rPr>
          <w:rFonts w:ascii="Times New Roman" w:hAnsi="Times New Roman"/>
          <w:b/>
          <w:sz w:val="28"/>
          <w:szCs w:val="28"/>
        </w:rPr>
        <w:t xml:space="preserve"> предметных, </w:t>
      </w:r>
      <w:proofErr w:type="spellStart"/>
      <w:r w:rsidRPr="009A1181">
        <w:rPr>
          <w:rFonts w:ascii="Times New Roman" w:hAnsi="Times New Roman"/>
          <w:b/>
          <w:sz w:val="28"/>
          <w:szCs w:val="28"/>
        </w:rPr>
        <w:t>метапредметных</w:t>
      </w:r>
      <w:proofErr w:type="spellEnd"/>
      <w:r w:rsidRPr="009A1181">
        <w:rPr>
          <w:rFonts w:ascii="Times New Roman" w:hAnsi="Times New Roman"/>
          <w:b/>
          <w:sz w:val="28"/>
          <w:szCs w:val="28"/>
        </w:rPr>
        <w:t xml:space="preserve"> и личностных результатов</w:t>
      </w:r>
      <w:r w:rsidR="00271352" w:rsidRPr="009A1181">
        <w:rPr>
          <w:rFonts w:ascii="Times New Roman" w:hAnsi="Times New Roman"/>
          <w:b/>
          <w:sz w:val="28"/>
          <w:szCs w:val="28"/>
        </w:rPr>
        <w:t>:</w:t>
      </w:r>
      <w:r w:rsidR="00271352">
        <w:rPr>
          <w:rFonts w:ascii="Times New Roman" w:hAnsi="Times New Roman"/>
          <w:sz w:val="28"/>
          <w:szCs w:val="28"/>
        </w:rPr>
        <w:t xml:space="preserve"> наблюдение, анализ, </w:t>
      </w:r>
      <w:r>
        <w:rPr>
          <w:rFonts w:ascii="Times New Roman" w:hAnsi="Times New Roman"/>
          <w:sz w:val="28"/>
          <w:szCs w:val="28"/>
        </w:rPr>
        <w:t>беседа, диалог, обсуждение, дискуссия.</w:t>
      </w:r>
    </w:p>
    <w:p w:rsidR="00B3330A" w:rsidRDefault="00B3330A" w:rsidP="00D219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F49DC" w:rsidRPr="00116789" w:rsidRDefault="000F49DC" w:rsidP="00D219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1181">
        <w:rPr>
          <w:rFonts w:ascii="Times New Roman" w:hAnsi="Times New Roman"/>
          <w:b/>
          <w:sz w:val="28"/>
          <w:szCs w:val="28"/>
        </w:rPr>
        <w:t>Ресурсы:</w:t>
      </w:r>
      <w:r w:rsidR="004175E5">
        <w:rPr>
          <w:rFonts w:ascii="Times New Roman" w:hAnsi="Times New Roman"/>
          <w:sz w:val="28"/>
          <w:szCs w:val="28"/>
        </w:rPr>
        <w:t xml:space="preserve"> </w:t>
      </w:r>
      <w:r w:rsidR="00356546" w:rsidRPr="00116789">
        <w:rPr>
          <w:rFonts w:ascii="Times New Roman" w:hAnsi="Times New Roman"/>
          <w:sz w:val="28"/>
          <w:szCs w:val="28"/>
        </w:rPr>
        <w:t>формирование функциональной грамотности</w:t>
      </w:r>
      <w:r w:rsidR="004A65DF" w:rsidRPr="00116789">
        <w:rPr>
          <w:rFonts w:ascii="Times New Roman" w:hAnsi="Times New Roman"/>
          <w:sz w:val="28"/>
          <w:szCs w:val="28"/>
        </w:rPr>
        <w:t xml:space="preserve">. </w:t>
      </w:r>
      <w:r w:rsidR="00F83016">
        <w:rPr>
          <w:rFonts w:ascii="Times New Roman" w:hAnsi="Times New Roman"/>
          <w:sz w:val="28"/>
          <w:szCs w:val="28"/>
        </w:rPr>
        <w:t>Интернет-ресурсы</w:t>
      </w:r>
      <w:r w:rsidR="00F83016" w:rsidRPr="00116789">
        <w:rPr>
          <w:rFonts w:ascii="Times New Roman" w:hAnsi="Times New Roman"/>
          <w:sz w:val="28"/>
          <w:szCs w:val="28"/>
        </w:rPr>
        <w:t xml:space="preserve"> </w:t>
      </w:r>
      <w:r w:rsidR="004A65DF" w:rsidRPr="00116789">
        <w:rPr>
          <w:rFonts w:ascii="Times New Roman" w:hAnsi="Times New Roman"/>
          <w:sz w:val="28"/>
          <w:szCs w:val="28"/>
        </w:rPr>
        <w:t>«Б</w:t>
      </w:r>
      <w:r w:rsidR="004A5234" w:rsidRPr="00116789">
        <w:rPr>
          <w:rFonts w:ascii="Times New Roman" w:hAnsi="Times New Roman"/>
          <w:sz w:val="28"/>
          <w:szCs w:val="28"/>
        </w:rPr>
        <w:t>ессмертный полк: Сборник стихов памяти павших на фронт</w:t>
      </w:r>
      <w:r w:rsidR="003C46C3" w:rsidRPr="00116789">
        <w:rPr>
          <w:rFonts w:ascii="Times New Roman" w:hAnsi="Times New Roman"/>
          <w:sz w:val="28"/>
          <w:szCs w:val="28"/>
        </w:rPr>
        <w:t>ах Великой Отечественной войны</w:t>
      </w:r>
      <w:r w:rsidR="004A5234" w:rsidRPr="00116789">
        <w:rPr>
          <w:rFonts w:ascii="Times New Roman" w:hAnsi="Times New Roman"/>
          <w:sz w:val="28"/>
          <w:szCs w:val="28"/>
        </w:rPr>
        <w:t>» (</w:t>
      </w:r>
      <w:r w:rsidR="00116789" w:rsidRPr="00116789">
        <w:rPr>
          <w:rFonts w:ascii="Times New Roman" w:hAnsi="Times New Roman"/>
          <w:sz w:val="28"/>
          <w:szCs w:val="28"/>
        </w:rPr>
        <w:t>И</w:t>
      </w:r>
      <w:r w:rsidR="004A5234" w:rsidRPr="00116789">
        <w:rPr>
          <w:rFonts w:ascii="Times New Roman" w:hAnsi="Times New Roman"/>
          <w:sz w:val="28"/>
          <w:szCs w:val="28"/>
        </w:rPr>
        <w:t xml:space="preserve">здательство </w:t>
      </w:r>
      <w:r w:rsidR="00116789" w:rsidRPr="00116789">
        <w:rPr>
          <w:rFonts w:ascii="Times New Roman" w:hAnsi="Times New Roman"/>
          <w:sz w:val="28"/>
          <w:szCs w:val="28"/>
        </w:rPr>
        <w:t>«</w:t>
      </w:r>
      <w:r w:rsidR="004A5234" w:rsidRPr="00116789">
        <w:rPr>
          <w:rFonts w:ascii="Times New Roman" w:hAnsi="Times New Roman"/>
          <w:sz w:val="28"/>
          <w:szCs w:val="28"/>
        </w:rPr>
        <w:t>Дашков и</w:t>
      </w:r>
      <w:proofErr w:type="gramStart"/>
      <w:r w:rsidR="004A5234" w:rsidRPr="00116789">
        <w:rPr>
          <w:rFonts w:ascii="Times New Roman" w:hAnsi="Times New Roman"/>
          <w:sz w:val="28"/>
          <w:szCs w:val="28"/>
        </w:rPr>
        <w:t xml:space="preserve"> К</w:t>
      </w:r>
      <w:proofErr w:type="gramEnd"/>
      <w:r w:rsidR="00116789" w:rsidRPr="00116789">
        <w:rPr>
          <w:rFonts w:ascii="Times New Roman" w:hAnsi="Times New Roman"/>
          <w:sz w:val="28"/>
          <w:szCs w:val="28"/>
        </w:rPr>
        <w:t>», 2019</w:t>
      </w:r>
      <w:r w:rsidR="004A5234" w:rsidRPr="00116789">
        <w:rPr>
          <w:rFonts w:ascii="Times New Roman" w:hAnsi="Times New Roman"/>
          <w:sz w:val="28"/>
          <w:szCs w:val="28"/>
        </w:rPr>
        <w:t>)</w:t>
      </w:r>
    </w:p>
    <w:p w:rsidR="004A5234" w:rsidRDefault="004A5234" w:rsidP="00B3330A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4A5234" w:rsidRDefault="004A5234" w:rsidP="00B3330A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B3330A" w:rsidRDefault="000F49DC" w:rsidP="00B3330A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Ход</w:t>
      </w:r>
      <w:r w:rsidR="00B3330A" w:rsidRPr="00B3330A">
        <w:rPr>
          <w:rFonts w:ascii="Times New Roman" w:hAnsi="Times New Roman"/>
          <w:b/>
          <w:i/>
          <w:sz w:val="28"/>
          <w:szCs w:val="28"/>
        </w:rPr>
        <w:t xml:space="preserve"> урока</w:t>
      </w:r>
    </w:p>
    <w:p w:rsidR="00EA1FEA" w:rsidRPr="00B3330A" w:rsidRDefault="00EA1FEA" w:rsidP="00B3330A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786"/>
        <w:gridCol w:w="3818"/>
        <w:gridCol w:w="1967"/>
      </w:tblGrid>
      <w:tr w:rsidR="00106ACA" w:rsidRPr="00FD582D" w:rsidTr="00E807A9">
        <w:tc>
          <w:tcPr>
            <w:tcW w:w="7604" w:type="dxa"/>
            <w:gridSpan w:val="2"/>
          </w:tcPr>
          <w:p w:rsidR="00106ACA" w:rsidRPr="00FD582D" w:rsidRDefault="000F49DC" w:rsidP="00106AC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Содержание деятельности</w:t>
            </w:r>
          </w:p>
          <w:p w:rsidR="00106ACA" w:rsidRPr="00FD582D" w:rsidRDefault="00106ACA" w:rsidP="00FD58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67" w:type="dxa"/>
          </w:tcPr>
          <w:p w:rsidR="00106ACA" w:rsidRPr="00FD582D" w:rsidRDefault="00106ACA" w:rsidP="00FD58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D582D">
              <w:rPr>
                <w:rFonts w:ascii="Times New Roman" w:hAnsi="Times New Roman"/>
                <w:b/>
                <w:sz w:val="28"/>
                <w:szCs w:val="28"/>
              </w:rPr>
              <w:t>Хронометраж</w:t>
            </w:r>
          </w:p>
        </w:tc>
      </w:tr>
      <w:tr w:rsidR="00106ACA" w:rsidRPr="00FD582D" w:rsidTr="00FD582D">
        <w:tc>
          <w:tcPr>
            <w:tcW w:w="3786" w:type="dxa"/>
          </w:tcPr>
          <w:p w:rsidR="00106ACA" w:rsidRPr="00FD582D" w:rsidRDefault="000F49DC" w:rsidP="000F49D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</w:t>
            </w:r>
            <w:r w:rsidR="00106ACA">
              <w:rPr>
                <w:rFonts w:ascii="Times New Roman" w:hAnsi="Times New Roman"/>
                <w:b/>
                <w:sz w:val="28"/>
                <w:szCs w:val="28"/>
              </w:rPr>
              <w:t>чител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я</w:t>
            </w:r>
          </w:p>
        </w:tc>
        <w:tc>
          <w:tcPr>
            <w:tcW w:w="3818" w:type="dxa"/>
          </w:tcPr>
          <w:p w:rsidR="00106ACA" w:rsidRPr="00FD582D" w:rsidRDefault="000F49DC" w:rsidP="00FD58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</w:t>
            </w:r>
            <w:r w:rsidR="00106ACA">
              <w:rPr>
                <w:rFonts w:ascii="Times New Roman" w:hAnsi="Times New Roman"/>
                <w:b/>
                <w:sz w:val="28"/>
                <w:szCs w:val="28"/>
              </w:rPr>
              <w:t>ченик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1967" w:type="dxa"/>
          </w:tcPr>
          <w:p w:rsidR="00106ACA" w:rsidRPr="00FD582D" w:rsidRDefault="00106ACA" w:rsidP="00FD58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D582D" w:rsidTr="00351F09">
        <w:tc>
          <w:tcPr>
            <w:tcW w:w="9571" w:type="dxa"/>
            <w:gridSpan w:val="3"/>
          </w:tcPr>
          <w:p w:rsidR="00FD582D" w:rsidRPr="00BF4F9F" w:rsidRDefault="00FD582D" w:rsidP="00FD58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F4F9F">
              <w:rPr>
                <w:rFonts w:ascii="Times New Roman" w:hAnsi="Times New Roman"/>
                <w:b/>
                <w:sz w:val="28"/>
                <w:szCs w:val="28"/>
              </w:rPr>
              <w:t>Организационный момент</w:t>
            </w:r>
          </w:p>
        </w:tc>
      </w:tr>
      <w:tr w:rsidR="00B3330A" w:rsidTr="00FD582D">
        <w:tc>
          <w:tcPr>
            <w:tcW w:w="3786" w:type="dxa"/>
          </w:tcPr>
          <w:p w:rsidR="006419D2" w:rsidRDefault="00FD582D" w:rsidP="009858D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58DB">
              <w:rPr>
                <w:rFonts w:ascii="Times New Roman" w:hAnsi="Times New Roman"/>
                <w:sz w:val="28"/>
                <w:szCs w:val="28"/>
              </w:rPr>
              <w:t>Вступительное слово учителя: «</w:t>
            </w:r>
            <w:r w:rsidR="009858DB" w:rsidRPr="009858DB">
              <w:rPr>
                <w:rFonts w:ascii="Times New Roman" w:hAnsi="Times New Roman"/>
                <w:sz w:val="28"/>
                <w:szCs w:val="28"/>
              </w:rPr>
              <w:t xml:space="preserve">Ребята, здравствуйте, сегодня мы с </w:t>
            </w:r>
            <w:r w:rsidR="009858DB" w:rsidRPr="009858D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вами поговорим о </w:t>
            </w:r>
            <w:r w:rsidR="00BA5FB2">
              <w:rPr>
                <w:rFonts w:ascii="Times New Roman" w:hAnsi="Times New Roman"/>
                <w:sz w:val="28"/>
                <w:szCs w:val="28"/>
              </w:rPr>
              <w:t>печальной странице в</w:t>
            </w:r>
            <w:r w:rsidR="009858DB" w:rsidRPr="009858DB">
              <w:rPr>
                <w:rFonts w:ascii="Times New Roman" w:hAnsi="Times New Roman"/>
                <w:sz w:val="28"/>
                <w:szCs w:val="28"/>
              </w:rPr>
              <w:t xml:space="preserve"> истории нашей страны, </w:t>
            </w:r>
            <w:r w:rsidR="00BA5FB2">
              <w:rPr>
                <w:rFonts w:ascii="Times New Roman" w:hAnsi="Times New Roman"/>
                <w:sz w:val="28"/>
                <w:szCs w:val="28"/>
              </w:rPr>
              <w:t>о войне, в которой наша многонациональная страна одержала Великую победу, сражаясь с фашизмом долгие 4 года</w:t>
            </w:r>
            <w:r w:rsidR="009858DB" w:rsidRPr="009858DB">
              <w:rPr>
                <w:rFonts w:ascii="Times New Roman" w:hAnsi="Times New Roman"/>
                <w:sz w:val="28"/>
                <w:szCs w:val="28"/>
              </w:rPr>
              <w:t xml:space="preserve">. Вы догадались, о </w:t>
            </w:r>
            <w:r w:rsidR="001C510D">
              <w:rPr>
                <w:rFonts w:ascii="Times New Roman" w:hAnsi="Times New Roman"/>
                <w:sz w:val="28"/>
                <w:szCs w:val="28"/>
              </w:rPr>
              <w:t>какой войне идет</w:t>
            </w:r>
            <w:r w:rsidR="009858DB" w:rsidRPr="009858DB">
              <w:rPr>
                <w:rFonts w:ascii="Times New Roman" w:hAnsi="Times New Roman"/>
                <w:sz w:val="28"/>
                <w:szCs w:val="28"/>
              </w:rPr>
              <w:t xml:space="preserve"> речь?</w:t>
            </w:r>
          </w:p>
          <w:p w:rsidR="00B3330A" w:rsidRDefault="009024C2" w:rsidP="009858D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Сегодня мы не просто поговорим о Вов, мы сделаем это словами современных поэтов</w:t>
            </w:r>
            <w:r w:rsidR="009858DB" w:rsidRPr="009858DB"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</w:tc>
        <w:tc>
          <w:tcPr>
            <w:tcW w:w="3818" w:type="dxa"/>
          </w:tcPr>
          <w:p w:rsidR="00B3330A" w:rsidRDefault="006419D2" w:rsidP="00D219C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Беседа, диалог.</w:t>
            </w:r>
          </w:p>
          <w:p w:rsidR="006419D2" w:rsidRDefault="006419D2" w:rsidP="00C1204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</w:t>
            </w:r>
            <w:r w:rsidR="009024C2">
              <w:rPr>
                <w:rFonts w:ascii="Times New Roman" w:hAnsi="Times New Roman"/>
                <w:sz w:val="28"/>
                <w:szCs w:val="28"/>
              </w:rPr>
              <w:t>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представлени</w:t>
            </w:r>
            <w:r w:rsidR="009024C2">
              <w:rPr>
                <w:rFonts w:ascii="Times New Roman" w:hAnsi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школьников </w:t>
            </w:r>
            <w:r w:rsidR="009024C2"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024C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великой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победе </w:t>
            </w:r>
            <w:r w:rsidR="00C12044">
              <w:rPr>
                <w:rFonts w:ascii="Times New Roman" w:hAnsi="Times New Roman"/>
                <w:sz w:val="28"/>
                <w:szCs w:val="28"/>
              </w:rPr>
              <w:t>нашего</w:t>
            </w:r>
            <w:r w:rsidR="009024C2">
              <w:rPr>
                <w:rFonts w:ascii="Times New Roman" w:hAnsi="Times New Roman"/>
                <w:sz w:val="28"/>
                <w:szCs w:val="28"/>
              </w:rPr>
              <w:t xml:space="preserve"> народа </w:t>
            </w:r>
            <w:r>
              <w:rPr>
                <w:rFonts w:ascii="Times New Roman" w:hAnsi="Times New Roman"/>
                <w:sz w:val="28"/>
                <w:szCs w:val="28"/>
              </w:rPr>
              <w:t>над фашизмом</w:t>
            </w:r>
          </w:p>
        </w:tc>
        <w:tc>
          <w:tcPr>
            <w:tcW w:w="1967" w:type="dxa"/>
          </w:tcPr>
          <w:p w:rsidR="00B3330A" w:rsidRDefault="003D3D7A" w:rsidP="002C01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  <w:r w:rsidR="002C015C">
              <w:rPr>
                <w:rFonts w:ascii="Times New Roman" w:hAnsi="Times New Roman"/>
                <w:sz w:val="28"/>
                <w:szCs w:val="28"/>
              </w:rPr>
              <w:t xml:space="preserve"> мин</w:t>
            </w:r>
          </w:p>
        </w:tc>
      </w:tr>
      <w:tr w:rsidR="002C015C" w:rsidTr="00481E2B">
        <w:tc>
          <w:tcPr>
            <w:tcW w:w="9571" w:type="dxa"/>
            <w:gridSpan w:val="3"/>
          </w:tcPr>
          <w:p w:rsidR="002C015C" w:rsidRDefault="0055611B" w:rsidP="002C01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4F9F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Активация имеющихся знаний о </w:t>
            </w:r>
            <w:proofErr w:type="spellStart"/>
            <w:r w:rsidRPr="00BF4F9F">
              <w:rPr>
                <w:rFonts w:ascii="Times New Roman" w:hAnsi="Times New Roman"/>
                <w:b/>
                <w:sz w:val="28"/>
                <w:szCs w:val="28"/>
              </w:rPr>
              <w:t>ВОв</w:t>
            </w:r>
            <w:proofErr w:type="spellEnd"/>
          </w:p>
        </w:tc>
      </w:tr>
      <w:tr w:rsidR="00B3330A" w:rsidTr="00FD582D">
        <w:tc>
          <w:tcPr>
            <w:tcW w:w="3786" w:type="dxa"/>
          </w:tcPr>
          <w:p w:rsidR="005E3690" w:rsidRDefault="005E3690" w:rsidP="005E36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Диалог: «Ребята, что </w:t>
            </w:r>
            <w:r w:rsidR="003D3D7A">
              <w:rPr>
                <w:rFonts w:ascii="Times New Roman" w:hAnsi="Times New Roman"/>
                <w:sz w:val="28"/>
                <w:szCs w:val="28"/>
              </w:rPr>
              <w:t>вам известно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 Вов? </w:t>
            </w:r>
            <w:r w:rsidR="003D3D7A">
              <w:rPr>
                <w:rFonts w:ascii="Times New Roman" w:hAnsi="Times New Roman"/>
                <w:sz w:val="28"/>
                <w:szCs w:val="28"/>
              </w:rPr>
              <w:t>В каком году 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на началась, </w:t>
            </w:r>
            <w:r w:rsidR="003D3D7A">
              <w:rPr>
                <w:rFonts w:ascii="Times New Roman" w:hAnsi="Times New Roman"/>
                <w:sz w:val="28"/>
                <w:szCs w:val="28"/>
              </w:rPr>
              <w:t>по какой причине и когда закончилась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? Какие </w:t>
            </w:r>
          </w:p>
          <w:p w:rsidR="00B3330A" w:rsidRDefault="005E3690" w:rsidP="00812BC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ключевые </w:t>
            </w:r>
            <w:r w:rsidR="00812BC1">
              <w:rPr>
                <w:rFonts w:ascii="Times New Roman" w:hAnsi="Times New Roman"/>
                <w:sz w:val="28"/>
                <w:szCs w:val="28"/>
              </w:rPr>
              <w:t>военные события вы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можете вспомнить?</w:t>
            </w:r>
          </w:p>
        </w:tc>
        <w:tc>
          <w:tcPr>
            <w:tcW w:w="3818" w:type="dxa"/>
          </w:tcPr>
          <w:p w:rsidR="00B3330A" w:rsidRDefault="005E3690" w:rsidP="006419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Индивидуально или группой сообщают о своих знаниях</w:t>
            </w:r>
            <w:r w:rsidR="00742482">
              <w:rPr>
                <w:rFonts w:ascii="Times New Roman" w:hAnsi="Times New Roman"/>
                <w:sz w:val="28"/>
                <w:szCs w:val="28"/>
              </w:rPr>
              <w:t>, вступают в диалог</w:t>
            </w:r>
            <w:r w:rsidR="006419D2">
              <w:rPr>
                <w:rFonts w:ascii="Times New Roman" w:hAnsi="Times New Roman"/>
                <w:sz w:val="28"/>
                <w:szCs w:val="28"/>
              </w:rPr>
              <w:t>. Уточняют даты и события</w:t>
            </w:r>
          </w:p>
        </w:tc>
        <w:tc>
          <w:tcPr>
            <w:tcW w:w="1967" w:type="dxa"/>
          </w:tcPr>
          <w:p w:rsidR="00B3330A" w:rsidRDefault="001C510D" w:rsidP="00EA1F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EA1FEA">
              <w:rPr>
                <w:rFonts w:ascii="Times New Roman" w:hAnsi="Times New Roman"/>
                <w:sz w:val="28"/>
                <w:szCs w:val="28"/>
              </w:rPr>
              <w:t xml:space="preserve"> мин</w:t>
            </w:r>
          </w:p>
        </w:tc>
      </w:tr>
      <w:tr w:rsidR="002A2476" w:rsidTr="009A356B">
        <w:tc>
          <w:tcPr>
            <w:tcW w:w="9571" w:type="dxa"/>
            <w:gridSpan w:val="3"/>
          </w:tcPr>
          <w:p w:rsidR="002A2476" w:rsidRDefault="002A2476" w:rsidP="002A24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4F9F">
              <w:rPr>
                <w:rFonts w:ascii="Times New Roman" w:hAnsi="Times New Roman"/>
                <w:b/>
                <w:sz w:val="28"/>
                <w:szCs w:val="28"/>
              </w:rPr>
              <w:t>Постановка целей и задач урока</w:t>
            </w:r>
          </w:p>
        </w:tc>
      </w:tr>
      <w:tr w:rsidR="002A2476" w:rsidTr="00FD582D">
        <w:tc>
          <w:tcPr>
            <w:tcW w:w="3786" w:type="dxa"/>
          </w:tcPr>
          <w:p w:rsidR="002A2476" w:rsidRDefault="00BF4F9F" w:rsidP="00BF4F9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Сообщение о целях урока, мотивация к постановке задач учениками</w:t>
            </w:r>
          </w:p>
        </w:tc>
        <w:tc>
          <w:tcPr>
            <w:tcW w:w="3818" w:type="dxa"/>
          </w:tcPr>
          <w:p w:rsidR="002A2476" w:rsidRDefault="002A2476" w:rsidP="00D219C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Групповая и самостоятельная деятельность по постановке задач</w:t>
            </w:r>
          </w:p>
        </w:tc>
        <w:tc>
          <w:tcPr>
            <w:tcW w:w="1967" w:type="dxa"/>
          </w:tcPr>
          <w:p w:rsidR="002A2476" w:rsidRDefault="00871923" w:rsidP="00BF4F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BF4F9F">
              <w:rPr>
                <w:rFonts w:ascii="Times New Roman" w:hAnsi="Times New Roman"/>
                <w:sz w:val="28"/>
                <w:szCs w:val="28"/>
              </w:rPr>
              <w:t xml:space="preserve"> мин</w:t>
            </w:r>
          </w:p>
        </w:tc>
      </w:tr>
      <w:tr w:rsidR="00BF4F9F" w:rsidTr="00920AF3">
        <w:tc>
          <w:tcPr>
            <w:tcW w:w="9571" w:type="dxa"/>
            <w:gridSpan w:val="3"/>
          </w:tcPr>
          <w:p w:rsidR="00BF4F9F" w:rsidRDefault="00BF4F9F" w:rsidP="00BF4F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4F9F">
              <w:rPr>
                <w:rFonts w:ascii="Times New Roman" w:hAnsi="Times New Roman"/>
                <w:b/>
                <w:sz w:val="28"/>
                <w:szCs w:val="28"/>
              </w:rPr>
              <w:t>Стимулирование деятельности учащихся</w:t>
            </w:r>
          </w:p>
        </w:tc>
      </w:tr>
      <w:tr w:rsidR="002A2476" w:rsidTr="00FD582D">
        <w:tc>
          <w:tcPr>
            <w:tcW w:w="3786" w:type="dxa"/>
          </w:tcPr>
          <w:p w:rsidR="002A2476" w:rsidRDefault="00BF4F9F" w:rsidP="005E36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«Ребята, предлагаю просмотреть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видеохронику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событий 1941-1945 гг. и начать наше обсуждение»</w:t>
            </w:r>
          </w:p>
        </w:tc>
        <w:tc>
          <w:tcPr>
            <w:tcW w:w="3818" w:type="dxa"/>
          </w:tcPr>
          <w:p w:rsidR="002A2476" w:rsidRDefault="0053709D" w:rsidP="003B5A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Визуальное восприятие информации, </w:t>
            </w:r>
            <w:r w:rsidR="00D5687B">
              <w:rPr>
                <w:rFonts w:ascii="Times New Roman" w:hAnsi="Times New Roman"/>
                <w:sz w:val="28"/>
                <w:szCs w:val="28"/>
              </w:rPr>
              <w:t xml:space="preserve">наблюдение, </w:t>
            </w:r>
            <w:r>
              <w:rPr>
                <w:rFonts w:ascii="Times New Roman" w:hAnsi="Times New Roman"/>
                <w:sz w:val="28"/>
                <w:szCs w:val="28"/>
              </w:rPr>
              <w:t>катарсис</w:t>
            </w:r>
          </w:p>
        </w:tc>
        <w:tc>
          <w:tcPr>
            <w:tcW w:w="1967" w:type="dxa"/>
          </w:tcPr>
          <w:p w:rsidR="002A2476" w:rsidRDefault="00BF4F9F" w:rsidP="00BF4F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мин</w:t>
            </w:r>
          </w:p>
        </w:tc>
      </w:tr>
      <w:tr w:rsidR="005F0169" w:rsidTr="00F15344">
        <w:tc>
          <w:tcPr>
            <w:tcW w:w="9571" w:type="dxa"/>
            <w:gridSpan w:val="3"/>
          </w:tcPr>
          <w:p w:rsidR="00253F18" w:rsidRPr="00253F18" w:rsidRDefault="00253F18" w:rsidP="00253F18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53F18">
              <w:rPr>
                <w:rFonts w:ascii="Times New Roman" w:hAnsi="Times New Roman"/>
                <w:b/>
                <w:sz w:val="28"/>
                <w:szCs w:val="28"/>
              </w:rPr>
              <w:t>Просмотр видеохроники</w:t>
            </w:r>
          </w:p>
          <w:p w:rsidR="005F0169" w:rsidRPr="00253F18" w:rsidRDefault="00BD4AAC" w:rsidP="00253F18">
            <w:pPr>
              <w:spacing w:line="360" w:lineRule="auto"/>
              <w:jc w:val="center"/>
            </w:pPr>
            <w:hyperlink r:id="rId8" w:history="1">
              <w:r w:rsidR="005F0169" w:rsidRPr="00135457">
                <w:rPr>
                  <w:rStyle w:val="a3"/>
                </w:rPr>
                <w:t>https://yandex.ru/video/preview/14335197157550749534</w:t>
              </w:r>
            </w:hyperlink>
          </w:p>
        </w:tc>
      </w:tr>
      <w:tr w:rsidR="00EC59F1" w:rsidTr="00D57D9C">
        <w:tc>
          <w:tcPr>
            <w:tcW w:w="9571" w:type="dxa"/>
            <w:gridSpan w:val="3"/>
          </w:tcPr>
          <w:p w:rsidR="00EC59F1" w:rsidRPr="00EC59F1" w:rsidRDefault="00EC59F1" w:rsidP="00EC59F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C59F1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Организация активной работы </w:t>
            </w:r>
            <w:proofErr w:type="gramStart"/>
            <w:r w:rsidRPr="00EC59F1">
              <w:rPr>
                <w:rFonts w:ascii="Times New Roman" w:hAnsi="Times New Roman"/>
                <w:b/>
                <w:sz w:val="28"/>
                <w:szCs w:val="28"/>
              </w:rPr>
              <w:t>обучающихся</w:t>
            </w:r>
            <w:proofErr w:type="gramEnd"/>
          </w:p>
        </w:tc>
      </w:tr>
      <w:tr w:rsidR="00EC59F1" w:rsidTr="00FD582D">
        <w:tc>
          <w:tcPr>
            <w:tcW w:w="3786" w:type="dxa"/>
          </w:tcPr>
          <w:p w:rsidR="00D054ED" w:rsidRDefault="00AE46A0" w:rsidP="00D054E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«Что вы увидели в хронике, посвященной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?</w:t>
            </w:r>
            <w:r w:rsidR="002C6006">
              <w:rPr>
                <w:rFonts w:ascii="Times New Roman" w:hAnsi="Times New Roman"/>
                <w:sz w:val="28"/>
                <w:szCs w:val="28"/>
              </w:rPr>
              <w:t xml:space="preserve"> Какие чувства у вас она вызвала?</w:t>
            </w:r>
            <w:r w:rsidR="003A6339">
              <w:rPr>
                <w:rFonts w:ascii="Times New Roman" w:hAnsi="Times New Roman"/>
                <w:sz w:val="28"/>
                <w:szCs w:val="28"/>
              </w:rPr>
              <w:t xml:space="preserve"> Кому известны стихи, которы</w:t>
            </w:r>
            <w:r w:rsidR="00D054ED">
              <w:rPr>
                <w:rFonts w:ascii="Times New Roman" w:hAnsi="Times New Roman"/>
                <w:sz w:val="28"/>
                <w:szCs w:val="28"/>
              </w:rPr>
              <w:t xml:space="preserve">е звучат в финале видеоролика? </w:t>
            </w:r>
          </w:p>
          <w:p w:rsidR="00EC59F1" w:rsidRDefault="00D054ED" w:rsidP="00D054E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054ED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Выразительное чтение стихотворения Н.И. </w:t>
            </w:r>
            <w:proofErr w:type="spellStart"/>
            <w:r w:rsidRPr="00D054ED">
              <w:rPr>
                <w:rFonts w:ascii="Times New Roman" w:hAnsi="Times New Roman"/>
                <w:b/>
                <w:i/>
                <w:sz w:val="28"/>
                <w:szCs w:val="28"/>
              </w:rPr>
              <w:t>Рыленкова</w:t>
            </w:r>
            <w:proofErr w:type="spellEnd"/>
            <w:r w:rsidRPr="00D054ED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«Здесь шла война, и воздухом легенд</w:t>
            </w:r>
            <w:r w:rsidR="00663307">
              <w:rPr>
                <w:rFonts w:ascii="Times New Roman" w:hAnsi="Times New Roman"/>
                <w:b/>
                <w:i/>
                <w:sz w:val="28"/>
                <w:szCs w:val="28"/>
              </w:rPr>
              <w:t>…</w:t>
            </w:r>
            <w:r w:rsidRPr="00D054ED">
              <w:rPr>
                <w:rFonts w:ascii="Times New Roman" w:hAnsi="Times New Roman"/>
                <w:b/>
                <w:i/>
                <w:sz w:val="28"/>
                <w:szCs w:val="28"/>
              </w:rPr>
              <w:t>»</w:t>
            </w:r>
            <w:r>
              <w:t xml:space="preserve"> </w:t>
            </w:r>
            <w:r w:rsidRPr="00D054ED">
              <w:rPr>
                <w:rFonts w:ascii="Times New Roman" w:hAnsi="Times New Roman"/>
                <w:sz w:val="28"/>
                <w:szCs w:val="28"/>
              </w:rPr>
              <w:lastRenderedPageBreak/>
              <w:t>(</w:t>
            </w:r>
            <w:proofErr w:type="spellStart"/>
            <w:r w:rsidRPr="00D054ED">
              <w:rPr>
                <w:rFonts w:ascii="Times New Roman" w:hAnsi="Times New Roman"/>
                <w:sz w:val="28"/>
                <w:szCs w:val="28"/>
              </w:rPr>
              <w:t>Рыленков</w:t>
            </w:r>
            <w:proofErr w:type="spellEnd"/>
            <w:r w:rsidRPr="00D054ED">
              <w:rPr>
                <w:rFonts w:ascii="Times New Roman" w:hAnsi="Times New Roman"/>
                <w:sz w:val="28"/>
                <w:szCs w:val="28"/>
              </w:rPr>
              <w:t xml:space="preserve"> Н.И. Здесь шла война // Стихотворения и поэмы / Н.И. </w:t>
            </w:r>
            <w:proofErr w:type="spellStart"/>
            <w:r w:rsidRPr="00D054ED">
              <w:rPr>
                <w:rFonts w:ascii="Times New Roman" w:hAnsi="Times New Roman"/>
                <w:sz w:val="28"/>
                <w:szCs w:val="28"/>
              </w:rPr>
              <w:t>Рыленков</w:t>
            </w:r>
            <w:proofErr w:type="spellEnd"/>
            <w:r w:rsidRPr="00D054ED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D054ED">
              <w:rPr>
                <w:rFonts w:ascii="Times New Roman" w:hAnsi="Times New Roman"/>
                <w:sz w:val="28"/>
                <w:szCs w:val="28"/>
              </w:rPr>
              <w:t xml:space="preserve"> – Л., 1981. – </w:t>
            </w:r>
            <w:proofErr w:type="gramStart"/>
            <w:r w:rsidRPr="00D054ED">
              <w:rPr>
                <w:rFonts w:ascii="Times New Roman" w:hAnsi="Times New Roman"/>
                <w:sz w:val="28"/>
                <w:szCs w:val="28"/>
              </w:rPr>
              <w:t>С.199</w:t>
            </w:r>
            <w:r w:rsidRPr="00D054ED">
              <w:rPr>
                <w:rFonts w:ascii="Times New Roman" w:hAnsi="Times New Roman"/>
                <w:sz w:val="28"/>
                <w:szCs w:val="28"/>
              </w:rPr>
              <w:t>)</w:t>
            </w:r>
            <w:proofErr w:type="gramEnd"/>
          </w:p>
        </w:tc>
        <w:tc>
          <w:tcPr>
            <w:tcW w:w="3818" w:type="dxa"/>
          </w:tcPr>
          <w:p w:rsidR="00EC59F1" w:rsidRDefault="005F0169" w:rsidP="00D054E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0F43">
              <w:rPr>
                <w:rFonts w:ascii="Times New Roman" w:hAnsi="Times New Roman"/>
                <w:sz w:val="28"/>
                <w:szCs w:val="28"/>
              </w:rPr>
              <w:lastRenderedPageBreak/>
              <w:t>Диалог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8974B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974B0" w:rsidRPr="008974B0">
              <w:rPr>
                <w:rFonts w:ascii="Times New Roman" w:hAnsi="Times New Roman"/>
                <w:i/>
                <w:sz w:val="28"/>
                <w:szCs w:val="28"/>
              </w:rPr>
              <w:t>рефлексия</w:t>
            </w:r>
            <w:r w:rsidR="008974B0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обсуждение произведения </w:t>
            </w:r>
            <w:r w:rsidR="00D054ED">
              <w:rPr>
                <w:rFonts w:ascii="Times New Roman" w:hAnsi="Times New Roman"/>
                <w:sz w:val="28"/>
                <w:szCs w:val="28"/>
              </w:rPr>
              <w:t xml:space="preserve">Н.И. </w:t>
            </w:r>
            <w:proofErr w:type="spellStart"/>
            <w:r w:rsidR="00D054ED">
              <w:rPr>
                <w:rFonts w:ascii="Times New Roman" w:hAnsi="Times New Roman"/>
                <w:sz w:val="28"/>
                <w:szCs w:val="28"/>
              </w:rPr>
              <w:t>Рыленкова</w:t>
            </w:r>
            <w:proofErr w:type="spellEnd"/>
            <w:r w:rsidR="00511A43">
              <w:rPr>
                <w:rFonts w:ascii="Times New Roman" w:hAnsi="Times New Roman"/>
                <w:sz w:val="28"/>
                <w:szCs w:val="28"/>
              </w:rPr>
              <w:t xml:space="preserve"> (1909-1969)</w:t>
            </w:r>
            <w:r w:rsidR="002D224D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2D224D" w:rsidRPr="006E39B7">
              <w:rPr>
                <w:rFonts w:ascii="Times New Roman" w:hAnsi="Times New Roman"/>
                <w:i/>
                <w:sz w:val="28"/>
                <w:szCs w:val="28"/>
              </w:rPr>
              <w:t>Совершенствование коммуникативных и речевых  навыков</w:t>
            </w:r>
            <w:r w:rsidR="008974B0" w:rsidRPr="006E39B7">
              <w:rPr>
                <w:rFonts w:ascii="Times New Roman" w:hAnsi="Times New Roman"/>
                <w:i/>
                <w:sz w:val="28"/>
                <w:szCs w:val="28"/>
              </w:rPr>
              <w:t>, формирование умения создавать собственные высказывания, выражать собственные мысли</w:t>
            </w:r>
          </w:p>
        </w:tc>
        <w:tc>
          <w:tcPr>
            <w:tcW w:w="1967" w:type="dxa"/>
          </w:tcPr>
          <w:p w:rsidR="00EC59F1" w:rsidRDefault="005279B6" w:rsidP="00B440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476051">
              <w:rPr>
                <w:rFonts w:ascii="Times New Roman" w:hAnsi="Times New Roman"/>
                <w:sz w:val="28"/>
                <w:szCs w:val="28"/>
              </w:rPr>
              <w:t xml:space="preserve"> мин</w:t>
            </w:r>
          </w:p>
        </w:tc>
      </w:tr>
      <w:tr w:rsidR="00EC59F1" w:rsidTr="00FD582D">
        <w:tc>
          <w:tcPr>
            <w:tcW w:w="3786" w:type="dxa"/>
          </w:tcPr>
          <w:p w:rsidR="00EC59F1" w:rsidRDefault="00662089" w:rsidP="00B278F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Теперь давайте познакомимся с творчеством </w:t>
            </w:r>
            <w:r w:rsidR="00E63F9F">
              <w:rPr>
                <w:rFonts w:ascii="Times New Roman" w:hAnsi="Times New Roman"/>
                <w:sz w:val="28"/>
                <w:szCs w:val="28"/>
              </w:rPr>
              <w:t>другого смоленского поэта</w:t>
            </w:r>
            <w:r>
              <w:rPr>
                <w:rFonts w:ascii="Times New Roman" w:hAnsi="Times New Roman"/>
                <w:sz w:val="28"/>
                <w:szCs w:val="28"/>
              </w:rPr>
              <w:t>, посвятивш</w:t>
            </w:r>
            <w:r w:rsidR="00E63F9F">
              <w:rPr>
                <w:rFonts w:ascii="Times New Roman" w:hAnsi="Times New Roman"/>
                <w:sz w:val="28"/>
                <w:szCs w:val="28"/>
              </w:rPr>
              <w:t>его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свои стихи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ВОв</w:t>
            </w:r>
            <w:proofErr w:type="spellEnd"/>
            <w:r w:rsidR="00920F29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="00920F29">
              <w:rPr>
                <w:rFonts w:ascii="Times New Roman" w:hAnsi="Times New Roman"/>
                <w:sz w:val="28"/>
                <w:szCs w:val="28"/>
              </w:rPr>
              <w:t xml:space="preserve">Алексея Михайловича </w:t>
            </w:r>
            <w:proofErr w:type="spellStart"/>
            <w:r w:rsidR="00920F29">
              <w:rPr>
                <w:rFonts w:ascii="Times New Roman" w:hAnsi="Times New Roman"/>
                <w:sz w:val="28"/>
                <w:szCs w:val="28"/>
              </w:rPr>
              <w:t>Бодренкова</w:t>
            </w:r>
            <w:proofErr w:type="spellEnd"/>
            <w:r w:rsidR="00920F2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20F29">
              <w:rPr>
                <w:rFonts w:ascii="Times New Roman" w:hAnsi="Times New Roman"/>
                <w:sz w:val="28"/>
                <w:szCs w:val="28"/>
              </w:rPr>
              <w:t>(1922-1984)</w:t>
            </w:r>
            <w:r w:rsidR="00B278F4">
              <w:rPr>
                <w:rFonts w:ascii="Times New Roman" w:hAnsi="Times New Roman"/>
                <w:sz w:val="28"/>
                <w:szCs w:val="28"/>
              </w:rPr>
              <w:t>. К началу войны ему едва ли исполнилось 20 лет, когда</w:t>
            </w:r>
            <w:r w:rsidR="00B278F4" w:rsidRPr="00B278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278F4" w:rsidRPr="00B278F4">
              <w:rPr>
                <w:rFonts w:ascii="Times New Roman" w:hAnsi="Times New Roman"/>
                <w:sz w:val="28"/>
                <w:szCs w:val="28"/>
              </w:rPr>
              <w:t xml:space="preserve"> вместе со своей частью </w:t>
            </w:r>
            <w:r w:rsidR="00B278F4" w:rsidRPr="00B278F4">
              <w:rPr>
                <w:rFonts w:ascii="Times New Roman" w:hAnsi="Times New Roman"/>
                <w:sz w:val="28"/>
                <w:szCs w:val="28"/>
              </w:rPr>
              <w:t xml:space="preserve">он </w:t>
            </w:r>
            <w:r w:rsidR="00B278F4" w:rsidRPr="00B278F4">
              <w:rPr>
                <w:rFonts w:ascii="Times New Roman" w:hAnsi="Times New Roman"/>
                <w:sz w:val="28"/>
                <w:szCs w:val="28"/>
              </w:rPr>
              <w:t xml:space="preserve">попал под осаждённый Ленинград. За заслуги перед Родиной в годы </w:t>
            </w:r>
            <w:proofErr w:type="spellStart"/>
            <w:r w:rsidR="00B278F4" w:rsidRPr="00B278F4">
              <w:rPr>
                <w:rFonts w:ascii="Times New Roman" w:hAnsi="Times New Roman"/>
                <w:sz w:val="28"/>
                <w:szCs w:val="28"/>
              </w:rPr>
              <w:t>ВОв</w:t>
            </w:r>
            <w:proofErr w:type="spellEnd"/>
            <w:r w:rsidR="00B278F4" w:rsidRPr="00B278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278F4" w:rsidRPr="00B278F4">
              <w:rPr>
                <w:rFonts w:ascii="Times New Roman" w:hAnsi="Times New Roman"/>
                <w:sz w:val="28"/>
                <w:szCs w:val="28"/>
              </w:rPr>
              <w:t>поэт</w:t>
            </w:r>
            <w:r w:rsidR="00B278F4" w:rsidRPr="00B278F4">
              <w:rPr>
                <w:rFonts w:ascii="Times New Roman" w:hAnsi="Times New Roman"/>
                <w:sz w:val="28"/>
                <w:szCs w:val="28"/>
              </w:rPr>
              <w:t xml:space="preserve"> награждён орденами и медалями</w:t>
            </w:r>
            <w:r w:rsidR="00B278F4" w:rsidRPr="00B278F4">
              <w:rPr>
                <w:rFonts w:ascii="Times New Roman" w:hAnsi="Times New Roman"/>
                <w:sz w:val="28"/>
                <w:szCs w:val="28"/>
              </w:rPr>
              <w:t>, в частности</w:t>
            </w:r>
            <w:r w:rsidR="00B278F4" w:rsidRPr="00B278F4">
              <w:rPr>
                <w:rFonts w:ascii="Times New Roman" w:hAnsi="Times New Roman"/>
                <w:sz w:val="28"/>
                <w:szCs w:val="28"/>
              </w:rPr>
              <w:t xml:space="preserve"> медаль</w:t>
            </w:r>
            <w:r w:rsidR="00B278F4" w:rsidRPr="00B278F4">
              <w:rPr>
                <w:rFonts w:ascii="Times New Roman" w:hAnsi="Times New Roman"/>
                <w:sz w:val="28"/>
                <w:szCs w:val="28"/>
              </w:rPr>
              <w:t>ю</w:t>
            </w:r>
            <w:r w:rsidR="00B278F4" w:rsidRPr="00B278F4">
              <w:rPr>
                <w:rFonts w:ascii="Times New Roman" w:hAnsi="Times New Roman"/>
                <w:sz w:val="28"/>
                <w:szCs w:val="28"/>
              </w:rPr>
              <w:t xml:space="preserve"> «За оборону Ленинграда»</w:t>
            </w:r>
          </w:p>
        </w:tc>
        <w:tc>
          <w:tcPr>
            <w:tcW w:w="3818" w:type="dxa"/>
          </w:tcPr>
          <w:p w:rsidR="00EC59F1" w:rsidRDefault="00E63F9F" w:rsidP="00300DC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Выразительное ч</w:t>
            </w:r>
            <w:r w:rsidR="00476051">
              <w:rPr>
                <w:rFonts w:ascii="Times New Roman" w:hAnsi="Times New Roman"/>
                <w:sz w:val="28"/>
                <w:szCs w:val="28"/>
              </w:rPr>
              <w:t xml:space="preserve">тение </w:t>
            </w:r>
            <w:r w:rsidR="00476051" w:rsidRPr="006A455C">
              <w:rPr>
                <w:rFonts w:ascii="Times New Roman" w:hAnsi="Times New Roman"/>
                <w:sz w:val="28"/>
                <w:szCs w:val="28"/>
              </w:rPr>
              <w:t>стихотворения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смоленского поэта </w:t>
            </w:r>
            <w:r w:rsidR="00920F29">
              <w:rPr>
                <w:rFonts w:ascii="Times New Roman" w:hAnsi="Times New Roman"/>
                <w:sz w:val="28"/>
                <w:szCs w:val="28"/>
              </w:rPr>
              <w:t>А.М.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Бодренкова</w:t>
            </w:r>
            <w:proofErr w:type="spellEnd"/>
            <w:r w:rsidR="00511A4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76051" w:rsidRPr="006A455C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/>
                <w:sz w:val="28"/>
                <w:szCs w:val="28"/>
              </w:rPr>
              <w:t>Нам по восемнадцать лет, ребята…</w:t>
            </w:r>
            <w:r w:rsidR="00476051" w:rsidRPr="006A455C">
              <w:rPr>
                <w:rFonts w:ascii="Times New Roman" w:hAnsi="Times New Roman"/>
                <w:sz w:val="28"/>
                <w:szCs w:val="28"/>
              </w:rPr>
              <w:t>»</w:t>
            </w:r>
            <w:r w:rsidR="00300D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C1197">
              <w:rPr>
                <w:rFonts w:ascii="Times New Roman" w:hAnsi="Times New Roman"/>
                <w:sz w:val="28"/>
                <w:szCs w:val="28"/>
              </w:rPr>
              <w:t xml:space="preserve">(формирование умения выразительно читать стихотворные произведения) </w:t>
            </w:r>
            <w:r w:rsidR="00300DC9">
              <w:rPr>
                <w:rFonts w:ascii="Times New Roman" w:hAnsi="Times New Roman"/>
                <w:sz w:val="28"/>
                <w:szCs w:val="28"/>
              </w:rPr>
              <w:t>и его обсуждение (</w:t>
            </w:r>
            <w:r w:rsidR="0018378E">
              <w:rPr>
                <w:rFonts w:ascii="Times New Roman" w:hAnsi="Times New Roman"/>
                <w:sz w:val="28"/>
                <w:szCs w:val="28"/>
              </w:rPr>
              <w:t xml:space="preserve">темы, проблема, </w:t>
            </w:r>
            <w:r w:rsidR="00300DC9">
              <w:rPr>
                <w:rFonts w:ascii="Times New Roman" w:hAnsi="Times New Roman"/>
                <w:sz w:val="28"/>
                <w:szCs w:val="28"/>
              </w:rPr>
              <w:t xml:space="preserve">основная мысль, </w:t>
            </w:r>
            <w:r w:rsidR="00B21D5E">
              <w:rPr>
                <w:rFonts w:ascii="Times New Roman" w:hAnsi="Times New Roman"/>
                <w:sz w:val="28"/>
                <w:szCs w:val="28"/>
              </w:rPr>
              <w:t xml:space="preserve">образы, </w:t>
            </w:r>
            <w:r w:rsidR="0018378E">
              <w:rPr>
                <w:rFonts w:ascii="Times New Roman" w:hAnsi="Times New Roman"/>
                <w:sz w:val="28"/>
                <w:szCs w:val="28"/>
              </w:rPr>
              <w:t>средства художественной выразительности</w:t>
            </w:r>
            <w:r w:rsidR="00B21D5E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0662C8" w:rsidRPr="006E39B7" w:rsidRDefault="0018378E" w:rsidP="006E39B7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6E39B7">
              <w:rPr>
                <w:rFonts w:ascii="Times New Roman" w:hAnsi="Times New Roman"/>
                <w:i/>
                <w:sz w:val="28"/>
                <w:szCs w:val="28"/>
              </w:rPr>
              <w:t>С</w:t>
            </w:r>
            <w:r w:rsidR="000662C8" w:rsidRPr="006E39B7">
              <w:rPr>
                <w:rFonts w:ascii="Times New Roman" w:hAnsi="Times New Roman"/>
                <w:i/>
                <w:sz w:val="28"/>
                <w:szCs w:val="28"/>
              </w:rPr>
              <w:t xml:space="preserve">овершенствование речевых навыков, </w:t>
            </w:r>
            <w:r w:rsidR="009C0F43" w:rsidRPr="006E39B7">
              <w:rPr>
                <w:rFonts w:ascii="Times New Roman" w:hAnsi="Times New Roman"/>
                <w:i/>
                <w:sz w:val="28"/>
                <w:szCs w:val="28"/>
              </w:rPr>
              <w:t xml:space="preserve">формирование умения анализировать стихотворные произведения, </w:t>
            </w:r>
            <w:r w:rsidR="000662C8" w:rsidRPr="006E39B7">
              <w:rPr>
                <w:rFonts w:ascii="Times New Roman" w:hAnsi="Times New Roman"/>
                <w:i/>
                <w:sz w:val="28"/>
                <w:szCs w:val="28"/>
              </w:rPr>
              <w:t>закрепление чувства гордости за страну</w:t>
            </w:r>
            <w:r w:rsidR="006E39B7">
              <w:rPr>
                <w:rFonts w:ascii="Times New Roman" w:hAnsi="Times New Roman"/>
                <w:i/>
                <w:sz w:val="28"/>
                <w:szCs w:val="28"/>
              </w:rPr>
              <w:t xml:space="preserve">, </w:t>
            </w:r>
            <w:r w:rsidR="005C1197" w:rsidRPr="006E39B7">
              <w:rPr>
                <w:rFonts w:ascii="Times New Roman" w:hAnsi="Times New Roman"/>
                <w:i/>
                <w:sz w:val="28"/>
                <w:szCs w:val="28"/>
              </w:rPr>
              <w:t>победи</w:t>
            </w:r>
            <w:r w:rsidR="006E39B7">
              <w:rPr>
                <w:rFonts w:ascii="Times New Roman" w:hAnsi="Times New Roman"/>
                <w:i/>
                <w:sz w:val="28"/>
                <w:szCs w:val="28"/>
              </w:rPr>
              <w:t>вшую фашизм</w:t>
            </w:r>
          </w:p>
        </w:tc>
        <w:tc>
          <w:tcPr>
            <w:tcW w:w="1967" w:type="dxa"/>
          </w:tcPr>
          <w:p w:rsidR="00EC59F1" w:rsidRDefault="003B5A8C" w:rsidP="00B440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B4403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76051">
              <w:rPr>
                <w:rFonts w:ascii="Times New Roman" w:hAnsi="Times New Roman"/>
                <w:sz w:val="28"/>
                <w:szCs w:val="28"/>
              </w:rPr>
              <w:t>мин</w:t>
            </w:r>
          </w:p>
        </w:tc>
      </w:tr>
      <w:tr w:rsidR="00EC59F1" w:rsidTr="00FD582D">
        <w:tc>
          <w:tcPr>
            <w:tcW w:w="3786" w:type="dxa"/>
          </w:tcPr>
          <w:p w:rsidR="00EC59F1" w:rsidRDefault="000662C8" w:rsidP="001837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Ребята, </w:t>
            </w:r>
            <w:r w:rsidR="0018378E">
              <w:rPr>
                <w:rFonts w:ascii="Times New Roman" w:hAnsi="Times New Roman"/>
                <w:sz w:val="28"/>
                <w:szCs w:val="28"/>
              </w:rPr>
              <w:t>вам знакомо слов «канонада»</w:t>
            </w:r>
            <w:r>
              <w:rPr>
                <w:rFonts w:ascii="Times New Roman" w:hAnsi="Times New Roman"/>
                <w:sz w:val="28"/>
                <w:szCs w:val="28"/>
              </w:rPr>
              <w:t>?</w:t>
            </w:r>
            <w:r w:rsidR="001837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B561E">
              <w:rPr>
                <w:rFonts w:ascii="Times New Roman" w:hAnsi="Times New Roman"/>
                <w:sz w:val="28"/>
                <w:szCs w:val="28"/>
              </w:rPr>
              <w:t>насколько это сильная стрельба, что слышна за сто верст</w:t>
            </w:r>
            <w:proofErr w:type="gramStart"/>
            <w:r w:rsidR="008B561E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="008B561E">
              <w:rPr>
                <w:rFonts w:ascii="Times New Roman" w:hAnsi="Times New Roman"/>
                <w:sz w:val="28"/>
                <w:szCs w:val="28"/>
              </w:rPr>
              <w:t xml:space="preserve"> Слово «верста» вы раньше встречали (равна 1066 метрам)?</w:t>
            </w:r>
          </w:p>
        </w:tc>
        <w:tc>
          <w:tcPr>
            <w:tcW w:w="3818" w:type="dxa"/>
          </w:tcPr>
          <w:p w:rsidR="00EC59F1" w:rsidRPr="006E39B7" w:rsidRDefault="003B5A8C" w:rsidP="00D219CA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6E39B7">
              <w:rPr>
                <w:rFonts w:ascii="Times New Roman" w:hAnsi="Times New Roman"/>
                <w:i/>
                <w:sz w:val="28"/>
                <w:szCs w:val="28"/>
              </w:rPr>
              <w:t>Диалог, дискуссия</w:t>
            </w:r>
          </w:p>
        </w:tc>
        <w:tc>
          <w:tcPr>
            <w:tcW w:w="1967" w:type="dxa"/>
          </w:tcPr>
          <w:p w:rsidR="00EC59F1" w:rsidRDefault="003B5A8C" w:rsidP="006A6C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мин</w:t>
            </w:r>
          </w:p>
        </w:tc>
      </w:tr>
      <w:tr w:rsidR="00EC59F1" w:rsidTr="00FD582D">
        <w:tc>
          <w:tcPr>
            <w:tcW w:w="3786" w:type="dxa"/>
          </w:tcPr>
          <w:p w:rsidR="006E39B7" w:rsidRDefault="000A28EE" w:rsidP="006E39B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615715">
              <w:rPr>
                <w:rFonts w:ascii="Times New Roman" w:hAnsi="Times New Roman"/>
                <w:sz w:val="28"/>
                <w:szCs w:val="28"/>
              </w:rPr>
              <w:t>тихотворени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="0061571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11A43">
              <w:rPr>
                <w:rFonts w:ascii="Times New Roman" w:hAnsi="Times New Roman"/>
                <w:sz w:val="28"/>
                <w:szCs w:val="28"/>
              </w:rPr>
              <w:t xml:space="preserve">Алексея Михайловича </w:t>
            </w:r>
            <w:proofErr w:type="spellStart"/>
            <w:r w:rsidR="00511A43">
              <w:rPr>
                <w:rFonts w:ascii="Times New Roman" w:hAnsi="Times New Roman"/>
                <w:sz w:val="28"/>
                <w:szCs w:val="28"/>
              </w:rPr>
              <w:t>Бодренкова</w:t>
            </w:r>
            <w:proofErr w:type="spellEnd"/>
            <w:r w:rsidR="0061571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говорит нам </w:t>
            </w:r>
            <w:r w:rsidR="006E39B7">
              <w:rPr>
                <w:rFonts w:ascii="Times New Roman" w:hAnsi="Times New Roman"/>
                <w:sz w:val="28"/>
                <w:szCs w:val="28"/>
              </w:rPr>
              <w:t>об ужасах войны, которые легли на плечи не только старшего поколения, но и молодых и юных ребят и девчонок.</w:t>
            </w:r>
          </w:p>
          <w:p w:rsidR="00EC59F1" w:rsidRPr="00EC18DC" w:rsidRDefault="006E39B7" w:rsidP="009451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FE0AAB">
              <w:rPr>
                <w:rFonts w:ascii="Times New Roman" w:hAnsi="Times New Roman"/>
                <w:sz w:val="28"/>
                <w:szCs w:val="28"/>
              </w:rPr>
              <w:t xml:space="preserve"> теперь </w:t>
            </w:r>
            <w:r w:rsidR="00246789">
              <w:rPr>
                <w:rFonts w:ascii="Times New Roman" w:hAnsi="Times New Roman"/>
                <w:sz w:val="28"/>
                <w:szCs w:val="28"/>
              </w:rPr>
              <w:t>поговорим о тех, кто наиболее беззащитен перед лицом войны, – о детях. Д</w:t>
            </w:r>
            <w:r w:rsidR="00FE0AAB">
              <w:rPr>
                <w:rFonts w:ascii="Times New Roman" w:hAnsi="Times New Roman"/>
                <w:sz w:val="28"/>
                <w:szCs w:val="28"/>
              </w:rPr>
              <w:t xml:space="preserve">авайте прочтем </w:t>
            </w:r>
            <w:r w:rsidR="00246789">
              <w:rPr>
                <w:rFonts w:ascii="Times New Roman" w:hAnsi="Times New Roman"/>
                <w:sz w:val="28"/>
                <w:szCs w:val="28"/>
              </w:rPr>
              <w:t xml:space="preserve">проникновенные </w:t>
            </w:r>
            <w:r w:rsidR="00FE0AAB">
              <w:rPr>
                <w:rFonts w:ascii="Times New Roman" w:hAnsi="Times New Roman"/>
                <w:sz w:val="28"/>
                <w:szCs w:val="28"/>
              </w:rPr>
              <w:t xml:space="preserve">стихи </w:t>
            </w:r>
            <w:r w:rsidR="00EC0C70">
              <w:rPr>
                <w:rFonts w:ascii="Times New Roman" w:hAnsi="Times New Roman"/>
                <w:sz w:val="28"/>
                <w:szCs w:val="28"/>
              </w:rPr>
              <w:t xml:space="preserve">смоленского поэта, </w:t>
            </w:r>
            <w:r w:rsidR="00EC0C70" w:rsidRPr="00EC0C70">
              <w:rPr>
                <w:rFonts w:ascii="Times New Roman" w:hAnsi="Times New Roman"/>
                <w:sz w:val="28"/>
                <w:szCs w:val="28"/>
              </w:rPr>
              <w:t xml:space="preserve">Почетного гражданина </w:t>
            </w:r>
            <w:r w:rsidR="00EC0C70" w:rsidRPr="00EC0C70">
              <w:rPr>
                <w:rFonts w:ascii="Times New Roman" w:hAnsi="Times New Roman"/>
                <w:sz w:val="28"/>
                <w:szCs w:val="28"/>
              </w:rPr>
              <w:lastRenderedPageBreak/>
              <w:t>города-героя Смоленска</w:t>
            </w:r>
            <w:r w:rsidR="00EC0C70">
              <w:rPr>
                <w:rFonts w:ascii="Times New Roman" w:hAnsi="Times New Roman"/>
                <w:sz w:val="28"/>
                <w:szCs w:val="28"/>
              </w:rPr>
              <w:t xml:space="preserve"> Алексея Викторовича </w:t>
            </w:r>
            <w:proofErr w:type="gramStart"/>
            <w:r w:rsidR="00EC0C70">
              <w:rPr>
                <w:rFonts w:ascii="Times New Roman" w:hAnsi="Times New Roman"/>
                <w:sz w:val="28"/>
                <w:szCs w:val="28"/>
              </w:rPr>
              <w:t>Мишина</w:t>
            </w:r>
            <w:proofErr w:type="gramEnd"/>
            <w:r w:rsidR="00753EC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53ECA">
              <w:rPr>
                <w:rFonts w:ascii="Times New Roman" w:hAnsi="Times New Roman" w:cs="Times New Roman"/>
                <w:sz w:val="28"/>
                <w:szCs w:val="28"/>
              </w:rPr>
              <w:t>(1936-2009)</w:t>
            </w:r>
            <w:r w:rsidR="000A28EE" w:rsidRPr="00945142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4267A5" w:rsidRPr="00945142">
              <w:rPr>
                <w:rFonts w:ascii="Times New Roman" w:hAnsi="Times New Roman"/>
                <w:sz w:val="28"/>
                <w:szCs w:val="28"/>
              </w:rPr>
              <w:t>В годы </w:t>
            </w:r>
            <w:hyperlink r:id="rId9" w:tooltip="Великая Отечественная война" w:history="1">
              <w:proofErr w:type="spellStart"/>
              <w:r w:rsidR="004267A5" w:rsidRPr="00945142">
                <w:rPr>
                  <w:rFonts w:ascii="Times New Roman" w:hAnsi="Times New Roman"/>
                  <w:sz w:val="28"/>
                  <w:szCs w:val="28"/>
                </w:rPr>
                <w:t>ВОв</w:t>
              </w:r>
              <w:proofErr w:type="spellEnd"/>
            </w:hyperlink>
            <w:r w:rsidR="004267A5" w:rsidRPr="00945142">
              <w:rPr>
                <w:rFonts w:ascii="Times New Roman" w:hAnsi="Times New Roman"/>
                <w:sz w:val="28"/>
                <w:szCs w:val="28"/>
              </w:rPr>
              <w:t xml:space="preserve"> семья </w:t>
            </w:r>
            <w:r w:rsidR="004267A5" w:rsidRPr="00945142">
              <w:rPr>
                <w:rFonts w:ascii="Times New Roman" w:hAnsi="Times New Roman"/>
                <w:sz w:val="28"/>
                <w:szCs w:val="28"/>
              </w:rPr>
              <w:t>поэта</w:t>
            </w:r>
            <w:r w:rsidR="004267A5" w:rsidRPr="00945142">
              <w:rPr>
                <w:rFonts w:ascii="Times New Roman" w:hAnsi="Times New Roman"/>
                <w:sz w:val="28"/>
                <w:szCs w:val="28"/>
              </w:rPr>
              <w:t xml:space="preserve"> жила в бедности и страдала от голода</w:t>
            </w:r>
            <w:r w:rsidR="00945142" w:rsidRPr="00945142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945142" w:rsidRPr="00945142">
              <w:rPr>
                <w:rFonts w:ascii="Times New Roman" w:hAnsi="Times New Roman"/>
                <w:sz w:val="28"/>
                <w:szCs w:val="28"/>
              </w:rPr>
              <w:t xml:space="preserve">Немало испытаний довелось преодолеть будущему поэту во время </w:t>
            </w:r>
            <w:r w:rsidR="00945142" w:rsidRPr="00945142">
              <w:rPr>
                <w:rFonts w:ascii="Times New Roman" w:hAnsi="Times New Roman"/>
                <w:sz w:val="28"/>
                <w:szCs w:val="28"/>
              </w:rPr>
              <w:t>войны, свои д</w:t>
            </w:r>
            <w:r w:rsidR="00945142" w:rsidRPr="00945142">
              <w:rPr>
                <w:rFonts w:ascii="Times New Roman" w:hAnsi="Times New Roman"/>
                <w:sz w:val="28"/>
                <w:szCs w:val="28"/>
              </w:rPr>
              <w:t xml:space="preserve">етские впечатления </w:t>
            </w:r>
            <w:r w:rsidR="00945142" w:rsidRPr="00945142">
              <w:rPr>
                <w:rFonts w:ascii="Times New Roman" w:hAnsi="Times New Roman"/>
                <w:sz w:val="28"/>
                <w:szCs w:val="28"/>
              </w:rPr>
              <w:t>он отразил в стихах</w:t>
            </w:r>
            <w:r w:rsidR="00945142">
              <w:rPr>
                <w:rFonts w:ascii="Arial" w:hAnsi="Arial" w:cs="Arial"/>
                <w:color w:val="202122"/>
                <w:sz w:val="21"/>
                <w:szCs w:val="21"/>
                <w:shd w:val="clear" w:color="auto" w:fill="FFFFFF"/>
              </w:rPr>
              <w:t xml:space="preserve"> </w:t>
            </w:r>
          </w:p>
        </w:tc>
        <w:tc>
          <w:tcPr>
            <w:tcW w:w="3818" w:type="dxa"/>
          </w:tcPr>
          <w:p w:rsidR="005F2D29" w:rsidRDefault="007315FE" w:rsidP="005F2D2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</w:t>
            </w:r>
            <w:r w:rsidR="00EC18DC">
              <w:rPr>
                <w:rFonts w:ascii="Times New Roman" w:hAnsi="Times New Roman" w:cs="Times New Roman"/>
                <w:sz w:val="28"/>
                <w:szCs w:val="28"/>
              </w:rPr>
              <w:t>тение</w:t>
            </w:r>
            <w:r w:rsidR="00EC18DC" w:rsidRPr="00EC18DC">
              <w:rPr>
                <w:rFonts w:ascii="Times New Roman" w:hAnsi="Times New Roman" w:cs="Times New Roman"/>
                <w:sz w:val="28"/>
                <w:szCs w:val="28"/>
              </w:rPr>
              <w:t xml:space="preserve"> стихотворени</w:t>
            </w:r>
            <w:r w:rsidR="00692BAF">
              <w:rPr>
                <w:rFonts w:ascii="Times New Roman" w:hAnsi="Times New Roman" w:cs="Times New Roman"/>
                <w:sz w:val="28"/>
                <w:szCs w:val="28"/>
              </w:rPr>
              <w:t xml:space="preserve">й </w:t>
            </w:r>
            <w:r w:rsidR="00EC18DC" w:rsidRPr="00EC18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92BAF">
              <w:rPr>
                <w:rFonts w:ascii="Times New Roman" w:hAnsi="Times New Roman" w:cs="Times New Roman"/>
                <w:sz w:val="28"/>
                <w:szCs w:val="28"/>
              </w:rPr>
              <w:t xml:space="preserve">А.В. Мишина </w:t>
            </w:r>
            <w:r w:rsidR="00EC18DC" w:rsidRPr="00EC18D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45142">
              <w:rPr>
                <w:rFonts w:ascii="Times New Roman" w:hAnsi="Times New Roman" w:cs="Times New Roman"/>
                <w:sz w:val="28"/>
                <w:szCs w:val="28"/>
              </w:rPr>
              <w:t>Дети сороковых</w:t>
            </w:r>
            <w:r w:rsidR="00EC18DC" w:rsidRPr="00EC18D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5F2D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C0F43">
              <w:rPr>
                <w:rFonts w:ascii="Times New Roman" w:hAnsi="Times New Roman"/>
                <w:sz w:val="28"/>
                <w:szCs w:val="28"/>
              </w:rPr>
              <w:t xml:space="preserve">(формирование умения выразительно читать стихотворные произведения) </w:t>
            </w:r>
            <w:r w:rsidR="005F2D29">
              <w:rPr>
                <w:rFonts w:ascii="Times New Roman" w:hAnsi="Times New Roman" w:cs="Times New Roman"/>
                <w:sz w:val="28"/>
                <w:szCs w:val="28"/>
              </w:rPr>
              <w:t xml:space="preserve">и его обсуждение </w:t>
            </w:r>
            <w:r w:rsidR="005F2D29">
              <w:rPr>
                <w:rFonts w:ascii="Times New Roman" w:hAnsi="Times New Roman"/>
                <w:sz w:val="28"/>
                <w:szCs w:val="28"/>
              </w:rPr>
              <w:t>(</w:t>
            </w:r>
            <w:r w:rsidR="00864943">
              <w:rPr>
                <w:rFonts w:ascii="Times New Roman" w:hAnsi="Times New Roman"/>
                <w:sz w:val="28"/>
                <w:szCs w:val="28"/>
              </w:rPr>
              <w:t>название, темы, проблемы,</w:t>
            </w:r>
            <w:r w:rsidR="005F2D29">
              <w:rPr>
                <w:rFonts w:ascii="Times New Roman" w:hAnsi="Times New Roman"/>
                <w:sz w:val="28"/>
                <w:szCs w:val="28"/>
              </w:rPr>
              <w:t xml:space="preserve"> основная мысль, образы, </w:t>
            </w:r>
            <w:r w:rsidR="00864943">
              <w:rPr>
                <w:rFonts w:ascii="Times New Roman" w:hAnsi="Times New Roman"/>
                <w:sz w:val="28"/>
                <w:szCs w:val="28"/>
              </w:rPr>
              <w:t>средства художественной выразительности</w:t>
            </w:r>
            <w:r w:rsidR="005F2D29">
              <w:rPr>
                <w:rFonts w:ascii="Times New Roman" w:hAnsi="Times New Roman"/>
                <w:sz w:val="28"/>
                <w:szCs w:val="28"/>
              </w:rPr>
              <w:t>).</w:t>
            </w:r>
          </w:p>
          <w:p w:rsidR="00EC18DC" w:rsidRPr="00D03C8E" w:rsidRDefault="005F2D29" w:rsidP="005F2D29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315FE">
              <w:rPr>
                <w:rFonts w:ascii="Times New Roman" w:hAnsi="Times New Roman"/>
                <w:i/>
                <w:sz w:val="28"/>
                <w:szCs w:val="28"/>
              </w:rPr>
              <w:t>Катарсис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совершенствование речевых навыков, </w:t>
            </w:r>
            <w:r w:rsidR="007315FE">
              <w:rPr>
                <w:rFonts w:ascii="Times New Roman" w:hAnsi="Times New Roman"/>
                <w:sz w:val="28"/>
                <w:szCs w:val="28"/>
              </w:rPr>
              <w:t xml:space="preserve">формирование умения анализировать </w:t>
            </w:r>
            <w:r w:rsidR="007315F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стихотворные произведения, </w:t>
            </w:r>
            <w:r>
              <w:rPr>
                <w:rFonts w:ascii="Times New Roman" w:hAnsi="Times New Roman"/>
                <w:sz w:val="28"/>
                <w:szCs w:val="28"/>
              </w:rPr>
              <w:t>закрепление чувства гордости за страну, героических предков</w:t>
            </w:r>
          </w:p>
          <w:p w:rsidR="00EC59F1" w:rsidRDefault="00EC59F1" w:rsidP="00EC18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7" w:type="dxa"/>
          </w:tcPr>
          <w:p w:rsidR="00EC59F1" w:rsidRDefault="006A6C70" w:rsidP="006A6C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8 мин</w:t>
            </w:r>
          </w:p>
        </w:tc>
      </w:tr>
      <w:tr w:rsidR="00EC59F1" w:rsidTr="00FD582D">
        <w:tc>
          <w:tcPr>
            <w:tcW w:w="3786" w:type="dxa"/>
          </w:tcPr>
          <w:p w:rsidR="0000426F" w:rsidRDefault="003B15FF" w:rsidP="003B15F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Ребята, какой вывод мы можем сделать после анализа двух стихотворений? </w:t>
            </w:r>
          </w:p>
          <w:p w:rsidR="00EC59F1" w:rsidRDefault="001374FA" w:rsidP="003B15F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Какой большой ценой досталась нашему народу эта Великая Победа? </w:t>
            </w:r>
            <w:r w:rsidR="003B15FF">
              <w:rPr>
                <w:rFonts w:ascii="Times New Roman" w:hAnsi="Times New Roman"/>
                <w:sz w:val="28"/>
                <w:szCs w:val="28"/>
              </w:rPr>
              <w:t xml:space="preserve">Почему память о подвиге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героев и тружеников тыла </w:t>
            </w:r>
            <w:r w:rsidR="003B15FF">
              <w:rPr>
                <w:rFonts w:ascii="Times New Roman" w:hAnsi="Times New Roman"/>
                <w:sz w:val="28"/>
                <w:szCs w:val="28"/>
              </w:rPr>
              <w:t>так важна для нас, потомков?</w:t>
            </w:r>
          </w:p>
          <w:p w:rsidR="0000426F" w:rsidRDefault="0000426F" w:rsidP="003B15F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Что мы бы могли почувствовать, поставив себя на место тех людей, которые столкнулись с </w:t>
            </w:r>
            <w:proofErr w:type="spellStart"/>
            <w:r w:rsidR="005514C2">
              <w:rPr>
                <w:rFonts w:ascii="Times New Roman" w:hAnsi="Times New Roman"/>
                <w:sz w:val="28"/>
                <w:szCs w:val="28"/>
              </w:rPr>
              <w:t>ВОв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?</w:t>
            </w:r>
          </w:p>
          <w:p w:rsidR="0000426F" w:rsidRDefault="001C4E34" w:rsidP="001C4E3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Вечная слава и низкий поклон тем, кто сражался за победу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Они сделали все, что смогли, чтобы приблизить ее, пожертвовав собой ради свободы нашей родины. Вечная память погибшим! Закончить разговор хочется стихотворением смоленского поэты Дмитрия Павловича Дворецкого (1908-1997) «Нет, немало позабыто…»</w:t>
            </w:r>
          </w:p>
        </w:tc>
        <w:tc>
          <w:tcPr>
            <w:tcW w:w="3818" w:type="dxa"/>
          </w:tcPr>
          <w:p w:rsidR="00FD4136" w:rsidRDefault="007315FE" w:rsidP="00FD41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4E2A64">
              <w:rPr>
                <w:rFonts w:ascii="Times New Roman" w:hAnsi="Times New Roman" w:cs="Times New Roman"/>
                <w:sz w:val="28"/>
                <w:szCs w:val="28"/>
              </w:rPr>
              <w:t>тение</w:t>
            </w:r>
            <w:r w:rsidR="004E2A64" w:rsidRPr="00EC18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E2A64" w:rsidRPr="00971B0C">
              <w:rPr>
                <w:rFonts w:ascii="Times New Roman" w:hAnsi="Times New Roman"/>
                <w:sz w:val="28"/>
                <w:szCs w:val="28"/>
              </w:rPr>
              <w:t xml:space="preserve">стихотворения </w:t>
            </w:r>
            <w:r w:rsidR="001C4E34">
              <w:rPr>
                <w:rFonts w:ascii="Times New Roman" w:hAnsi="Times New Roman"/>
                <w:sz w:val="28"/>
                <w:szCs w:val="28"/>
              </w:rPr>
              <w:t>Д.П. Дворецкого</w:t>
            </w:r>
            <w:r w:rsidR="004E2A64" w:rsidRPr="00971B0C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="001C4E34">
              <w:rPr>
                <w:rFonts w:ascii="Times New Roman" w:hAnsi="Times New Roman"/>
                <w:sz w:val="28"/>
                <w:szCs w:val="28"/>
              </w:rPr>
              <w:t>Нет, немало позабыто…</w:t>
            </w:r>
            <w:r w:rsidR="004E2A64" w:rsidRPr="00971B0C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(формирование умения выразительно читать стихотворные произведения) </w:t>
            </w:r>
            <w:r w:rsidR="00FD4136" w:rsidRPr="00971B0C">
              <w:rPr>
                <w:rFonts w:ascii="Times New Roman" w:hAnsi="Times New Roman"/>
                <w:sz w:val="28"/>
                <w:szCs w:val="28"/>
              </w:rPr>
              <w:t xml:space="preserve"> и его обсуждение </w:t>
            </w:r>
            <w:r w:rsidR="00FD4136">
              <w:rPr>
                <w:rFonts w:ascii="Times New Roman" w:hAnsi="Times New Roman"/>
                <w:sz w:val="28"/>
                <w:szCs w:val="28"/>
              </w:rPr>
              <w:t xml:space="preserve">(основная </w:t>
            </w:r>
            <w:r w:rsidR="00733C90">
              <w:rPr>
                <w:rFonts w:ascii="Times New Roman" w:hAnsi="Times New Roman"/>
                <w:sz w:val="28"/>
                <w:szCs w:val="28"/>
              </w:rPr>
              <w:t>идея</w:t>
            </w:r>
            <w:r w:rsidR="00FD413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2B012E">
              <w:rPr>
                <w:rFonts w:ascii="Times New Roman" w:hAnsi="Times New Roman"/>
                <w:sz w:val="28"/>
                <w:szCs w:val="28"/>
              </w:rPr>
              <w:t>средства выразительности</w:t>
            </w:r>
            <w:r w:rsidR="00FD4136">
              <w:rPr>
                <w:rFonts w:ascii="Times New Roman" w:hAnsi="Times New Roman"/>
                <w:sz w:val="28"/>
                <w:szCs w:val="28"/>
              </w:rPr>
              <w:t>).</w:t>
            </w:r>
          </w:p>
          <w:p w:rsidR="00FD4136" w:rsidRPr="00D03C8E" w:rsidRDefault="00FD4136" w:rsidP="00FD4136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315FE">
              <w:rPr>
                <w:rFonts w:ascii="Times New Roman" w:hAnsi="Times New Roman"/>
                <w:i/>
                <w:sz w:val="28"/>
                <w:szCs w:val="28"/>
              </w:rPr>
              <w:t>Катарсис</w:t>
            </w:r>
            <w:r>
              <w:rPr>
                <w:rFonts w:ascii="Times New Roman" w:hAnsi="Times New Roman"/>
                <w:sz w:val="28"/>
                <w:szCs w:val="28"/>
              </w:rPr>
              <w:t>, совершенствование речевых навыков,</w:t>
            </w:r>
            <w:r w:rsidR="007315FE">
              <w:rPr>
                <w:rFonts w:ascii="Times New Roman" w:hAnsi="Times New Roman"/>
                <w:sz w:val="28"/>
                <w:szCs w:val="28"/>
              </w:rPr>
              <w:t xml:space="preserve"> формирование умения анализировать стихотворные произведения,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71B0C">
              <w:rPr>
                <w:rFonts w:ascii="Times New Roman" w:hAnsi="Times New Roman"/>
                <w:sz w:val="28"/>
                <w:szCs w:val="28"/>
              </w:rPr>
              <w:t>приобретение патриотических чувств</w:t>
            </w:r>
          </w:p>
          <w:p w:rsidR="00EC59F1" w:rsidRDefault="00EC59F1" w:rsidP="004E2A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7" w:type="dxa"/>
          </w:tcPr>
          <w:p w:rsidR="00EC59F1" w:rsidRDefault="001C4E34" w:rsidP="00D205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D205D4">
              <w:rPr>
                <w:rFonts w:ascii="Times New Roman" w:hAnsi="Times New Roman"/>
                <w:sz w:val="28"/>
                <w:szCs w:val="28"/>
              </w:rPr>
              <w:t xml:space="preserve"> мин</w:t>
            </w:r>
          </w:p>
        </w:tc>
      </w:tr>
      <w:tr w:rsidR="002B012E" w:rsidTr="00FD582D">
        <w:tc>
          <w:tcPr>
            <w:tcW w:w="3786" w:type="dxa"/>
          </w:tcPr>
          <w:p w:rsidR="002B012E" w:rsidRDefault="002B012E" w:rsidP="00D97BF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Какой общий вывод мы можем сделать по итогам проведенных анализов стихов современных авторов о Вов?</w:t>
            </w:r>
          </w:p>
        </w:tc>
        <w:tc>
          <w:tcPr>
            <w:tcW w:w="3818" w:type="dxa"/>
          </w:tcPr>
          <w:p w:rsidR="002B012E" w:rsidRDefault="002B012E" w:rsidP="00D205D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Анализ, формирование умения  создавать собственные высказывания, выражать собственные мысли</w:t>
            </w:r>
          </w:p>
        </w:tc>
        <w:tc>
          <w:tcPr>
            <w:tcW w:w="1967" w:type="dxa"/>
          </w:tcPr>
          <w:p w:rsidR="002B012E" w:rsidRDefault="002B012E" w:rsidP="00D205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мин</w:t>
            </w:r>
          </w:p>
        </w:tc>
      </w:tr>
      <w:tr w:rsidR="002B012E" w:rsidTr="00FD582D">
        <w:tc>
          <w:tcPr>
            <w:tcW w:w="3786" w:type="dxa"/>
          </w:tcPr>
          <w:p w:rsidR="002B012E" w:rsidRDefault="002B012E" w:rsidP="005E36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Ребята, давайте подведем общие итоги нашего урока:</w:t>
            </w:r>
          </w:p>
          <w:p w:rsidR="002B012E" w:rsidRDefault="002B012E" w:rsidP="005E36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Что нового вы сегодня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узнали? Все ли было понятно? Что понравилось особенно, что запомнилось?</w:t>
            </w:r>
          </w:p>
          <w:p w:rsidR="002B012E" w:rsidRDefault="002B012E" w:rsidP="003711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8" w:type="dxa"/>
          </w:tcPr>
          <w:p w:rsidR="002B012E" w:rsidRDefault="002B012E" w:rsidP="00D219C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Анализ, формирование умения  создавать собственные высказывания,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выражать собственные мысли, выставление оценок,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0B7A33">
              <w:rPr>
                <w:rFonts w:ascii="Times New Roman" w:hAnsi="Times New Roman"/>
                <w:i/>
                <w:sz w:val="28"/>
                <w:szCs w:val="28"/>
              </w:rPr>
              <w:t>самооценивание</w:t>
            </w:r>
            <w:proofErr w:type="spellEnd"/>
          </w:p>
        </w:tc>
        <w:tc>
          <w:tcPr>
            <w:tcW w:w="1967" w:type="dxa"/>
          </w:tcPr>
          <w:p w:rsidR="002B012E" w:rsidRDefault="002B012E" w:rsidP="00D205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 мин</w:t>
            </w:r>
          </w:p>
        </w:tc>
      </w:tr>
    </w:tbl>
    <w:p w:rsidR="00B3330A" w:rsidRDefault="00B3330A" w:rsidP="00D219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B3330A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AAC" w:rsidRDefault="00BD4AAC" w:rsidP="008D5B23">
      <w:pPr>
        <w:spacing w:after="0" w:line="240" w:lineRule="auto"/>
      </w:pPr>
      <w:r>
        <w:separator/>
      </w:r>
    </w:p>
  </w:endnote>
  <w:endnote w:type="continuationSeparator" w:id="0">
    <w:p w:rsidR="00BD4AAC" w:rsidRDefault="00BD4AAC" w:rsidP="008D5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14580927"/>
      <w:docPartObj>
        <w:docPartGallery w:val="Page Numbers (Bottom of Page)"/>
        <w:docPartUnique/>
      </w:docPartObj>
    </w:sdtPr>
    <w:sdtEndPr/>
    <w:sdtContent>
      <w:p w:rsidR="008D5B23" w:rsidRDefault="008D5B2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09B5">
          <w:rPr>
            <w:noProof/>
          </w:rPr>
          <w:t>1</w:t>
        </w:r>
        <w:r>
          <w:fldChar w:fldCharType="end"/>
        </w:r>
      </w:p>
    </w:sdtContent>
  </w:sdt>
  <w:p w:rsidR="008D5B23" w:rsidRDefault="008D5B2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AAC" w:rsidRDefault="00BD4AAC" w:rsidP="008D5B23">
      <w:pPr>
        <w:spacing w:after="0" w:line="240" w:lineRule="auto"/>
      </w:pPr>
      <w:r>
        <w:separator/>
      </w:r>
    </w:p>
  </w:footnote>
  <w:footnote w:type="continuationSeparator" w:id="0">
    <w:p w:rsidR="00BD4AAC" w:rsidRDefault="00BD4AAC" w:rsidP="008D5B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D1FD0"/>
    <w:multiLevelType w:val="hybridMultilevel"/>
    <w:tmpl w:val="314213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074A20"/>
    <w:multiLevelType w:val="hybridMultilevel"/>
    <w:tmpl w:val="E2F68F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9445C1"/>
    <w:multiLevelType w:val="hybridMultilevel"/>
    <w:tmpl w:val="998C24A4"/>
    <w:lvl w:ilvl="0" w:tplc="6CE4FF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BD39AD"/>
    <w:multiLevelType w:val="hybridMultilevel"/>
    <w:tmpl w:val="C704845C"/>
    <w:lvl w:ilvl="0" w:tplc="6CE4FF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CE1739"/>
    <w:multiLevelType w:val="multilevel"/>
    <w:tmpl w:val="59C8EAA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D4B5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F1C31F3"/>
    <w:multiLevelType w:val="hybridMultilevel"/>
    <w:tmpl w:val="F8022252"/>
    <w:lvl w:ilvl="0" w:tplc="6CE4FF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AA8"/>
    <w:rsid w:val="0000331C"/>
    <w:rsid w:val="0000426F"/>
    <w:rsid w:val="0003240A"/>
    <w:rsid w:val="000662C8"/>
    <w:rsid w:val="000A28EE"/>
    <w:rsid w:val="000B5C32"/>
    <w:rsid w:val="000B7A33"/>
    <w:rsid w:val="000F49DC"/>
    <w:rsid w:val="00101309"/>
    <w:rsid w:val="00106ACA"/>
    <w:rsid w:val="00110AD0"/>
    <w:rsid w:val="00116789"/>
    <w:rsid w:val="001173DF"/>
    <w:rsid w:val="001374FA"/>
    <w:rsid w:val="00163C2E"/>
    <w:rsid w:val="001656AF"/>
    <w:rsid w:val="00180FCB"/>
    <w:rsid w:val="0018378E"/>
    <w:rsid w:val="0018719B"/>
    <w:rsid w:val="001C2CBA"/>
    <w:rsid w:val="001C4E34"/>
    <w:rsid w:val="001C510D"/>
    <w:rsid w:val="0020461B"/>
    <w:rsid w:val="00240BC9"/>
    <w:rsid w:val="00246789"/>
    <w:rsid w:val="00253F18"/>
    <w:rsid w:val="00256D86"/>
    <w:rsid w:val="00260637"/>
    <w:rsid w:val="00271352"/>
    <w:rsid w:val="002A2476"/>
    <w:rsid w:val="002B012E"/>
    <w:rsid w:val="002B26AB"/>
    <w:rsid w:val="002C015C"/>
    <w:rsid w:val="002C6006"/>
    <w:rsid w:val="002C6CC6"/>
    <w:rsid w:val="002D224D"/>
    <w:rsid w:val="002F44D3"/>
    <w:rsid w:val="00300DC9"/>
    <w:rsid w:val="003063A6"/>
    <w:rsid w:val="00326F09"/>
    <w:rsid w:val="0034164C"/>
    <w:rsid w:val="00356546"/>
    <w:rsid w:val="00371185"/>
    <w:rsid w:val="003A04CE"/>
    <w:rsid w:val="003A6339"/>
    <w:rsid w:val="003B15FF"/>
    <w:rsid w:val="003B5A8C"/>
    <w:rsid w:val="003C46C3"/>
    <w:rsid w:val="003D3D7A"/>
    <w:rsid w:val="003E01AD"/>
    <w:rsid w:val="004175E5"/>
    <w:rsid w:val="00421F6C"/>
    <w:rsid w:val="004267A5"/>
    <w:rsid w:val="00476051"/>
    <w:rsid w:val="004A5234"/>
    <w:rsid w:val="004A65DF"/>
    <w:rsid w:val="004C46A6"/>
    <w:rsid w:val="004E2A64"/>
    <w:rsid w:val="00511A43"/>
    <w:rsid w:val="005279B6"/>
    <w:rsid w:val="005306F9"/>
    <w:rsid w:val="0053709D"/>
    <w:rsid w:val="005514C2"/>
    <w:rsid w:val="0055611B"/>
    <w:rsid w:val="005570D9"/>
    <w:rsid w:val="005A4708"/>
    <w:rsid w:val="005A6CD4"/>
    <w:rsid w:val="005C1197"/>
    <w:rsid w:val="005E3690"/>
    <w:rsid w:val="005F0169"/>
    <w:rsid w:val="005F2D29"/>
    <w:rsid w:val="005F56C3"/>
    <w:rsid w:val="00615715"/>
    <w:rsid w:val="00627E3E"/>
    <w:rsid w:val="00640FB9"/>
    <w:rsid w:val="006419D2"/>
    <w:rsid w:val="00642BD2"/>
    <w:rsid w:val="00653EF3"/>
    <w:rsid w:val="00662089"/>
    <w:rsid w:val="00663307"/>
    <w:rsid w:val="00685963"/>
    <w:rsid w:val="00692BAF"/>
    <w:rsid w:val="006933AC"/>
    <w:rsid w:val="006A455C"/>
    <w:rsid w:val="006A6C70"/>
    <w:rsid w:val="006A7234"/>
    <w:rsid w:val="006D7820"/>
    <w:rsid w:val="006E39B7"/>
    <w:rsid w:val="007315FE"/>
    <w:rsid w:val="00733C90"/>
    <w:rsid w:val="00742482"/>
    <w:rsid w:val="00753ECA"/>
    <w:rsid w:val="007902ED"/>
    <w:rsid w:val="007B4946"/>
    <w:rsid w:val="00803F49"/>
    <w:rsid w:val="008071A3"/>
    <w:rsid w:val="00812BC1"/>
    <w:rsid w:val="008178B9"/>
    <w:rsid w:val="0086299C"/>
    <w:rsid w:val="00864943"/>
    <w:rsid w:val="008650BA"/>
    <w:rsid w:val="00865D14"/>
    <w:rsid w:val="00871923"/>
    <w:rsid w:val="008724F2"/>
    <w:rsid w:val="00886AA8"/>
    <w:rsid w:val="008974B0"/>
    <w:rsid w:val="008B561E"/>
    <w:rsid w:val="008D2ACB"/>
    <w:rsid w:val="008D5B23"/>
    <w:rsid w:val="009009B5"/>
    <w:rsid w:val="009024C2"/>
    <w:rsid w:val="009057E4"/>
    <w:rsid w:val="00920F29"/>
    <w:rsid w:val="00945142"/>
    <w:rsid w:val="00964A1D"/>
    <w:rsid w:val="00971B0C"/>
    <w:rsid w:val="009742BB"/>
    <w:rsid w:val="009858DB"/>
    <w:rsid w:val="00994654"/>
    <w:rsid w:val="009A1181"/>
    <w:rsid w:val="009B2342"/>
    <w:rsid w:val="009C0F43"/>
    <w:rsid w:val="00A3703B"/>
    <w:rsid w:val="00A71961"/>
    <w:rsid w:val="00A727E7"/>
    <w:rsid w:val="00A83678"/>
    <w:rsid w:val="00A85F8D"/>
    <w:rsid w:val="00AA342A"/>
    <w:rsid w:val="00AC00A8"/>
    <w:rsid w:val="00AC4C21"/>
    <w:rsid w:val="00AE46A0"/>
    <w:rsid w:val="00B06E75"/>
    <w:rsid w:val="00B07D17"/>
    <w:rsid w:val="00B21D5E"/>
    <w:rsid w:val="00B27708"/>
    <w:rsid w:val="00B278F4"/>
    <w:rsid w:val="00B3330A"/>
    <w:rsid w:val="00B4403E"/>
    <w:rsid w:val="00B52F4A"/>
    <w:rsid w:val="00B83167"/>
    <w:rsid w:val="00B9687E"/>
    <w:rsid w:val="00BA5B6B"/>
    <w:rsid w:val="00BA5FB2"/>
    <w:rsid w:val="00BD1D0A"/>
    <w:rsid w:val="00BD3788"/>
    <w:rsid w:val="00BD4AAC"/>
    <w:rsid w:val="00BF4F9F"/>
    <w:rsid w:val="00C12044"/>
    <w:rsid w:val="00C36FA0"/>
    <w:rsid w:val="00CC524E"/>
    <w:rsid w:val="00CC70DE"/>
    <w:rsid w:val="00CD3689"/>
    <w:rsid w:val="00CF7A85"/>
    <w:rsid w:val="00D054ED"/>
    <w:rsid w:val="00D205D4"/>
    <w:rsid w:val="00D219CA"/>
    <w:rsid w:val="00D32CF4"/>
    <w:rsid w:val="00D5687B"/>
    <w:rsid w:val="00D659D9"/>
    <w:rsid w:val="00D84F57"/>
    <w:rsid w:val="00D86C4E"/>
    <w:rsid w:val="00D97BF4"/>
    <w:rsid w:val="00DC2960"/>
    <w:rsid w:val="00DD3AB7"/>
    <w:rsid w:val="00DF1DC0"/>
    <w:rsid w:val="00DF52DD"/>
    <w:rsid w:val="00DF5B58"/>
    <w:rsid w:val="00E07F93"/>
    <w:rsid w:val="00E34251"/>
    <w:rsid w:val="00E63F9F"/>
    <w:rsid w:val="00EA1FEA"/>
    <w:rsid w:val="00EC0C70"/>
    <w:rsid w:val="00EC18DC"/>
    <w:rsid w:val="00EC59F1"/>
    <w:rsid w:val="00EC6508"/>
    <w:rsid w:val="00ED714B"/>
    <w:rsid w:val="00ED7242"/>
    <w:rsid w:val="00F83016"/>
    <w:rsid w:val="00F916C6"/>
    <w:rsid w:val="00FD4136"/>
    <w:rsid w:val="00FD582D"/>
    <w:rsid w:val="00FE0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34251"/>
    <w:rPr>
      <w:color w:val="0000FF" w:themeColor="hyperlink"/>
      <w:u w:val="single"/>
    </w:rPr>
  </w:style>
  <w:style w:type="character" w:customStyle="1" w:styleId="a4">
    <w:name w:val="Основной текст_"/>
    <w:basedOn w:val="a0"/>
    <w:link w:val="1"/>
    <w:rsid w:val="00E34251"/>
    <w:rPr>
      <w:rFonts w:eastAsia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4"/>
    <w:rsid w:val="00E34251"/>
    <w:pPr>
      <w:widowControl w:val="0"/>
      <w:shd w:val="clear" w:color="auto" w:fill="FFFFFF"/>
      <w:spacing w:after="0" w:line="283" w:lineRule="auto"/>
      <w:ind w:firstLine="400"/>
    </w:pPr>
    <w:rPr>
      <w:rFonts w:eastAsia="Times New Roman" w:cs="Times New Roman"/>
    </w:rPr>
  </w:style>
  <w:style w:type="paragraph" w:styleId="a5">
    <w:name w:val="List Paragraph"/>
    <w:basedOn w:val="a"/>
    <w:uiPriority w:val="34"/>
    <w:qFormat/>
    <w:rsid w:val="00A85F8D"/>
    <w:pPr>
      <w:ind w:left="720"/>
      <w:contextualSpacing/>
    </w:pPr>
  </w:style>
  <w:style w:type="table" w:styleId="a6">
    <w:name w:val="Table Grid"/>
    <w:basedOn w:val="a1"/>
    <w:uiPriority w:val="59"/>
    <w:rsid w:val="00B333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8D5B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D5B23"/>
  </w:style>
  <w:style w:type="paragraph" w:styleId="a9">
    <w:name w:val="footer"/>
    <w:basedOn w:val="a"/>
    <w:link w:val="aa"/>
    <w:uiPriority w:val="99"/>
    <w:unhideWhenUsed/>
    <w:rsid w:val="008D5B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D5B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34251"/>
    <w:rPr>
      <w:color w:val="0000FF" w:themeColor="hyperlink"/>
      <w:u w:val="single"/>
    </w:rPr>
  </w:style>
  <w:style w:type="character" w:customStyle="1" w:styleId="a4">
    <w:name w:val="Основной текст_"/>
    <w:basedOn w:val="a0"/>
    <w:link w:val="1"/>
    <w:rsid w:val="00E34251"/>
    <w:rPr>
      <w:rFonts w:eastAsia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4"/>
    <w:rsid w:val="00E34251"/>
    <w:pPr>
      <w:widowControl w:val="0"/>
      <w:shd w:val="clear" w:color="auto" w:fill="FFFFFF"/>
      <w:spacing w:after="0" w:line="283" w:lineRule="auto"/>
      <w:ind w:firstLine="400"/>
    </w:pPr>
    <w:rPr>
      <w:rFonts w:eastAsia="Times New Roman" w:cs="Times New Roman"/>
    </w:rPr>
  </w:style>
  <w:style w:type="paragraph" w:styleId="a5">
    <w:name w:val="List Paragraph"/>
    <w:basedOn w:val="a"/>
    <w:uiPriority w:val="34"/>
    <w:qFormat/>
    <w:rsid w:val="00A85F8D"/>
    <w:pPr>
      <w:ind w:left="720"/>
      <w:contextualSpacing/>
    </w:pPr>
  </w:style>
  <w:style w:type="table" w:styleId="a6">
    <w:name w:val="Table Grid"/>
    <w:basedOn w:val="a1"/>
    <w:uiPriority w:val="59"/>
    <w:rsid w:val="00B333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8D5B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D5B23"/>
  </w:style>
  <w:style w:type="paragraph" w:styleId="a9">
    <w:name w:val="footer"/>
    <w:basedOn w:val="a"/>
    <w:link w:val="aa"/>
    <w:uiPriority w:val="99"/>
    <w:unhideWhenUsed/>
    <w:rsid w:val="008D5B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D5B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14335197157550749534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2%D0%B5%D0%BB%D0%B8%D0%BA%D0%B0%D1%8F_%D0%9E%D1%82%D0%B5%D1%87%D0%B5%D1%81%D1%82%D0%B2%D0%B5%D0%BD%D0%BD%D0%B0%D1%8F_%D0%B2%D0%BE%D0%B9%D0%BD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6</Pages>
  <Words>1327</Words>
  <Characters>7569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108</cp:revision>
  <dcterms:created xsi:type="dcterms:W3CDTF">2023-11-06T16:49:00Z</dcterms:created>
  <dcterms:modified xsi:type="dcterms:W3CDTF">2025-06-17T16:31:00Z</dcterms:modified>
</cp:coreProperties>
</file>