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32"/>
          <w:szCs w:val="32"/>
          <w:rtl w:val="0"/>
        </w:rPr>
        <w:t xml:space="preserve">Методическая разработка по теме: «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Использование междисциплинарного подхода в преподавании физики»</w:t>
      </w:r>
    </w:p>
    <w:p w:rsidR="00000000" w:rsidDel="00000000" w:rsidP="00000000" w:rsidRDefault="00000000" w:rsidRPr="00000000" w14:paraId="0000000A">
      <w:pPr>
        <w:shd w:fill="ffffff" w:val="clear"/>
        <w:spacing w:after="0" w:lineRule="auto"/>
        <w:rPr>
          <w:rFonts w:ascii="Roboto" w:cs="Roboto" w:eastAsia="Roboto" w:hAnsi="Roboto"/>
          <w:color w:val="222222"/>
          <w:sz w:val="33"/>
          <w:szCs w:val="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0" w:lineRule="auto"/>
        <w:rPr>
          <w:rFonts w:ascii="Roboto" w:cs="Roboto" w:eastAsia="Roboto" w:hAnsi="Roboto"/>
          <w:color w:val="222222"/>
          <w:sz w:val="33"/>
          <w:szCs w:val="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0" w:lineRule="auto"/>
        <w:rPr>
          <w:rFonts w:ascii="Roboto" w:cs="Roboto" w:eastAsia="Roboto" w:hAnsi="Roboto"/>
          <w:color w:val="222222"/>
          <w:sz w:val="33"/>
          <w:szCs w:val="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1.Введение</w:t>
      </w:r>
    </w:p>
    <w:p w:rsidR="00000000" w:rsidDel="00000000" w:rsidP="00000000" w:rsidRDefault="00000000" w:rsidRPr="00000000" w14:paraId="00000020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Актуальность темы и её значимость в современном образовании</w:t>
      </w:r>
    </w:p>
    <w:p w:rsidR="00000000" w:rsidDel="00000000" w:rsidP="00000000" w:rsidRDefault="00000000" w:rsidRPr="00000000" w14:paraId="00000021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условиях современного образования все больше внимания уделяется развитию у школьников системного мышления, способности видеть связь между различными областями знаний и применять полученные навыки в реальной жизни. Это особенно важно в естественно-научной сфере, где предметы часто рассматриваются изолированно друг от друга, что затрудняет понимание целостной картины мира. Междисциплинарный подход позволяет преодолеть эту проблему, обеспечивая интеграцию различных областей знаний и способствуя формированию у учеников комплексного мировоззрения.</w:t>
      </w:r>
    </w:p>
    <w:p w:rsidR="00000000" w:rsidDel="00000000" w:rsidP="00000000" w:rsidRDefault="00000000" w:rsidRPr="00000000" w14:paraId="00000022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Использование междисциплинарного подхода в преподавании физики становится актуальным в свете реализации приоритетного национального проекта "Образование", который направлен на повышение качества школьного образования и подготовку выпускников к жизни в условиях быстро меняющегося информационного общества. Такой подход способствует не только лучшему усвоению материала, но и развитию критического мышления, креативности и умения работать в команде, что является важными навыками в XXI веке.</w:t>
      </w:r>
    </w:p>
    <w:p w:rsidR="00000000" w:rsidDel="00000000" w:rsidP="00000000" w:rsidRDefault="00000000" w:rsidRPr="00000000" w14:paraId="00000023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Цели и задачи методической разработки</w:t>
      </w:r>
    </w:p>
    <w:p w:rsidR="00000000" w:rsidDel="00000000" w:rsidP="00000000" w:rsidRDefault="00000000" w:rsidRPr="00000000" w14:paraId="00000024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Целью данной методической разработки является создание условий для эффективного внедрения междисциплинарного подхода в процесс преподавания физики, что позволит повысить качество образовательного процесса и обеспечить формирование у обучающихся ключевых компетенций.</w:t>
      </w:r>
    </w:p>
    <w:p w:rsidR="00000000" w:rsidDel="00000000" w:rsidP="00000000" w:rsidRDefault="00000000" w:rsidRPr="00000000" w14:paraId="00000025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Задачи:</w:t>
      </w:r>
    </w:p>
    <w:p w:rsidR="00000000" w:rsidDel="00000000" w:rsidP="00000000" w:rsidRDefault="00000000" w:rsidRPr="00000000" w14:paraId="00000026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Проанализировать теоретические аспекты междисциплинарного подхода и его роль в современной образовательной практике;</w:t>
      </w:r>
    </w:p>
    <w:p w:rsidR="00000000" w:rsidDel="00000000" w:rsidP="00000000" w:rsidRDefault="00000000" w:rsidRPr="00000000" w14:paraId="00000027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Рассмотреть возможности интеграции физики с другими учебными предметами (математика, химия, биология, информатика, гуманитарные дисциплины);</w:t>
      </w:r>
    </w:p>
    <w:p w:rsidR="00000000" w:rsidDel="00000000" w:rsidP="00000000" w:rsidRDefault="00000000" w:rsidRPr="00000000" w14:paraId="00000028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Разработать практические рекомендации по использованию междисциплинарного подхода на уроках физики;</w:t>
      </w:r>
    </w:p>
    <w:p w:rsidR="00000000" w:rsidDel="00000000" w:rsidP="00000000" w:rsidRDefault="00000000" w:rsidRPr="00000000" w14:paraId="00000029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Предложить примерный план-конспект урока с элементами междисциплинарного подхода;</w:t>
      </w:r>
    </w:p>
    <w:p w:rsidR="00000000" w:rsidDel="00000000" w:rsidP="00000000" w:rsidRDefault="00000000" w:rsidRPr="00000000" w14:paraId="0000002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Определить методы оценки эффективности применения междисциплинарного подхода в учебном процессе.</w:t>
      </w:r>
    </w:p>
    <w:p w:rsidR="00000000" w:rsidDel="00000000" w:rsidP="00000000" w:rsidRDefault="00000000" w:rsidRPr="00000000" w14:paraId="0000002B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Основные направления использования междисциплинарного подхода в обучении физике</w:t>
      </w:r>
    </w:p>
    <w:p w:rsidR="00000000" w:rsidDel="00000000" w:rsidP="00000000" w:rsidRDefault="00000000" w:rsidRPr="00000000" w14:paraId="0000002C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Междисциплинарный подход в преподавании физики может реализовываться через несколько основных направлений:</w:t>
      </w:r>
    </w:p>
    <w:p w:rsidR="00000000" w:rsidDel="00000000" w:rsidP="00000000" w:rsidRDefault="00000000" w:rsidRPr="00000000" w14:paraId="0000002D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Интеграция с математикой: использование математических методов для решения физических задач, совместное рассмотрение математических моделей физических процессов.</w:t>
      </w:r>
    </w:p>
    <w:p w:rsidR="00000000" w:rsidDel="00000000" w:rsidP="00000000" w:rsidRDefault="00000000" w:rsidRPr="00000000" w14:paraId="0000002E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Связь с химией: изучение общих принципов взаимодействия веществ, совместная работа над вопросами термодинамики и кинетики химических реакций.</w:t>
      </w:r>
    </w:p>
    <w:p w:rsidR="00000000" w:rsidDel="00000000" w:rsidP="00000000" w:rsidRDefault="00000000" w:rsidRPr="00000000" w14:paraId="0000002F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Интеграция с биологией: исследование биофизических аспектов жизнедеятельности организмов, моделирование биологических процессов с помощью физических законов.</w:t>
      </w:r>
    </w:p>
    <w:p w:rsidR="00000000" w:rsidDel="00000000" w:rsidP="00000000" w:rsidRDefault="00000000" w:rsidRPr="00000000" w14:paraId="00000030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Применение информатики: использование информационных технологий для моделирования и визуализации физических процессов, проведение виртуальных экспериментов.</w:t>
      </w:r>
    </w:p>
    <w:p w:rsidR="00000000" w:rsidDel="00000000" w:rsidP="00000000" w:rsidRDefault="00000000" w:rsidRPr="00000000" w14:paraId="00000031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Гуманитарные аспекты: обсуждение истории научных открытий, философских вопросов природы научного знания, влияния физики на развитие общества.</w:t>
      </w:r>
    </w:p>
    <w:p w:rsidR="00000000" w:rsidDel="00000000" w:rsidP="00000000" w:rsidRDefault="00000000" w:rsidRPr="00000000" w14:paraId="00000032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Эти направления позволяют создать условия для глубокого понимания физической сущности явлений и процессов, а также для формирования у учащихся навыков междисциплинарного мышления, что является важной составляющей современного образования.</w:t>
      </w:r>
    </w:p>
    <w:p w:rsidR="00000000" w:rsidDel="00000000" w:rsidP="00000000" w:rsidRDefault="00000000" w:rsidRPr="00000000" w14:paraId="00000033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 Теоретические основы междисциплинарного подхода</w:t>
      </w:r>
    </w:p>
    <w:p w:rsidR="00000000" w:rsidDel="00000000" w:rsidP="00000000" w:rsidRDefault="00000000" w:rsidRPr="00000000" w14:paraId="00000034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Междисциплинарность можно определить как подход к обучению и исследованию, при котором различные области знаний объединяются для достижения более полного и всестороннего понимания изучаемого предмета. Этот подход предполагает взаимодействие нескольких дисциплин, каждая из которых привносит свои уникальные методы, концепции и инструменты для анализа проблемы или явления. В отличие от мультидисциплинарного подхода, когда разные дисциплины просто сосуществуют рядом друг с другом без существенного взаимодействия, междисциплинарность подразумевает активное сотрудничество и взаимопроникновение дисциплин.</w:t>
      </w:r>
    </w:p>
    <w:p w:rsidR="00000000" w:rsidDel="00000000" w:rsidP="00000000" w:rsidRDefault="00000000" w:rsidRPr="00000000" w14:paraId="00000035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История развития междисциплинарных подходов в педагогике</w:t>
      </w:r>
    </w:p>
    <w:p w:rsidR="00000000" w:rsidDel="00000000" w:rsidP="00000000" w:rsidRDefault="00000000" w:rsidRPr="00000000" w14:paraId="00000036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Идея междисциплинарности имеет глубокие корни в истории образования. Еще в античности считалось важным давать ученикам всестороннее образование, охватывающее различные сферы знаний. Например, в системе семи свободных искусств, которая была основой средневекового университетского образования, включались грамматика, риторика, диалектика, арифметика, геометрия, музыка и астрономия. Эти дисциплины рассматривались как взаимосвязанные и дополняющие друг друга.</w:t>
      </w:r>
    </w:p>
    <w:p w:rsidR="00000000" w:rsidDel="00000000" w:rsidP="00000000" w:rsidRDefault="00000000" w:rsidRPr="00000000" w14:paraId="00000037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эпоху Просвещения идея междисциплинарности получила новый импульс благодаря стремлению к систематизации знаний и созданию единой научной картины мира. Такие мыслители, как Иммануил Кант и Герберт Спенсер, подчеркивали важность синтеза различных наук для достижения истинного понимания реальности.</w:t>
      </w:r>
    </w:p>
    <w:p w:rsidR="00000000" w:rsidDel="00000000" w:rsidP="00000000" w:rsidRDefault="00000000" w:rsidRPr="00000000" w14:paraId="00000038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XX веке междисциплинарные подходы стали активно развиваться в ответ на усложнение и специализацию научных исследований. Появились такие направления, как кибернетика, синергетика и теория сложности, которые объединили идеи из разных областей науки. В педагогике междисциплинарность стала популярной благодаря работам таких ученых, как Жан Пиаже и Лев Выготский, которые исследовали процессы когнитивного развития и подчеркивали важность интегрированного подхода к образованию.</w:t>
      </w:r>
    </w:p>
    <w:p w:rsidR="00000000" w:rsidDel="00000000" w:rsidP="00000000" w:rsidRDefault="00000000" w:rsidRPr="00000000" w14:paraId="00000039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Современные тенденции интеграции дисциплин в образовательном процессе</w:t>
      </w:r>
    </w:p>
    <w:p w:rsidR="00000000" w:rsidDel="00000000" w:rsidP="00000000" w:rsidRDefault="00000000" w:rsidRPr="00000000" w14:paraId="0000003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Сегодня междисциплинарный подход стал одной из ключевых тенденций в образовании. Это связано с несколькими факторами:</w:t>
      </w:r>
    </w:p>
    <w:p w:rsidR="00000000" w:rsidDel="00000000" w:rsidP="00000000" w:rsidRDefault="00000000" w:rsidRPr="00000000" w14:paraId="0000003B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1.Необходимость подготовки специалистов широкого профиля. В условиях глобализации и быстрого технологического прогресса работодатели все чаще требуют от сотрудников не узкоспециализированных знаний, а способности решать комплексные задачи, используя знания из разных областей.</w:t>
      </w:r>
    </w:p>
    <w:p w:rsidR="00000000" w:rsidDel="00000000" w:rsidP="00000000" w:rsidRDefault="00000000" w:rsidRPr="00000000" w14:paraId="0000003C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2.Развитие проектного метода обучения. Проектный метод предполагает работу над реальными задачами, которые требуют привлечения знаний из различных дисциплин. Это стимулирует учащихся к активному поиску связей между разными областями знаний.</w:t>
      </w:r>
    </w:p>
    <w:p w:rsidR="00000000" w:rsidDel="00000000" w:rsidP="00000000" w:rsidRDefault="00000000" w:rsidRPr="00000000" w14:paraId="0000003D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3.Цифровизация образования. Современные цифровые технологии предоставляют новые возможности для интеграции различных дисциплин. Например, компьютерное моделирование позволяет изучать физические процессы с учетом их математических, химических и биологических аспектов.</w:t>
      </w:r>
    </w:p>
    <w:p w:rsidR="00000000" w:rsidDel="00000000" w:rsidP="00000000" w:rsidRDefault="00000000" w:rsidRPr="00000000" w14:paraId="0000003E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4.Экологическое мышление. В последние десятилетия возросло внимание к проблемам экологии и устойчивого развития. Для их решения требуется интеграция знаний из естественных, технических и социальных наук.</w:t>
      </w:r>
    </w:p>
    <w:p w:rsidR="00000000" w:rsidDel="00000000" w:rsidP="00000000" w:rsidRDefault="00000000" w:rsidRPr="00000000" w14:paraId="0000003F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5.Фокус на развитии soft skills. Междисциплинарный подход помогает развивать у учащихся такие важные навыки, как критическое мышление, креативность, умение работать в команде и принимать решения в условиях неопределенности.</w:t>
      </w:r>
    </w:p>
    <w:p w:rsidR="00000000" w:rsidDel="00000000" w:rsidP="00000000" w:rsidRDefault="00000000" w:rsidRPr="00000000" w14:paraId="00000040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образом, современные образовательные системы стремятся к интеграции различных дисциплин, чтобы подготовить учащихся к вызовам будущего и способствовать их личностному росту.</w:t>
      </w:r>
    </w:p>
    <w:p w:rsidR="00000000" w:rsidDel="00000000" w:rsidP="00000000" w:rsidRDefault="00000000" w:rsidRPr="00000000" w14:paraId="0000004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 Практическое применение междисциплинарного подхода в преподавании физики</w:t>
      </w:r>
    </w:p>
    <w:p w:rsidR="00000000" w:rsidDel="00000000" w:rsidP="00000000" w:rsidRDefault="00000000" w:rsidRPr="00000000" w14:paraId="00000042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3.1. Межпредметные связи с математикой</w:t>
      </w:r>
    </w:p>
    <w:p w:rsidR="00000000" w:rsidDel="00000000" w:rsidP="00000000" w:rsidRDefault="00000000" w:rsidRPr="00000000" w14:paraId="0000004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Физику невозможно представить без математики, так как она служит языком описания физических закономерностей. Междисциплинарный подход в этом случае заключается в использовании математических инструментов для решения физических задач и наоборот — применении физических примеров для иллюстрации математических концепций.</w:t>
      </w:r>
    </w:p>
    <w:p w:rsidR="00000000" w:rsidDel="00000000" w:rsidP="00000000" w:rsidRDefault="00000000" w:rsidRPr="00000000" w14:paraId="00000044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Примеры: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Решение уравнений движения требует применения алгебраических и тригонометрических операций.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Исследование графиков функций позволяет понять поведение физических величин во времени.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Анализ дифференциальных уравнений необходим для описания многих динамических процессов.</w:t>
      </w:r>
    </w:p>
    <w:p w:rsidR="00000000" w:rsidDel="00000000" w:rsidP="00000000" w:rsidRDefault="00000000" w:rsidRPr="00000000" w14:paraId="00000048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Методические рекомендации: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уроках физики использовать математический аппарат для формулировки и решения задач.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Проводить совместные уроки с учителем математики, посвященные решению задач, требующих применения обоих предметов.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Включать элементы математического анализа в лабораторные работы по физике.</w:t>
      </w:r>
    </w:p>
    <w:p w:rsidR="00000000" w:rsidDel="00000000" w:rsidP="00000000" w:rsidRDefault="00000000" w:rsidRPr="00000000" w14:paraId="0000004E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280" w:before="28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Примеры задач по физике, требующих применения математических знаний</w:t>
      </w:r>
    </w:p>
    <w:p w:rsidR="00000000" w:rsidDel="00000000" w:rsidP="00000000" w:rsidRDefault="00000000" w:rsidRPr="00000000" w14:paraId="0000004F">
      <w:pPr>
        <w:numPr>
          <w:ilvl w:val="0"/>
          <w:numId w:val="11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Решение уравнений движения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</w:t>
      </w:r>
    </w:p>
    <w:p w:rsidR="00000000" w:rsidDel="00000000" w:rsidP="00000000" w:rsidRDefault="00000000" w:rsidRPr="00000000" w14:paraId="00000050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Уравнения движения являются фундаментальной частью классической механики. Они описывают изменение положения тела со временем и включают такие величины, как скорость, ускорение и время. Математически это выражается через производные и интегралы. </w:t>
      </w:r>
    </w:p>
    <w:p w:rsidR="00000000" w:rsidDel="00000000" w:rsidP="00000000" w:rsidRDefault="00000000" w:rsidRPr="00000000" w14:paraId="00000051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 задачи: Найти положение тела, движущегося с постоянным ускорением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если начальная скорость равна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0​ и время равно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.Решение этой задачи включает использование формулы: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916"/>
          <w:tab w:val="left" w:leader="none" w:pos="1832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center"/>
        <w:rPr>
          <w:rFonts w:ascii="Courier New" w:cs="Courier New" w:eastAsia="Courier New" w:hAnsi="Courier New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x =</w:t>
      </w:r>
      <w:r w:rsidDel="00000000" w:rsidR="00000000" w:rsidRPr="00000000">
        <w:rPr>
          <w:rFonts w:ascii="KaTeX_Math" w:cs="KaTeX_Math" w:eastAsia="KaTeX_Math" w:hAnsi="KaTeX_Math"/>
          <w:b w:val="1"/>
          <w:i w:val="1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inherit" w:cs="inherit" w:eastAsia="inherit" w:hAnsi="inherit"/>
          <w:b w:val="1"/>
          <w:sz w:val="17"/>
          <w:szCs w:val="17"/>
          <w:rtl w:val="0"/>
        </w:rPr>
        <w:t xml:space="preserve">0</w:t>
      </w:r>
      <w:r w:rsidDel="00000000" w:rsidR="00000000" w:rsidRPr="00000000">
        <w:rPr>
          <w:rFonts w:ascii="inherit" w:cs="inherit" w:eastAsia="inherit" w:hAnsi="inherit"/>
          <w:b w:val="1"/>
          <w:sz w:val="2"/>
          <w:szCs w:val="2"/>
          <w:rtl w:val="0"/>
        </w:rPr>
        <w:t xml:space="preserve">​</w:t>
      </w:r>
      <w:r w:rsidDel="00000000" w:rsidR="00000000" w:rsidRPr="00000000">
        <w:rPr>
          <w:rFonts w:ascii="KaTeX_Math" w:cs="KaTeX_Math" w:eastAsia="KaTeX_Math" w:hAnsi="KaTeX_Math"/>
          <w:b w:val="1"/>
          <w:i w:val="1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+</w:t>
      </w:r>
      <m:oMath>
        <m:f>
          <m:f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den>
        </m:f>
      </m:oMath>
      <w:r w:rsidDel="00000000" w:rsidR="00000000" w:rsidRPr="00000000">
        <w:rPr>
          <w:rFonts w:ascii="inherit" w:cs="inherit" w:eastAsia="inherit" w:hAnsi="inherit"/>
          <w:b w:val="1"/>
          <w:sz w:val="2"/>
          <w:szCs w:val="2"/>
          <w:rtl w:val="0"/>
        </w:rPr>
        <w:t xml:space="preserve">​</w:t>
      </w:r>
      <m:oMath>
        <m:sSup>
          <m:sSupPr>
            <m:ctrlPr>
              <w:rPr>
                <w:rFonts w:ascii="Cambria Math" w:cs="Cambria Math" w:eastAsia="Cambria Math" w:hAnsi="Cambria Math"/>
                <w:sz w:val="17"/>
                <w:szCs w:val="17"/>
              </w:rPr>
            </m:ctrlPr>
          </m:sSupPr>
          <m:e>
            <m:r>
              <w:rPr>
                <w:rFonts w:ascii="Cambria Math" w:cs="Cambria Math" w:eastAsia="Cambria Math" w:hAnsi="Cambria Math"/>
                <w:sz w:val="17"/>
                <w:szCs w:val="17"/>
              </w:rPr>
              <m:t xml:space="preserve">at</m:t>
            </m:r>
          </m:e>
          <m:sup>
            <m:r>
              <w:rPr>
                <w:rFonts w:ascii="Cambria Math" w:cs="Cambria Math" w:eastAsia="Cambria Math" w:hAnsi="Cambria Math"/>
                <w:sz w:val="17"/>
                <w:szCs w:val="17"/>
              </w:rPr>
              <m:t xml:space="preserve">2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Здесь нужно применить базовые знания алгебры и анализа.</w:t>
      </w:r>
    </w:p>
    <w:p w:rsidR="00000000" w:rsidDel="00000000" w:rsidP="00000000" w:rsidRDefault="00000000" w:rsidRPr="00000000" w14:paraId="00000054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2.График функции скорости</w:t>
      </w:r>
    </w:p>
    <w:p w:rsidR="00000000" w:rsidDel="00000000" w:rsidP="00000000" w:rsidRDefault="00000000" w:rsidRPr="00000000" w14:paraId="00000055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График функции скорости позволяет наглядно увидеть, как изменяется скорость объекта со временем. Построение такого графика требует знания основ аналитической геометрии и функций. Пример задачи: Постройте график функции скорости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), если объект движется с начальной скоростью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0​ и ускорением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Решение этой задачи включает построение линейной функции:</w:t>
      </w:r>
    </w:p>
    <w:p w:rsidR="00000000" w:rsidDel="00000000" w:rsidP="00000000" w:rsidRDefault="00000000" w:rsidRPr="00000000" w14:paraId="00000056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v(t)=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0​+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at</w:t>
      </w:r>
    </w:p>
    <w:p w:rsidR="00000000" w:rsidDel="00000000" w:rsidP="00000000" w:rsidRDefault="00000000" w:rsidRPr="00000000" w14:paraId="00000057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center"/>
        <w:rPr>
          <w:rFonts w:ascii="Courier New" w:cs="Courier New" w:eastAsia="Courier New" w:hAnsi="Courier New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чего строится график этой функции в координатах 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059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3.Расчёт силы трения</w:t>
      </w:r>
    </w:p>
    <w:p w:rsidR="00000000" w:rsidDel="00000000" w:rsidP="00000000" w:rsidRDefault="00000000" w:rsidRPr="00000000" w14:paraId="0000005C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Сила трения зависит от коэффициента трения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и нормальной силы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Чтобы рассчитать силу трения, необходимо знать основы векторной алгебры и уметь вычислять скалярное произведение. Пример задачи: Найдите силу трения, действующую на тело массой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лежащее на наклонной плоскости с углом наклона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если коэффициент трения равен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Решение этой задачи включает следующие шаги:</w:t>
      </w:r>
    </w:p>
    <w:p w:rsidR="00000000" w:rsidDel="00000000" w:rsidP="00000000" w:rsidRDefault="00000000" w:rsidRPr="00000000" w14:paraId="0000005D">
      <w:pPr>
        <w:numPr>
          <w:ilvl w:val="0"/>
          <w:numId w:val="13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ind w:left="720" w:hanging="36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Нахождение нормальной силы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=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mg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cos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α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,</w:t>
      </w:r>
    </w:p>
    <w:p w:rsidR="00000000" w:rsidDel="00000000" w:rsidP="00000000" w:rsidRDefault="00000000" w:rsidRPr="00000000" w14:paraId="0000005E">
      <w:pPr>
        <w:numPr>
          <w:ilvl w:val="0"/>
          <w:numId w:val="13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Вычисление силы трения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F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тр​=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μN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=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μmg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cos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F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280" w:before="28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Разработка уроков, где физика и математика взаимосвязаны</w:t>
      </w:r>
    </w:p>
    <w:p w:rsidR="00000000" w:rsidDel="00000000" w:rsidP="00000000" w:rsidRDefault="00000000" w:rsidRPr="00000000" w14:paraId="00000060">
      <w:pPr>
        <w:numPr>
          <w:ilvl w:val="0"/>
          <w:numId w:val="12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Урок на тему "Механическое движение"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</w:t>
      </w:r>
    </w:p>
    <w:p w:rsidR="00000000" w:rsidDel="00000000" w:rsidP="00000000" w:rsidRDefault="00000000" w:rsidRPr="00000000" w14:paraId="00000061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 урока: показать, как математические модели помогают описывать механические процессы.</w:t>
      </w:r>
    </w:p>
    <w:p w:rsidR="00000000" w:rsidDel="00000000" w:rsidP="00000000" w:rsidRDefault="00000000" w:rsidRPr="00000000" w14:paraId="00000062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Структура урока:</w:t>
      </w:r>
    </w:p>
    <w:p w:rsidR="00000000" w:rsidDel="00000000" w:rsidP="00000000" w:rsidRDefault="00000000" w:rsidRPr="00000000" w14:paraId="00000063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Вводная часть: краткий обзор основных понятий кинематики (скорость, ускорение, перемещение).</w:t>
      </w:r>
    </w:p>
    <w:p w:rsidR="00000000" w:rsidDel="00000000" w:rsidP="00000000" w:rsidRDefault="00000000" w:rsidRPr="00000000" w14:paraId="00000064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Основная часть: решение задач на уравнения движения, построение графиков функций скорости и ускорения.</w:t>
      </w:r>
    </w:p>
    <w:p w:rsidR="00000000" w:rsidDel="00000000" w:rsidP="00000000" w:rsidRDefault="00000000" w:rsidRPr="00000000" w14:paraId="00000065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Заключительная часть: обсуждение важности математического аппарата в физике, подведение итогов.</w:t>
      </w:r>
    </w:p>
    <w:p w:rsidR="00000000" w:rsidDel="00000000" w:rsidP="00000000" w:rsidRDefault="00000000" w:rsidRPr="00000000" w14:paraId="00000066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Ресурсы: учебные материалы по физике и математике, компьютерное программное обеспечение для построения графиков.</w:t>
      </w:r>
    </w:p>
    <w:p w:rsidR="00000000" w:rsidDel="00000000" w:rsidP="00000000" w:rsidRDefault="00000000" w:rsidRPr="00000000" w14:paraId="00000067">
      <w:pPr>
        <w:numPr>
          <w:ilvl w:val="0"/>
          <w:numId w:val="12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Урок на тему "Законы сохранения"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Цель урока: продемонстрировать, как законы сохранения энергии и импульса можно выразить через математические уравнения.</w:t>
      </w:r>
    </w:p>
    <w:p w:rsidR="00000000" w:rsidDel="00000000" w:rsidP="00000000" w:rsidRDefault="00000000" w:rsidRPr="00000000" w14:paraId="00000069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Структура урока:</w:t>
      </w:r>
    </w:p>
    <w:p w:rsidR="00000000" w:rsidDel="00000000" w:rsidP="00000000" w:rsidRDefault="00000000" w:rsidRPr="00000000" w14:paraId="0000006A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Вводная часть: объяснение понятия энергии и импульса, их виды и способы измерения.</w:t>
      </w:r>
    </w:p>
    <w:p w:rsidR="00000000" w:rsidDel="00000000" w:rsidP="00000000" w:rsidRDefault="00000000" w:rsidRPr="00000000" w14:paraId="0000006B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Основная часть: решение задач на закон сохранения энергии и импульса, использование формул для расчёта изменений этих величин.</w:t>
      </w:r>
    </w:p>
    <w:p w:rsidR="00000000" w:rsidDel="00000000" w:rsidP="00000000" w:rsidRDefault="00000000" w:rsidRPr="00000000" w14:paraId="0000006C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Заключительная часть: обобщение полученных знаний, обсуждение практических применений законов сохранения.</w:t>
      </w:r>
    </w:p>
    <w:p w:rsidR="00000000" w:rsidDel="00000000" w:rsidP="00000000" w:rsidRDefault="00000000" w:rsidRPr="00000000" w14:paraId="0000006D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Ресурсы: учебные пособия по физике и математике, демонстрационные эксперименты, показывающие сохранение энергии и импульса.</w:t>
      </w:r>
    </w:p>
    <w:p w:rsidR="00000000" w:rsidDel="00000000" w:rsidP="00000000" w:rsidRDefault="00000000" w:rsidRPr="00000000" w14:paraId="0000006E">
      <w:pPr>
        <w:numPr>
          <w:ilvl w:val="0"/>
          <w:numId w:val="12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Урок на тему "Волны и колебания"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</w:t>
      </w:r>
    </w:p>
    <w:p w:rsidR="00000000" w:rsidDel="00000000" w:rsidP="00000000" w:rsidRDefault="00000000" w:rsidRPr="00000000" w14:paraId="0000006F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 урока: изучить основные характеристики волн и колебаний, используя математические модели.</w:t>
      </w:r>
    </w:p>
    <w:p w:rsidR="00000000" w:rsidDel="00000000" w:rsidP="00000000" w:rsidRDefault="00000000" w:rsidRPr="00000000" w14:paraId="00000070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Структура урока:</w:t>
      </w:r>
    </w:p>
    <w:p w:rsidR="00000000" w:rsidDel="00000000" w:rsidP="00000000" w:rsidRDefault="00000000" w:rsidRPr="00000000" w14:paraId="00000071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Вводная часть: введение в понятие волны, описание её характеристик (амплитуда, частота, длина волны).</w:t>
      </w:r>
    </w:p>
    <w:p w:rsidR="00000000" w:rsidDel="00000000" w:rsidP="00000000" w:rsidRDefault="00000000" w:rsidRPr="00000000" w14:paraId="00000072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Основная часть: решение задач на расчёт амплитуды и частоты колебаний, построение графиков синусоидальных функций.</w:t>
      </w:r>
    </w:p>
    <w:p w:rsidR="00000000" w:rsidDel="00000000" w:rsidP="00000000" w:rsidRDefault="00000000" w:rsidRPr="00000000" w14:paraId="00000073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Заключительная часть: обсуждение применения волновых процессов в реальных ситуациях, подведение итогов.</w:t>
      </w:r>
    </w:p>
    <w:p w:rsidR="00000000" w:rsidDel="00000000" w:rsidP="00000000" w:rsidRDefault="00000000" w:rsidRPr="00000000" w14:paraId="00000074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Ресурсы: учебные материалы по физике и математике, компьютерные программы для моделирования волновых процессов.</w:t>
      </w:r>
    </w:p>
    <w:p w:rsidR="00000000" w:rsidDel="00000000" w:rsidP="00000000" w:rsidRDefault="00000000" w:rsidRPr="00000000" w14:paraId="00000075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образом, междисциплинарный подход в преподавании физики и математики позволяет учащимся глубже понимать физические процессы и применять математические инструменты для их описания и анализа.</w:t>
      </w:r>
    </w:p>
    <w:p w:rsidR="00000000" w:rsidDel="00000000" w:rsidP="00000000" w:rsidRDefault="00000000" w:rsidRPr="00000000" w14:paraId="00000076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3.2. Связь физики с химией</w:t>
      </w:r>
    </w:p>
    <w:p w:rsidR="00000000" w:rsidDel="00000000" w:rsidP="00000000" w:rsidRDefault="00000000" w:rsidRPr="00000000" w14:paraId="00000078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Химия и физика тесно связаны, поскольку многие химические процессы имеют физическую природу. Термодинамика, например, объединяет оба эти направления, позволяя рассматривать энергетические изменения в системах.</w:t>
      </w:r>
    </w:p>
    <w:p w:rsidR="00000000" w:rsidDel="00000000" w:rsidP="00000000" w:rsidRDefault="00000000" w:rsidRPr="00000000" w14:paraId="00000079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Примеры: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Изучение тепловых эффектов химических реакций с точки зрения первого закона термодинамики.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Расчет энтропии и свободной энергии в химических процессах.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Исследования кинетики химических реакций с использованием физических моделей.</w:t>
      </w:r>
    </w:p>
    <w:p w:rsidR="00000000" w:rsidDel="00000000" w:rsidP="00000000" w:rsidRDefault="00000000" w:rsidRPr="00000000" w14:paraId="0000007D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Методические рекомендации: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Организовать совместные уроки с учителем химии, посвященные изучению общих тем, таких как термодинамика и кинетика.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Использовать экспериментальные задания, сочетающие химические и физические аспекты.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Применять информационные технологии для моделирования химических процессов с учетом физических параметров.</w:t>
      </w:r>
    </w:p>
    <w:p w:rsidR="00000000" w:rsidDel="00000000" w:rsidP="00000000" w:rsidRDefault="00000000" w:rsidRPr="00000000" w14:paraId="00000081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Общие принципы взаимодействия веществ (химическая реакция как физическое явление)</w:t>
      </w:r>
    </w:p>
    <w:p w:rsidR="00000000" w:rsidDel="00000000" w:rsidP="00000000" w:rsidRDefault="00000000" w:rsidRPr="00000000" w14:paraId="00000082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Химические реакции представляют собой сложные процессы, в основе которых лежат физические взаимодействия атомов и молекул. Когда вещества вступают в реакцию, происходит перераспределение электронов, изменение структур и форм молекул, что сопровождается выделением или поглощением энергии. Все эти процессы подчиняются законам физики, таким как законы сохранения массы и энергии, принцип наименьшего действия и другие.</w:t>
      </w:r>
    </w:p>
    <w:p w:rsidR="00000000" w:rsidDel="00000000" w:rsidP="00000000" w:rsidRDefault="00000000" w:rsidRPr="00000000" w14:paraId="0000008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Пример: Рассмотрим реакцию горения водорода:</w:t>
      </w:r>
    </w:p>
    <w:p w:rsidR="00000000" w:rsidDel="00000000" w:rsidP="00000000" w:rsidRDefault="00000000" w:rsidRPr="00000000" w14:paraId="00000084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2</w:t>
      </w:r>
      <w:r w:rsidDel="00000000" w:rsidR="00000000" w:rsidRPr="00000000">
        <w:rPr>
          <w:rFonts w:ascii="KaTeX_Math" w:cs="KaTeX_Math" w:eastAsia="KaTeX_Math" w:hAnsi="KaTeX_Math"/>
          <w:b w:val="1"/>
          <w:i w:val="1"/>
          <w:sz w:val="29"/>
          <w:szCs w:val="29"/>
          <w:rtl w:val="0"/>
        </w:rPr>
        <w:t xml:space="preserve">H</w:t>
      </w:r>
      <w:r w:rsidDel="00000000" w:rsidR="00000000" w:rsidRPr="00000000">
        <w:rPr>
          <w:rFonts w:ascii="inherit" w:cs="inherit" w:eastAsia="inherit" w:hAnsi="inherit"/>
          <w:b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inherit" w:cs="inherit" w:eastAsia="inherit" w:hAnsi="inherit"/>
          <w:b w:val="1"/>
          <w:sz w:val="2"/>
          <w:szCs w:val="2"/>
          <w:rtl w:val="0"/>
        </w:rPr>
        <w:t xml:space="preserve">​</w:t>
      </w:r>
      <w:r w:rsidDel="00000000" w:rsidR="00000000" w:rsidRPr="00000000">
        <w:rPr>
          <w:b w:val="1"/>
          <w:sz w:val="29"/>
          <w:szCs w:val="29"/>
          <w:rtl w:val="0"/>
        </w:rPr>
        <w:t xml:space="preserve">+</w:t>
      </w:r>
      <w:r w:rsidDel="00000000" w:rsidR="00000000" w:rsidRPr="00000000">
        <w:rPr>
          <w:rFonts w:ascii="KaTeX_Math" w:cs="KaTeX_Math" w:eastAsia="KaTeX_Math" w:hAnsi="KaTeX_Math"/>
          <w:b w:val="1"/>
          <w:i w:val="1"/>
          <w:sz w:val="29"/>
          <w:szCs w:val="29"/>
          <w:rtl w:val="0"/>
        </w:rPr>
        <w:t xml:space="preserve">O</w:t>
      </w:r>
      <w:r w:rsidDel="00000000" w:rsidR="00000000" w:rsidRPr="00000000">
        <w:rPr>
          <w:rFonts w:ascii="inherit" w:cs="inherit" w:eastAsia="inherit" w:hAnsi="inherit"/>
          <w:b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inherit" w:cs="inherit" w:eastAsia="inherit" w:hAnsi="inherit"/>
          <w:b w:val="1"/>
          <w:sz w:val="2"/>
          <w:szCs w:val="2"/>
          <w:rtl w:val="0"/>
        </w:rPr>
        <w:t xml:space="preserve">​</w:t>
      </w:r>
      <w:r w:rsidDel="00000000" w:rsidR="00000000" w:rsidRPr="00000000">
        <w:rPr>
          <w:b w:val="1"/>
          <w:sz w:val="29"/>
          <w:szCs w:val="29"/>
          <w:rtl w:val="0"/>
        </w:rPr>
        <w:t xml:space="preserve">→2</w:t>
      </w:r>
      <w:r w:rsidDel="00000000" w:rsidR="00000000" w:rsidRPr="00000000">
        <w:rPr>
          <w:rFonts w:ascii="KaTeX_Math" w:cs="KaTeX_Math" w:eastAsia="KaTeX_Math" w:hAnsi="KaTeX_Math"/>
          <w:b w:val="1"/>
          <w:i w:val="1"/>
          <w:sz w:val="29"/>
          <w:szCs w:val="29"/>
          <w:rtl w:val="0"/>
        </w:rPr>
        <w:t xml:space="preserve">H</w:t>
      </w:r>
      <w:r w:rsidDel="00000000" w:rsidR="00000000" w:rsidRPr="00000000">
        <w:rPr>
          <w:rFonts w:ascii="inherit" w:cs="inherit" w:eastAsia="inherit" w:hAnsi="inherit"/>
          <w:b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inherit" w:cs="inherit" w:eastAsia="inherit" w:hAnsi="inherit"/>
          <w:b w:val="1"/>
          <w:sz w:val="2"/>
          <w:szCs w:val="2"/>
          <w:rtl w:val="0"/>
        </w:rPr>
        <w:t xml:space="preserve">​</w:t>
      </w:r>
      <w:r w:rsidDel="00000000" w:rsidR="00000000" w:rsidRPr="00000000">
        <w:rPr>
          <w:rFonts w:ascii="KaTeX_Math" w:cs="KaTeX_Math" w:eastAsia="KaTeX_Math" w:hAnsi="KaTeX_Math"/>
          <w:b w:val="1"/>
          <w:i w:val="1"/>
          <w:sz w:val="29"/>
          <w:szCs w:val="29"/>
          <w:rtl w:val="0"/>
        </w:rPr>
        <w:t xml:space="preserve">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Эта реакция сопровождается выделением тепла, которое можно измерить и количественно оценить. Энергия, высвобождаемая в результате химической реакции, называется теплотой реакции. Она определяется изменением внутренней энергии системы и может быть рассчитана с помощью законов термодинамики.</w:t>
      </w:r>
    </w:p>
    <w:p w:rsidR="00000000" w:rsidDel="00000000" w:rsidP="00000000" w:rsidRDefault="00000000" w:rsidRPr="00000000" w14:paraId="00000086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Совместное изучение термодинамики и химических процессов</w:t>
      </w:r>
    </w:p>
    <w:p w:rsidR="00000000" w:rsidDel="00000000" w:rsidP="00000000" w:rsidRDefault="00000000" w:rsidRPr="00000000" w14:paraId="00000087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Термодинамика — это раздел физики, который занимается изучением превращения энергии и её передачи между системами. Химические процессы, такие как реакции окисления-восстановления, электролиз и другие, сопровождаются изменениями в энергетическом состоянии системы, что делает термодинамику незаменимым инструментом для их анализа.</w:t>
      </w:r>
    </w:p>
    <w:p w:rsidR="00000000" w:rsidDel="00000000" w:rsidP="00000000" w:rsidRDefault="00000000" w:rsidRPr="00000000" w14:paraId="00000088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Примеры:</w:t>
      </w:r>
    </w:p>
    <w:p w:rsidR="00000000" w:rsidDel="00000000" w:rsidP="00000000" w:rsidRDefault="00000000" w:rsidRPr="00000000" w14:paraId="00000089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1.Первый закон термодинамики: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Он гласит, что энергия не создается и не уничтожается, а лишь переходит из одной формы в другую. В контексте химических реакций этот закон означает, что общая энергия системы до и после реакции остается неизменной. Например, при сгорании топлива выделяется тепло, которое эквивалентно изменению внутренней энергии системы.</w:t>
      </w:r>
    </w:p>
    <w:p w:rsidR="00000000" w:rsidDel="00000000" w:rsidP="00000000" w:rsidRDefault="00000000" w:rsidRPr="00000000" w14:paraId="0000008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2.Второй закон термодинамики: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Он утверждает, что в замкнутых системах энтропия (мера беспорядка) всегда увеличивается. В химических реакциях это проявляется в том, что спонтанные реакции обычно идут в направлении увеличения энтропии. Например, растворение соли в воде увеличивает энтропию системы, так как молекулы соли распределяются случайным образом среди молекул воды.</w:t>
      </w:r>
    </w:p>
    <w:p w:rsidR="00000000" w:rsidDel="00000000" w:rsidP="00000000" w:rsidRDefault="00000000" w:rsidRPr="00000000" w14:paraId="0000008B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3.Третий закон термодинамики: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Он устанавливает, что абсолютный ноль температуры недостижим. Хотя этот закон напрямую не связан с химическими реакциями, он важен для понимания поведения веществ при низких температурах и для расчета термодинамических свойств.</w:t>
      </w:r>
    </w:p>
    <w:p w:rsidR="00000000" w:rsidDel="00000000" w:rsidP="00000000" w:rsidRDefault="00000000" w:rsidRPr="00000000" w14:paraId="0000008C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Методы совместного изучения термодинамики и химических процессов: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Лабораторные работы: Учащиеся могут проводить эксперименты, связанные с измерением теплоты реакции, определением энтальпий и энтропий различных веществ.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Компьютерное моделирование: Использование программного обеспечения для моделирования химических реакций и анализа их термодинамических характеристик.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Проблемные задачи: Решение задач, требующих применения как химических, так и термодинамических знаний, например, расчет равновесия реакции или определение оптимальных условий для протекания реакции.</w:t>
      </w:r>
    </w:p>
    <w:p w:rsidR="00000000" w:rsidDel="00000000" w:rsidP="00000000" w:rsidRDefault="00000000" w:rsidRPr="00000000" w14:paraId="00000090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Такое комплексное изучение позволяет учащимся лучше понять механизмы химических реакций и научиться применять физические законы для предсказания и управления этими процессами.</w:t>
      </w:r>
    </w:p>
    <w:p w:rsidR="00000000" w:rsidDel="00000000" w:rsidP="00000000" w:rsidRDefault="00000000" w:rsidRPr="00000000" w14:paraId="00000091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3.3. Интеграция физики с биологией</w:t>
      </w:r>
    </w:p>
    <w:p w:rsidR="00000000" w:rsidDel="00000000" w:rsidP="00000000" w:rsidRDefault="00000000" w:rsidRPr="00000000" w14:paraId="00000092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Биология и физика также имеют много точек соприкосновения, особенно в области биофизики. Физические законы могут использоваться для объяснения многих биологических процессов.</w:t>
      </w:r>
    </w:p>
    <w:p w:rsidR="00000000" w:rsidDel="00000000" w:rsidP="00000000" w:rsidRDefault="00000000" w:rsidRPr="00000000" w14:paraId="0000009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Примеры: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Изучение механики движений животных и человека.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Применение оптических свойств света для понимания зрения.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Использование электрических потенциалов для объяснения работы нервной системы.</w:t>
      </w:r>
    </w:p>
    <w:p w:rsidR="00000000" w:rsidDel="00000000" w:rsidP="00000000" w:rsidRDefault="00000000" w:rsidRPr="00000000" w14:paraId="00000097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Методические рекомендации: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Проведение совместных уроков с учителем биологии, посвященных биофизическим аспектам жизнедеятельности организмов.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Организация проектов, связанных с исследованием физиологических процессов с использованием физических приборов.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Создание интерактивных заданий, иллюстрирующих связь между физическими законами и биологическими функциями.</w:t>
      </w:r>
    </w:p>
    <w:p w:rsidR="00000000" w:rsidDel="00000000" w:rsidP="00000000" w:rsidRDefault="00000000" w:rsidRPr="00000000" w14:paraId="0000009B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Биофизика – примеры изучения физических явлений в живых организмах</w:t>
      </w:r>
    </w:p>
    <w:p w:rsidR="00000000" w:rsidDel="00000000" w:rsidP="00000000" w:rsidRDefault="00000000" w:rsidRPr="00000000" w14:paraId="0000009C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Биофизика – это область науки, которая изучает физические процессы, происходящие в живых организмах. Она сочетает в себе методы и теории физики с биологическими знаниями для лучшего понимания функционирования живых систем. Рассмотрим некоторые примеры биофизических явлений:</w:t>
      </w:r>
    </w:p>
    <w:p w:rsidR="00000000" w:rsidDel="00000000" w:rsidP="00000000" w:rsidRDefault="00000000" w:rsidRPr="00000000" w14:paraId="0000009D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1.Электрофизиология:</w:t>
      </w:r>
    </w:p>
    <w:p w:rsidR="00000000" w:rsidDel="00000000" w:rsidP="00000000" w:rsidRDefault="00000000" w:rsidRPr="00000000" w14:paraId="0000009E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Электрические сигналы в нервных клетках: Потенциалы действия, возникающие в нейронах, основаны на движении ионов через клеточные мембраны. Эти процессы можно объяснить с помощью законов электромагнетизма и термодинамики.</w:t>
      </w:r>
    </w:p>
    <w:p w:rsidR="00000000" w:rsidDel="00000000" w:rsidP="00000000" w:rsidRDefault="00000000" w:rsidRPr="00000000" w14:paraId="0000009F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2.Биомеханика:</w:t>
      </w:r>
    </w:p>
    <w:p w:rsidR="00000000" w:rsidDel="00000000" w:rsidP="00000000" w:rsidRDefault="00000000" w:rsidRPr="00000000" w14:paraId="000000A0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Механизмы движения животных: Движение мышц основано на взаимодействии актина и миозина, что можно рассмотреть с точки зрения механики и динамики.</w:t>
      </w:r>
    </w:p>
    <w:p w:rsidR="00000000" w:rsidDel="00000000" w:rsidP="00000000" w:rsidRDefault="00000000" w:rsidRPr="00000000" w14:paraId="000000A1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3.Оптическая биофизика:</w:t>
      </w:r>
    </w:p>
    <w:p w:rsidR="00000000" w:rsidDel="00000000" w:rsidP="00000000" w:rsidRDefault="00000000" w:rsidRPr="00000000" w14:paraId="000000A2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Зрение: Процесс восприятия света глазом основан на фотохимических реакциях в сетчатке глаза, которые преобразуют световую энергию в электрические сигналы.</w:t>
      </w:r>
    </w:p>
    <w:p w:rsidR="00000000" w:rsidDel="00000000" w:rsidP="00000000" w:rsidRDefault="00000000" w:rsidRPr="00000000" w14:paraId="000000A3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4.Акустическая биофизика:</w:t>
      </w:r>
    </w:p>
    <w:p w:rsidR="00000000" w:rsidDel="00000000" w:rsidP="00000000" w:rsidRDefault="00000000" w:rsidRPr="00000000" w14:paraId="000000A4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Слух: Восприятие звука ухом связано с колебаниями барабанной перепонки и косточек среднего уха, что можно анализировать с помощью акустики и волновой теории.</w:t>
      </w:r>
    </w:p>
    <w:p w:rsidR="00000000" w:rsidDel="00000000" w:rsidP="00000000" w:rsidRDefault="00000000" w:rsidRPr="00000000" w14:paraId="000000A5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5.Молекулярная биофизика:</w:t>
      </w:r>
    </w:p>
    <w:p w:rsidR="00000000" w:rsidDel="00000000" w:rsidP="00000000" w:rsidRDefault="00000000" w:rsidRPr="00000000" w14:paraId="000000A6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Структуры белков и ДНК: Молекулярные структуры белков и нуклеиновых кислот определяются силами Ван-дер-Ваальса, водородными связями и электростатическими взаимодействиями.</w:t>
      </w:r>
    </w:p>
    <w:p w:rsidR="00000000" w:rsidDel="00000000" w:rsidP="00000000" w:rsidRDefault="00000000" w:rsidRPr="00000000" w14:paraId="000000A7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Изучение биофизики на уроках физики и биологии</w:t>
      </w:r>
    </w:p>
    <w:p w:rsidR="00000000" w:rsidDel="00000000" w:rsidP="00000000" w:rsidRDefault="00000000" w:rsidRPr="00000000" w14:paraId="000000A8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того чтобы эффективно интегрировать биофизику в учебный процесс, необходимо разработать специальные методики и материалы, которые позволят учащимся одновременно углубиться в обе дисциплины. Вот несколько способов сделать это:</w:t>
      </w:r>
    </w:p>
    <w:p w:rsidR="00000000" w:rsidDel="00000000" w:rsidP="00000000" w:rsidRDefault="00000000" w:rsidRPr="00000000" w14:paraId="000000A9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1.Совместные уроки: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Учителя физики и биологии могут совместно проводить уроки, посвящённые конкретным биофизическим темам. Например, урок на тему "Электрические свойства клеток" может включать как объяснение принципов работы мембранного потенциала, так и практическую часть с использованием оборудования для измерения биоэлектрических сигналов.</w:t>
      </w:r>
    </w:p>
    <w:p w:rsidR="00000000" w:rsidDel="00000000" w:rsidP="00000000" w:rsidRDefault="00000000" w:rsidRPr="00000000" w14:paraId="000000AB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2.Проектная деятельность: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Учащиеся могут выполнять проекты, связанные с биофизическими исследованиями. Например, они могут исследовать влияние внешних факторов на электрическую активность нейронов или разрабатывать модель мышечного сокращения.</w:t>
      </w:r>
    </w:p>
    <w:p w:rsidR="00000000" w:rsidDel="00000000" w:rsidP="00000000" w:rsidRDefault="00000000" w:rsidRPr="00000000" w14:paraId="000000AD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3.Экспериментальные работы: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Лабораторные работы, совмещающие физические и биологические аспекты, помогут учащимся лучше понять взаимосвязь между двумя дисциплинами. Например, учащиеся могут провести эксперименты по определению электрической проводимости тканей или измерению давления крови с использованием манометров.</w:t>
      </w:r>
    </w:p>
    <w:p w:rsidR="00000000" w:rsidDel="00000000" w:rsidP="00000000" w:rsidRDefault="00000000" w:rsidRPr="00000000" w14:paraId="000000AF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4.Моделирование и симуляция: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Использование компьютерных программ для моделирования биофизических процессов позволяет визуализировать сложные явления и проводить виртуальные эксперименты. Например, учащиеся могут смоделировать распространение нервного импульса вдоль аксона или исследовать динамику белковых структур.</w:t>
      </w:r>
    </w:p>
    <w:p w:rsidR="00000000" w:rsidDel="00000000" w:rsidP="00000000" w:rsidRDefault="00000000" w:rsidRPr="00000000" w14:paraId="000000B1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5.Дискуссии и семинары: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Регулярные обсуждения и семинары по биофизическим вопросам способствуют развитию критического мышления и умению синтезировать информацию из разных областей знаний. Темы для обсуждений могут включать вопросы о влиянии электромагнитных полей на живые организмы или о перспективах использования нанотехнологий в медицине.</w:t>
      </w:r>
    </w:p>
    <w:p w:rsidR="00000000" w:rsidDel="00000000" w:rsidP="00000000" w:rsidRDefault="00000000" w:rsidRPr="00000000" w14:paraId="000000B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Интеграция физики и биологии через биофизику позволяет учащимся получить более глубокое понимание живой природы и развивает у них навыки междисциплинарного мышления. Это также готовит их к работе в современных научно-исследовательских областях, где границы между традиционными дисциплинами становятся всё более размытыми.</w:t>
      </w:r>
    </w:p>
    <w:p w:rsidR="00000000" w:rsidDel="00000000" w:rsidP="00000000" w:rsidRDefault="00000000" w:rsidRPr="00000000" w14:paraId="000000B4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3.4. Физика и информатика</w:t>
      </w:r>
    </w:p>
    <w:p w:rsidR="00000000" w:rsidDel="00000000" w:rsidP="00000000" w:rsidRDefault="00000000" w:rsidRPr="00000000" w14:paraId="000000B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Информатика играет важную роль в современном образовании, и ее интеграция с физикой открывает широкие перспективы для визуализации и моделирования сложных процессов.</w:t>
      </w:r>
    </w:p>
    <w:p w:rsidR="00000000" w:rsidDel="00000000" w:rsidP="00000000" w:rsidRDefault="00000000" w:rsidRPr="00000000" w14:paraId="000000B6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Примеры: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Компьютерное моделирование механических систем.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Программирование симуляторов физических процессов.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Использование баз данных и статистических методов для обработки экспериментальных данных.</w:t>
      </w:r>
    </w:p>
    <w:p w:rsidR="00000000" w:rsidDel="00000000" w:rsidP="00000000" w:rsidRDefault="00000000" w:rsidRPr="00000000" w14:paraId="000000BA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Методические рекомендации: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7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Внедрение элементов программирования на уроках физики для создания моделей и симуляций.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7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Проведение лабораторных работ с использованием компьютерных программ для сбора и анализа данных.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07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Развитие навыков работы с информационными технологиями у учащихся для повышения их исследовательской активности.</w:t>
      </w:r>
    </w:p>
    <w:p w:rsidR="00000000" w:rsidDel="00000000" w:rsidP="00000000" w:rsidRDefault="00000000" w:rsidRPr="00000000" w14:paraId="000000BE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Моделирование физических процессов с использованием компьютерных программ</w:t>
      </w:r>
    </w:p>
    <w:p w:rsidR="00000000" w:rsidDel="00000000" w:rsidP="00000000" w:rsidRDefault="00000000" w:rsidRPr="00000000" w14:paraId="000000BF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Одним из наиболее эффективных способов интеграции физики и информатики является использование компьютерных программ для моделирования физических процессов. Это позволяет учащимся визуально представлять сложные физические явления и лучше понимать их суть. Рассмотрим несколько примеров:</w:t>
      </w:r>
    </w:p>
    <w:p w:rsidR="00000000" w:rsidDel="00000000" w:rsidP="00000000" w:rsidRDefault="00000000" w:rsidRPr="00000000" w14:paraId="000000C0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1.Моделирование движения тел: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Программы типа Mathematica или Python могут быть использованы для создания анимации движения объектов под действием сил. Например, можно смоделировать траекторию полета снаряда, учитывая сопротивление воздуха и гравитационное поле Земли.</w:t>
      </w:r>
    </w:p>
    <w:p w:rsidR="00000000" w:rsidDel="00000000" w:rsidP="00000000" w:rsidRDefault="00000000" w:rsidRPr="00000000" w14:paraId="000000C2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2.Анализ электрических цепей: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Специальные программы, такие как LTspice, позволяют строить схемы электрических цепей и рассчитывать их параметры. Это помогает учащимся понять, как работают резисторы, конденсаторы, индуктивности и другие компоненты в цепи.</w:t>
      </w:r>
    </w:p>
    <w:p w:rsidR="00000000" w:rsidDel="00000000" w:rsidP="00000000" w:rsidRDefault="00000000" w:rsidRPr="00000000" w14:paraId="000000C4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3.Молекулярно-динамическое моделирование: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Программы вроде GROMACS или NAMD используются для моделирования поведения молекул и атомов в различных условиях. Это полезно для изучения тепловых процессов, диффузии и других явлений на микроскопическом уровне.</w:t>
      </w:r>
    </w:p>
    <w:p w:rsidR="00000000" w:rsidDel="00000000" w:rsidP="00000000" w:rsidRDefault="00000000" w:rsidRPr="00000000" w14:paraId="000000C6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4.Численное решение уравнений: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Многие физические задачи сводятся к решению дифференциальных уравнений, которые сложно решить аналитически. Программы типа MATLAB или Scilab позволяют численно решать такие уравнения и получать графики зависимостей.</w:t>
      </w:r>
    </w:p>
    <w:p w:rsidR="00000000" w:rsidDel="00000000" w:rsidP="00000000" w:rsidRDefault="00000000" w:rsidRPr="00000000" w14:paraId="000000C9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Цифровые технологии открывают новые возможности для визуального представления абстрактных и сложных физических понятий. Это помогает учащимся лучше усваивать материал и развивать пространственное воображение. Вот несколько примеров:</w:t>
      </w:r>
    </w:p>
    <w:p w:rsidR="00000000" w:rsidDel="00000000" w:rsidP="00000000" w:rsidRDefault="00000000" w:rsidRPr="00000000" w14:paraId="000000CA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1.Виртуальные лаборатории: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Онлайн-платформы, такие как PhET Interactive Simulations или Labster, предлагают виртуальные лаборатории, где учащиеся могут проводить эксперименты, недоступные в обычных школьных условиях. Например, можно исследовать поведение частиц в магнитном поле или наблюдать за поведением квантовой частицы в потенциальной яме.</w:t>
      </w:r>
    </w:p>
    <w:p w:rsidR="00000000" w:rsidDel="00000000" w:rsidP="00000000" w:rsidRDefault="00000000" w:rsidRPr="00000000" w14:paraId="000000CC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2.3D-моделирование: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Программы для 3D-моделирования, такие как Blender или Autodesk Maya, позволяют создавать трехмерные модели физических объектов и процессов. Это особенно полезно для демонстрации сложных геометрических конфигураций, например, кристаллических решеток или орбитальных траекторий планет.</w:t>
      </w:r>
    </w:p>
    <w:p w:rsidR="00000000" w:rsidDel="00000000" w:rsidP="00000000" w:rsidRDefault="00000000" w:rsidRPr="00000000" w14:paraId="000000CE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3.Анимация и видео: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Создание анимационных роликов и видеоматериалов с использованием программ типа Adobe After Effects или Cinema 4D помогает визуализировать процессы, которые трудно представить статичными изображениями. Например, можно показать фазовый переход вещества или процесс ядерного деления.</w:t>
      </w:r>
    </w:p>
    <w:p w:rsidR="00000000" w:rsidDel="00000000" w:rsidP="00000000" w:rsidRDefault="00000000" w:rsidRPr="00000000" w14:paraId="000000D0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4.Симуляции и игры: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Образовательные игры и симуляции, такие как Kerbal Space Program или The Universe Sandbox, позволяют учащимся взаимодействовать с физическими моделями в игровой форме. Это повышает мотивацию и интерес к предмету, а также улучшает понимание принципов работы различных систем.</w:t>
      </w:r>
    </w:p>
    <w:p w:rsidR="00000000" w:rsidDel="00000000" w:rsidP="00000000" w:rsidRDefault="00000000" w:rsidRPr="00000000" w14:paraId="000000D2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Такие методы интеграции физики и информатики делают обучение более увлекательным и эффективным, помогая учащимся освоить сложные концепции.</w:t>
      </w:r>
    </w:p>
    <w:p w:rsidR="00000000" w:rsidDel="00000000" w:rsidP="00000000" w:rsidRDefault="00000000" w:rsidRPr="00000000" w14:paraId="000000D3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3.5. Связи физики с гуманитарными дисциплинами</w:t>
      </w:r>
    </w:p>
    <w:p w:rsidR="00000000" w:rsidDel="00000000" w:rsidP="00000000" w:rsidRDefault="00000000" w:rsidRPr="00000000" w14:paraId="000000D4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Хотя физика традиционно считается естественной наукой, она имеет множество связей с гуманитарными дисциплинами, такими как история, философия и социология.</w:t>
      </w:r>
    </w:p>
    <w:p w:rsidR="00000000" w:rsidDel="00000000" w:rsidP="00000000" w:rsidRDefault="00000000" w:rsidRPr="00000000" w14:paraId="000000D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Примеры: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Изучение истории великих открытий в физике и их влияния на развитие общества.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Обсуждение этических вопросов, связанных с применением физических знаний (например, ядерная энергетика).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Рассмотрение философских аспектов природы научного знания и роли физики в формировании мировоззрения.</w:t>
      </w:r>
    </w:p>
    <w:p w:rsidR="00000000" w:rsidDel="00000000" w:rsidP="00000000" w:rsidRDefault="00000000" w:rsidRPr="00000000" w14:paraId="000000D9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Методические рекомендации: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Организация дискуссий и дебатов на уроках физики, посвященных гуманитарным аспектам науки.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Проведение междисциплинарных проектов, объединяющих физику с историей, литературой и искусством.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Включение элементов философии науки в программу обучения для развития критического мышления у учащихся.</w:t>
      </w:r>
    </w:p>
    <w:p w:rsidR="00000000" w:rsidDel="00000000" w:rsidP="00000000" w:rsidRDefault="00000000" w:rsidRPr="00000000" w14:paraId="000000DD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образом, междисциплинарный подход в преподавании физики позволяет значительно расширить кругозор учащихся, развить у них навыки системного мышления и подготовить их к успешной адаптации в современном мире.</w:t>
      </w:r>
    </w:p>
    <w:p w:rsidR="00000000" w:rsidDel="00000000" w:rsidP="00000000" w:rsidRDefault="00000000" w:rsidRPr="00000000" w14:paraId="000000DE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История науки – изучение великих открытий и их влияние на развитие общества</w:t>
      </w:r>
    </w:p>
    <w:p w:rsidR="00000000" w:rsidDel="00000000" w:rsidP="00000000" w:rsidRDefault="00000000" w:rsidRPr="00000000" w14:paraId="000000DF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История науки представляет собой важный аспект гуманитарного образования, позволяющий студентам понять, как научные открытия влияют на общество и культуру. Изучая историю физики, ученики могут проследить эволюцию идей и теорий, которые сформировали наше современное представление о мире. Вот несколько примеров:</w:t>
      </w:r>
    </w:p>
    <w:p w:rsidR="00000000" w:rsidDel="00000000" w:rsidP="00000000" w:rsidRDefault="00000000" w:rsidRPr="00000000" w14:paraId="000000E0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1.Галилео Галилей и начало научной революции: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Работы Галилея по механике и астрономии заложили основу для современной физики. Его наблюдения за небесными телами и эксперименты с падающими телами привели к отказу от аристотелевской физики и установлению новых принципов движения.</w:t>
      </w:r>
    </w:p>
    <w:p w:rsidR="00000000" w:rsidDel="00000000" w:rsidP="00000000" w:rsidRDefault="00000000" w:rsidRPr="00000000" w14:paraId="000000E2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2.Исаак Ньютон и классическая механика: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Открытия Ньютона в области гравитации и движения радикально изменили научную картину мира. Его труды, такие как "Математические начала натуральной философии", стали фундаментом для последующих поколений физиков.</w:t>
      </w:r>
    </w:p>
    <w:p w:rsidR="00000000" w:rsidDel="00000000" w:rsidP="00000000" w:rsidRDefault="00000000" w:rsidRPr="00000000" w14:paraId="000000E4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3.Альберт Эйнштейн и теория относительности: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Революционная теория относительности Эйнштейна перевернула традиционные представления о пространстве и времени. Её последствия для науки и техники были огромными, начиная от атомной энергетики и заканчивая GPS-системами.</w:t>
      </w:r>
    </w:p>
    <w:p w:rsidR="00000000" w:rsidDel="00000000" w:rsidP="00000000" w:rsidRDefault="00000000" w:rsidRPr="00000000" w14:paraId="000000E6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4.Эра квантовой механики: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Развитие квантовой механики в начале XX века привело к новому пониманию микромира и стало основой для множества технологических достижений, включая транзисторы и лазеры.</w:t>
      </w:r>
    </w:p>
    <w:p w:rsidR="00000000" w:rsidDel="00000000" w:rsidP="00000000" w:rsidRDefault="00000000" w:rsidRPr="00000000" w14:paraId="000000E9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Учитель может организовать уроки, посвящённые этим великим открытиям, и обсудить их влияние на общество. Например, можно провести семинарское занятие, на котором ученики представят доклады о вкладе конкретных учёных в развитие физики и обсудят, как их работы повлияли на повседневную жизнь людей.</w:t>
      </w:r>
    </w:p>
    <w:p w:rsidR="00000000" w:rsidDel="00000000" w:rsidP="00000000" w:rsidRDefault="00000000" w:rsidRPr="00000000" w14:paraId="000000E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Философия науки – обсуждение вопросов о природе знания и роли физики в понимании мира</w:t>
      </w:r>
    </w:p>
    <w:p w:rsidR="00000000" w:rsidDel="00000000" w:rsidP="00000000" w:rsidRDefault="00000000" w:rsidRPr="00000000" w14:paraId="000000EB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Философские аспекты науки играют ключевую роль в формировании мировоззрения учащихся и помогают им лучше понять, каким образом наука формирует наши представления о мире. Некоторые из вопросов, которые можно обсуждать на уроках физики, включают:</w:t>
      </w:r>
    </w:p>
    <w:p w:rsidR="00000000" w:rsidDel="00000000" w:rsidP="00000000" w:rsidRDefault="00000000" w:rsidRPr="00000000" w14:paraId="000000EC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1.Научный метод и его ограничения: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 работает научный метод? Какие существуют ограничения в применении этого метода? Почему некоторые вопросы остаются вне рамок научного познания?</w:t>
      </w:r>
    </w:p>
    <w:p w:rsidR="00000000" w:rsidDel="00000000" w:rsidP="00000000" w:rsidRDefault="00000000" w:rsidRPr="00000000" w14:paraId="000000EE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2.Объективность и субъективность в науке: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Насколько объективны научные данные? Может ли личная предвзятость исследователя влиять на результаты эксперимента? Каковы критерии достоверности научных выводов?</w:t>
      </w:r>
    </w:p>
    <w:p w:rsidR="00000000" w:rsidDel="00000000" w:rsidP="00000000" w:rsidRDefault="00000000" w:rsidRPr="00000000" w14:paraId="000000F0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3.Роль гипотез и теорий в научном познании: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Что такое научная теория? Как отличаются гипотезы от теорий? Как теории меняются и развиваются со временем?</w:t>
      </w:r>
    </w:p>
    <w:p w:rsidR="00000000" w:rsidDel="00000000" w:rsidP="00000000" w:rsidRDefault="00000000" w:rsidRPr="00000000" w14:paraId="000000F2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4.Этические аспекты научных исследований: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Какие моральные и этические вопросы возникают в ходе научных исследований? Как ученые должны подходить к вопросу ответственности за свои открытия?</w:t>
      </w:r>
    </w:p>
    <w:p w:rsidR="00000000" w:rsidDel="00000000" w:rsidP="00000000" w:rsidRDefault="00000000" w:rsidRPr="00000000" w14:paraId="000000F4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5.Философия пространства и времени: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Каково место физики в нашем понимании пространства и времени? Как изменялись взгляды на эти категории в течение истории науки?</w:t>
      </w:r>
    </w:p>
    <w:p w:rsidR="00000000" w:rsidDel="00000000" w:rsidP="00000000" w:rsidRDefault="00000000" w:rsidRPr="00000000" w14:paraId="000000F6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Обсуждения подобных вопросов можно вести в формате дискуссий, эссе или групповых проектов. Например, ученики могут написать эссе на тему "Как открытие теории относительности изменило наше восприятие времени?" или принять участие в ролевых играх, где они будут играть роли известных учёных и философов, обсуждая актуальные научные вопросы своего времени.</w:t>
      </w:r>
    </w:p>
    <w:p w:rsidR="00000000" w:rsidDel="00000000" w:rsidP="00000000" w:rsidRDefault="00000000" w:rsidRPr="00000000" w14:paraId="000000F7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Интеграция физики с гуманитарными дисциплинами помогает учащимся развить критическое мышление, улучшить навыки аргументации и сформировать более глубокое понимание места науки в обществе.</w:t>
      </w:r>
    </w:p>
    <w:p w:rsidR="00000000" w:rsidDel="00000000" w:rsidP="00000000" w:rsidRDefault="00000000" w:rsidRPr="00000000" w14:paraId="000000F8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 Методика организации учебного процесса с применением междисциплинарного подхода</w:t>
      </w:r>
    </w:p>
    <w:p w:rsidR="00000000" w:rsidDel="00000000" w:rsidP="00000000" w:rsidRDefault="00000000" w:rsidRPr="00000000" w14:paraId="000000F9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Подготовка учебных материалов и ресурсов</w:t>
      </w:r>
    </w:p>
    <w:p w:rsidR="00000000" w:rsidDel="00000000" w:rsidP="00000000" w:rsidRDefault="00000000" w:rsidRPr="00000000" w14:paraId="000000F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Эффективное внедрение междисциплинарного подхода в учебный процесс начинается с тщательной подготовки учебных материалов и ресурсов. Важно учитывать, что такие материалы должны быть ориентированы на интеграцию различных дисциплин и стимулировать междисциплинарное мышление у учащихся. Вот несколько шагов, которые помогут в подготовке:</w:t>
      </w:r>
    </w:p>
    <w:p w:rsidR="00000000" w:rsidDel="00000000" w:rsidP="00000000" w:rsidRDefault="00000000" w:rsidRPr="00000000" w14:paraId="000000FB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1.Создание междисциплинарных модулей: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Разрабатываются модули, объединяющие знания из различных дисциплин. Например, модуль по теме "Энергия" может включать элементы физики, химии, биологии.</w:t>
      </w:r>
    </w:p>
    <w:p w:rsidR="00000000" w:rsidDel="00000000" w:rsidP="00000000" w:rsidRDefault="00000000" w:rsidRPr="00000000" w14:paraId="000000FD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2.Подбор учебных пособий и литературы: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Отбираются учебные материалы, содержащие информацию, пересекающуюся между различными дисциплинами. Это могут быть специализированные учебники, статьи, монографии и электронные ресурсы.</w:t>
      </w:r>
    </w:p>
    <w:p w:rsidR="00000000" w:rsidDel="00000000" w:rsidP="00000000" w:rsidRDefault="00000000" w:rsidRPr="00000000" w14:paraId="000000FF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3.Разработка мультимедийных материалов: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Создаются презентации, видеоролики, интерактивные карты и диаграммы, которые помогают визуализировать сложные междисциплинарные концепции.</w:t>
      </w:r>
    </w:p>
    <w:p w:rsidR="00000000" w:rsidDel="00000000" w:rsidP="00000000" w:rsidRDefault="00000000" w:rsidRPr="00000000" w14:paraId="00000101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4.Сбор цифровых ресурсов: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Подготавливаются ссылки на онлайн-курсы, веб-сайты, базы данных и другие интернет-ресурсы, которые могут быть полезны для изучения междисциплинарных тем.</w:t>
      </w:r>
    </w:p>
    <w:p w:rsidR="00000000" w:rsidDel="00000000" w:rsidP="00000000" w:rsidRDefault="00000000" w:rsidRPr="00000000" w14:paraId="00000103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5.Организация доступа к лабораториям и оборудованию: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Обеспечивается доступ к необходимым приборам и материалам для проведения междисциплинарных экспериментов и исследований.</w:t>
      </w:r>
    </w:p>
    <w:p w:rsidR="00000000" w:rsidDel="00000000" w:rsidP="00000000" w:rsidRDefault="00000000" w:rsidRPr="00000000" w14:paraId="00000105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Методы и формы работы на уроке (групповая работа, проектная деятельность, дискуссии)</w:t>
      </w:r>
    </w:p>
    <w:p w:rsidR="00000000" w:rsidDel="00000000" w:rsidP="00000000" w:rsidRDefault="00000000" w:rsidRPr="00000000" w14:paraId="00000106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успешного внедрения междисциплинарного подхода необходимо использовать разнообразные методы и формы работы, которые стимулируют активное участие учащихся и развивают их творческие и аналитические способности. Вот несколько популярных методов:</w:t>
      </w:r>
    </w:p>
    <w:p w:rsidR="00000000" w:rsidDel="00000000" w:rsidP="00000000" w:rsidRDefault="00000000" w:rsidRPr="00000000" w14:paraId="00000107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1.Групповая работа: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Учащихся делят на группы, каждая из которых получает задание, связанное с конкретной темой. Задача каждой группы — собрать и проанализировать информацию из различных дисциплин, а затем представить свои выводы классу.</w:t>
      </w:r>
    </w:p>
    <w:p w:rsidR="00000000" w:rsidDel="00000000" w:rsidP="00000000" w:rsidRDefault="00000000" w:rsidRPr="00000000" w14:paraId="0000010A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2.Проектная деятельность: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Учащимся предлагается разработать и реализовать проект, связанный с междисциплинарной темой. Например, проект по созданию модели солнечной электростанции может объединить знания из физики, инженерии и экологии.</w:t>
      </w:r>
    </w:p>
    <w:p w:rsidR="00000000" w:rsidDel="00000000" w:rsidP="00000000" w:rsidRDefault="00000000" w:rsidRPr="00000000" w14:paraId="0000010C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3.Дискуссии и дебаты: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Организуются дискуссии, в ходе которых учащиеся обсуждают различные аспекты междисциплинарных проблем. Это помогает развивать навыки аргументированного высказывания и критического мышления.</w:t>
      </w:r>
    </w:p>
    <w:p w:rsidR="00000000" w:rsidDel="00000000" w:rsidP="00000000" w:rsidRDefault="00000000" w:rsidRPr="00000000" w14:paraId="0000010E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.Коллаборативное обучение: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 выступает в роли фасилитатора, направляя процесс обучения и предоставляя необходимую поддержку. Учащиеся сами определяют пути решения поставленных задач, работая в командах и обмениваясь идеями.</w:t>
      </w:r>
    </w:p>
    <w:p w:rsidR="00000000" w:rsidDel="00000000" w:rsidP="00000000" w:rsidRDefault="00000000" w:rsidRPr="00000000" w14:paraId="00000110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5.Интерактивные лекции: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Лекции проводятся с использованием интерактивных методов, таких как опросы, викторины и мозговые штурмы. Это позволяет вовлечь всех участников в процесс обучения и стимулировать их интерес к теме.</w:t>
      </w:r>
    </w:p>
    <w:p w:rsidR="00000000" w:rsidDel="00000000" w:rsidP="00000000" w:rsidRDefault="00000000" w:rsidRPr="00000000" w14:paraId="00000112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Оценка результатов обучения и мониторинг прогресса учащихся</w:t>
      </w:r>
    </w:p>
    <w:p w:rsidR="00000000" w:rsidDel="00000000" w:rsidP="00000000" w:rsidRDefault="00000000" w:rsidRPr="00000000" w14:paraId="0000011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эффективной оценки результатов обучения и мониторинга прогресса учащихся необходимо использовать разнообразные методы оценивания, учитывающие междисциплинарный характер учебного процесса. Вот несколько подходов:</w:t>
      </w:r>
    </w:p>
    <w:p w:rsidR="00000000" w:rsidDel="00000000" w:rsidP="00000000" w:rsidRDefault="00000000" w:rsidRPr="00000000" w14:paraId="00000114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1.Портфолио: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Каждый учащийся ведет портфолио своих работ, включающее проекты, эссе, отчеты об исследованиях и другие материалы. Портфолио периодически оценивается учителем и используется для отслеживания индивидуального прогресса.</w:t>
      </w:r>
    </w:p>
    <w:p w:rsidR="00000000" w:rsidDel="00000000" w:rsidP="00000000" w:rsidRDefault="00000000" w:rsidRPr="00000000" w14:paraId="00000116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2.Проекты и презентации: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Учащиеся представляют свои проекты и исследования в формате презентаций перед одноклассниками и учителями. Оцениваются не только содержание, но и способность учащегося интегрировать знания из различных дисциплин.</w:t>
      </w:r>
    </w:p>
    <w:p w:rsidR="00000000" w:rsidDel="00000000" w:rsidP="00000000" w:rsidRDefault="00000000" w:rsidRPr="00000000" w14:paraId="00000118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3.Тесты и экзамены: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Традиционные тесты и экзамены адаптируются для проверки междисциплинарных знаний. Вопросы могут требовать применения знаний из разных областей для решения комплексной задачи.</w:t>
      </w:r>
    </w:p>
    <w:p w:rsidR="00000000" w:rsidDel="00000000" w:rsidP="00000000" w:rsidRDefault="00000000" w:rsidRPr="00000000" w14:paraId="0000011A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4.Самооценка и взаимооценка: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Учащимся предоставляется возможность оценивать свою собственную работу и работу своих одноклассников. Это помогает развивать навыки рефлексии и критического анализа.</w:t>
      </w:r>
    </w:p>
    <w:p w:rsidR="00000000" w:rsidDel="00000000" w:rsidP="00000000" w:rsidRDefault="00000000" w:rsidRPr="00000000" w14:paraId="0000011C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5.Электронные журналы успеваемости: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Используется система электронного учета успеваемости, позволяющая отслеживать прогресс каждого учащегося в режиме реального времени. Родители и учащиеся получают доступ к информации о текущих успехах и проблемах.</w:t>
      </w:r>
    </w:p>
    <w:p w:rsidR="00000000" w:rsidDel="00000000" w:rsidP="00000000" w:rsidRDefault="00000000" w:rsidRPr="00000000" w14:paraId="0000011E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Эти методы и подходы к оценке обеспечивают всесторонний контроль за процессом обучения и помогают выявлять сильные и слабые стороны каждого учащегося, корректируя учебный процесс в соответствии с их потребностями.</w:t>
      </w:r>
    </w:p>
    <w:p w:rsidR="00000000" w:rsidDel="00000000" w:rsidP="00000000" w:rsidRDefault="00000000" w:rsidRPr="00000000" w14:paraId="0000011F">
      <w:pPr>
        <w:spacing w:line="360" w:lineRule="auto"/>
        <w:rPr>
          <w:sz w:val="29"/>
          <w:szCs w:val="29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образом, организация учебного процесса с применением междисциплинарного подхода требует тщательной подготовки, разнообразия методов и форм работы, а также гибкости в подходе к оценке результатов обучения</w:t>
      </w:r>
      <w:r w:rsidDel="00000000" w:rsidR="00000000" w:rsidRPr="00000000">
        <w:rPr>
          <w:sz w:val="29"/>
          <w:szCs w:val="29"/>
          <w:rtl w:val="0"/>
        </w:rPr>
        <w:t xml:space="preserve">.</w:t>
      </w:r>
    </w:p>
    <w:p w:rsidR="00000000" w:rsidDel="00000000" w:rsidP="00000000" w:rsidRDefault="00000000" w:rsidRPr="00000000" w14:paraId="00000120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 Примерный план-конспект урока с элементами междисциплинарного подхода</w:t>
      </w:r>
    </w:p>
    <w:p w:rsidR="00000000" w:rsidDel="00000000" w:rsidP="00000000" w:rsidRDefault="00000000" w:rsidRPr="00000000" w14:paraId="00000121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Описание структуры урока</w:t>
      </w:r>
    </w:p>
    <w:p w:rsidR="00000000" w:rsidDel="00000000" w:rsidP="00000000" w:rsidRDefault="00000000" w:rsidRPr="00000000" w14:paraId="00000122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Тема урока: "Энергия и её преобразования"</w:t>
      </w:r>
    </w:p>
    <w:p w:rsidR="00000000" w:rsidDel="00000000" w:rsidP="00000000" w:rsidRDefault="00000000" w:rsidRPr="00000000" w14:paraId="0000012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Цели урока:</w:t>
      </w:r>
    </w:p>
    <w:p w:rsidR="00000000" w:rsidDel="00000000" w:rsidP="00000000" w:rsidRDefault="00000000" w:rsidRPr="00000000" w14:paraId="00000124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Познакомить учащихся с основными видами энергии и способами её преобразования.</w:t>
      </w:r>
    </w:p>
    <w:p w:rsidR="00000000" w:rsidDel="00000000" w:rsidP="00000000" w:rsidRDefault="00000000" w:rsidRPr="00000000" w14:paraId="0000012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Показать взаимосвязь между физикой, химией и экологией в контексте изучения энергии.</w:t>
      </w:r>
    </w:p>
    <w:p w:rsidR="00000000" w:rsidDel="00000000" w:rsidP="00000000" w:rsidRDefault="00000000" w:rsidRPr="00000000" w14:paraId="00000126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Развить навыки критического мышления и командной работы.</w:t>
      </w:r>
    </w:p>
    <w:p w:rsidR="00000000" w:rsidDel="00000000" w:rsidP="00000000" w:rsidRDefault="00000000" w:rsidRPr="00000000" w14:paraId="00000127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Продолжительность урока: 90 минут</w:t>
      </w:r>
    </w:p>
    <w:p w:rsidR="00000000" w:rsidDel="00000000" w:rsidP="00000000" w:rsidRDefault="00000000" w:rsidRPr="00000000" w14:paraId="00000128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Структура урока:</w:t>
      </w:r>
    </w:p>
    <w:p w:rsidR="00000000" w:rsidDel="00000000" w:rsidP="00000000" w:rsidRDefault="00000000" w:rsidRPr="00000000" w14:paraId="00000129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Вступительное слово учителя (10 минут)</w:t>
      </w:r>
    </w:p>
    <w:p w:rsidR="00000000" w:rsidDel="00000000" w:rsidP="00000000" w:rsidRDefault="00000000" w:rsidRPr="00000000" w14:paraId="0000012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Групповое обсуждение и постановка задач (15 минут)</w:t>
      </w:r>
    </w:p>
    <w:p w:rsidR="00000000" w:rsidDel="00000000" w:rsidP="00000000" w:rsidRDefault="00000000" w:rsidRPr="00000000" w14:paraId="0000012B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Мини-лекции по физике, химии и экологии (20 минут)</w:t>
      </w:r>
    </w:p>
    <w:p w:rsidR="00000000" w:rsidDel="00000000" w:rsidP="00000000" w:rsidRDefault="00000000" w:rsidRPr="00000000" w14:paraId="0000012C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Практическая работа в группах (25 минут)</w:t>
      </w:r>
    </w:p>
    <w:p w:rsidR="00000000" w:rsidDel="00000000" w:rsidP="00000000" w:rsidRDefault="00000000" w:rsidRPr="00000000" w14:paraId="0000012D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Презентация результатов и обсуждение (15 минут)</w:t>
      </w:r>
    </w:p>
    <w:p w:rsidR="00000000" w:rsidDel="00000000" w:rsidP="00000000" w:rsidRDefault="00000000" w:rsidRPr="00000000" w14:paraId="0000012E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Рефлексия и домашнее задание (5 минут)</w:t>
      </w:r>
    </w:p>
    <w:p w:rsidR="00000000" w:rsidDel="00000000" w:rsidP="00000000" w:rsidRDefault="00000000" w:rsidRPr="00000000" w14:paraId="0000012F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Сценарий проведения занятия</w:t>
      </w:r>
    </w:p>
    <w:p w:rsidR="00000000" w:rsidDel="00000000" w:rsidP="00000000" w:rsidRDefault="00000000" w:rsidRPr="00000000" w14:paraId="00000130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Вступительное слово учителя (10 минут):</w:t>
      </w:r>
    </w:p>
    <w:p w:rsidR="00000000" w:rsidDel="00000000" w:rsidP="00000000" w:rsidRDefault="00000000" w:rsidRPr="00000000" w14:paraId="00000131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Приветствие и краткое введение в тему урока.</w:t>
      </w:r>
    </w:p>
    <w:p w:rsidR="00000000" w:rsidDel="00000000" w:rsidP="00000000" w:rsidRDefault="00000000" w:rsidRPr="00000000" w14:paraId="00000132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Объяснение цели и задач урока.</w:t>
      </w:r>
    </w:p>
    <w:p w:rsidR="00000000" w:rsidDel="00000000" w:rsidP="00000000" w:rsidRDefault="00000000" w:rsidRPr="00000000" w14:paraId="0000013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Краткая информация о видах энергии и их значении в повседневной жизни.</w:t>
      </w:r>
    </w:p>
    <w:p w:rsidR="00000000" w:rsidDel="00000000" w:rsidP="00000000" w:rsidRDefault="00000000" w:rsidRPr="00000000" w14:paraId="00000134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 Групповое обсуждение и постановка задач (15 минут):</w:t>
      </w:r>
    </w:p>
    <w:p w:rsidR="00000000" w:rsidDel="00000000" w:rsidP="00000000" w:rsidRDefault="00000000" w:rsidRPr="00000000" w14:paraId="0000013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Класс делится на группы по 4-5 человек.</w:t>
      </w:r>
    </w:p>
    <w:p w:rsidR="00000000" w:rsidDel="00000000" w:rsidP="00000000" w:rsidRDefault="00000000" w:rsidRPr="00000000" w14:paraId="00000136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Каждая группа получает задание обсудить и сформулировать вопросы, связанные с энергией и её преобразованиями.</w:t>
      </w:r>
    </w:p>
    <w:p w:rsidR="00000000" w:rsidDel="00000000" w:rsidP="00000000" w:rsidRDefault="00000000" w:rsidRPr="00000000" w14:paraId="00000137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Вопросы записываются на доске или флипчарте.</w:t>
      </w:r>
    </w:p>
    <w:p w:rsidR="00000000" w:rsidDel="00000000" w:rsidP="00000000" w:rsidRDefault="00000000" w:rsidRPr="00000000" w14:paraId="00000138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 Мини-лекции по физике, химии и экологии (20 минут):</w:t>
      </w:r>
    </w:p>
    <w:p w:rsidR="00000000" w:rsidDel="00000000" w:rsidP="00000000" w:rsidRDefault="00000000" w:rsidRPr="00000000" w14:paraId="00000139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Учитель проводит короткие лекции по каждому из трёх аспектов:</w:t>
      </w:r>
    </w:p>
    <w:p w:rsidR="00000000" w:rsidDel="00000000" w:rsidP="00000000" w:rsidRDefault="00000000" w:rsidRPr="00000000" w14:paraId="0000013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Физика: Закон сохранения энергии, типы механической энергии (кинетическая, потенциальная), электрический ток и его источники.</w:t>
      </w:r>
    </w:p>
    <w:p w:rsidR="00000000" w:rsidDel="00000000" w:rsidP="00000000" w:rsidRDefault="00000000" w:rsidRPr="00000000" w14:paraId="0000013B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Химия: Химическая энергия, реакции окисления-восстановления, топливные элементы.</w:t>
      </w:r>
    </w:p>
    <w:p w:rsidR="00000000" w:rsidDel="00000000" w:rsidP="00000000" w:rsidRDefault="00000000" w:rsidRPr="00000000" w14:paraId="0000013C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Экология: Возобновляемые и невозобновляемые источники энергии, воздействие на окружающую среду, устойчивое развитие.</w:t>
      </w:r>
    </w:p>
    <w:p w:rsidR="00000000" w:rsidDel="00000000" w:rsidP="00000000" w:rsidRDefault="00000000" w:rsidRPr="00000000" w14:paraId="0000013D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 Практическая работа в группах (25 минут):</w:t>
      </w:r>
    </w:p>
    <w:p w:rsidR="00000000" w:rsidDel="00000000" w:rsidP="00000000" w:rsidRDefault="00000000" w:rsidRPr="00000000" w14:paraId="0000013E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Каждой группе дается задание разработать проект, связанный с одним из видов энергии (например, солнечная энергия, ветровая энергия, гидроэнергия).</w:t>
      </w:r>
    </w:p>
    <w:p w:rsidR="00000000" w:rsidDel="00000000" w:rsidP="00000000" w:rsidRDefault="00000000" w:rsidRPr="00000000" w14:paraId="0000013F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Задание включает в себя исследование преимуществ и недостатков выбранного источника энергии, его воздействия на окружающую среду и возможные применения.</w:t>
      </w:r>
    </w:p>
    <w:p w:rsidR="00000000" w:rsidDel="00000000" w:rsidP="00000000" w:rsidRDefault="00000000" w:rsidRPr="00000000" w14:paraId="00000140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Группы используют подготовленные материалы и ресурсы для выполнения задания.</w:t>
      </w:r>
    </w:p>
    <w:p w:rsidR="00000000" w:rsidDel="00000000" w:rsidP="00000000" w:rsidRDefault="00000000" w:rsidRPr="00000000" w14:paraId="00000141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 Презентация результатов и обсуждение (15 минут):</w:t>
      </w:r>
    </w:p>
    <w:p w:rsidR="00000000" w:rsidDel="00000000" w:rsidP="00000000" w:rsidRDefault="00000000" w:rsidRPr="00000000" w14:paraId="00000142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Представители каждой группы презентуют свои проекты перед классом.</w:t>
      </w:r>
    </w:p>
    <w:p w:rsidR="00000000" w:rsidDel="00000000" w:rsidP="00000000" w:rsidRDefault="00000000" w:rsidRPr="00000000" w14:paraId="0000014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Остальные участники задают вопросы и комментируют представленные работы.</w:t>
      </w:r>
    </w:p>
    <w:p w:rsidR="00000000" w:rsidDel="00000000" w:rsidP="00000000" w:rsidRDefault="00000000" w:rsidRPr="00000000" w14:paraId="00000144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Общее обсуждение результатов, выявление сильных и слабых сторон предложенных решений.</w:t>
      </w:r>
    </w:p>
    <w:p w:rsidR="00000000" w:rsidDel="00000000" w:rsidP="00000000" w:rsidRDefault="00000000" w:rsidRPr="00000000" w14:paraId="00000145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6. Рефлексия и домашнее задание (5 минут):</w:t>
      </w:r>
    </w:p>
    <w:p w:rsidR="00000000" w:rsidDel="00000000" w:rsidP="00000000" w:rsidRDefault="00000000" w:rsidRPr="00000000" w14:paraId="00000146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Учитель предлагает учащимся заполнить анкету обратной связи, отражающую их впечатления от урока.</w:t>
      </w:r>
    </w:p>
    <w:p w:rsidR="00000000" w:rsidDel="00000000" w:rsidP="00000000" w:rsidRDefault="00000000" w:rsidRPr="00000000" w14:paraId="00000147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задание: написать эссе на тему "Как энергия влияет на нашу жизнь?"</w:t>
      </w:r>
    </w:p>
    <w:p w:rsidR="00000000" w:rsidDel="00000000" w:rsidP="00000000" w:rsidRDefault="00000000" w:rsidRPr="00000000" w14:paraId="00000148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Материалы и ресурсы, необходимые для урока</w:t>
      </w:r>
    </w:p>
    <w:p w:rsidR="00000000" w:rsidDel="00000000" w:rsidP="00000000" w:rsidRDefault="00000000" w:rsidRPr="00000000" w14:paraId="00000149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Учебные материалы:</w:t>
      </w:r>
    </w:p>
    <w:p w:rsidR="00000000" w:rsidDel="00000000" w:rsidP="00000000" w:rsidRDefault="00000000" w:rsidRPr="00000000" w14:paraId="0000014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Учебники по физике, химии и экологии.</w:t>
      </w:r>
    </w:p>
    <w:p w:rsidR="00000000" w:rsidDel="00000000" w:rsidP="00000000" w:rsidRDefault="00000000" w:rsidRPr="00000000" w14:paraId="0000014B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Дополнительная литература по теме энергии и её преобразованиям.</w:t>
      </w:r>
    </w:p>
    <w:p w:rsidR="00000000" w:rsidDel="00000000" w:rsidP="00000000" w:rsidRDefault="00000000" w:rsidRPr="00000000" w14:paraId="0000014C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Технические средства:</w:t>
      </w:r>
    </w:p>
    <w:p w:rsidR="00000000" w:rsidDel="00000000" w:rsidP="00000000" w:rsidRDefault="00000000" w:rsidRPr="00000000" w14:paraId="0000014D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Компьютеры или планшеты для поиска информации и создания презентаций.</w:t>
      </w:r>
    </w:p>
    <w:p w:rsidR="00000000" w:rsidDel="00000000" w:rsidP="00000000" w:rsidRDefault="00000000" w:rsidRPr="00000000" w14:paraId="0000014E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Проектор и экран для демонстрации лекционного материала.</w:t>
      </w:r>
    </w:p>
    <w:p w:rsidR="00000000" w:rsidDel="00000000" w:rsidP="00000000" w:rsidRDefault="00000000" w:rsidRPr="00000000" w14:paraId="0000014F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Доступ к Интернету для поиска дополнительных ресурсов.</w:t>
      </w:r>
    </w:p>
    <w:p w:rsidR="00000000" w:rsidDel="00000000" w:rsidP="00000000" w:rsidRDefault="00000000" w:rsidRPr="00000000" w14:paraId="00000150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Лабораторное оборудование:</w:t>
      </w:r>
    </w:p>
    <w:p w:rsidR="00000000" w:rsidDel="00000000" w:rsidP="00000000" w:rsidRDefault="00000000" w:rsidRPr="00000000" w14:paraId="00000151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Солнечные панели, ветряные турбины, батареи и другие устройства для демонстрации различных видов энергии.</w:t>
      </w:r>
    </w:p>
    <w:p w:rsidR="00000000" w:rsidDel="00000000" w:rsidP="00000000" w:rsidRDefault="00000000" w:rsidRPr="00000000" w14:paraId="00000152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Приборы для измерения напряжения, тока и мощности.</w:t>
      </w:r>
    </w:p>
    <w:p w:rsidR="00000000" w:rsidDel="00000000" w:rsidP="00000000" w:rsidRDefault="00000000" w:rsidRPr="00000000" w14:paraId="00000153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Дополнительные материалы:</w:t>
      </w:r>
    </w:p>
    <w:p w:rsidR="00000000" w:rsidDel="00000000" w:rsidP="00000000" w:rsidRDefault="00000000" w:rsidRPr="00000000" w14:paraId="00000154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Бумага, маркеры, клей, ножницы и другие канцелярские принадлежности для создания постеров и моделей.</w:t>
      </w:r>
    </w:p>
    <w:p w:rsidR="00000000" w:rsidDel="00000000" w:rsidP="00000000" w:rsidRDefault="00000000" w:rsidRPr="00000000" w14:paraId="0000015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Электронные таблицы и программы для анализа данных.</w:t>
      </w:r>
    </w:p>
    <w:p w:rsidR="00000000" w:rsidDel="00000000" w:rsidP="00000000" w:rsidRDefault="00000000" w:rsidRPr="00000000" w14:paraId="00000156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Анкетные листы и бланки для рефлексии.</w:t>
      </w:r>
    </w:p>
    <w:p w:rsidR="00000000" w:rsidDel="00000000" w:rsidP="00000000" w:rsidRDefault="00000000" w:rsidRPr="00000000" w14:paraId="00000157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Такой урок поможет учащимся не только углубить свои знания в области физики, химии и экологии, но и развить навыки междисциплинарного мышления, сотрудничества и критического анализа.</w:t>
      </w:r>
    </w:p>
    <w:p w:rsidR="00000000" w:rsidDel="00000000" w:rsidP="00000000" w:rsidRDefault="00000000" w:rsidRPr="00000000" w14:paraId="00000158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6. Заключение</w:t>
      </w:r>
    </w:p>
    <w:p w:rsidR="00000000" w:rsidDel="00000000" w:rsidP="00000000" w:rsidRDefault="00000000" w:rsidRPr="00000000" w14:paraId="00000159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Выводы по результатам исследования</w:t>
      </w:r>
    </w:p>
    <w:p w:rsidR="00000000" w:rsidDel="00000000" w:rsidP="00000000" w:rsidRDefault="00000000" w:rsidRPr="00000000" w14:paraId="0000015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Проведенное исследование показало, что междисциплинарный подход в преподавании физики обладает значительным потенциалом для улучшения качества образовательного процесса и подготовки учащихся к жизни в условиях современного информационного общества. Такой подход способствует развитию у школьников системного мышления, критического анализа, креативности и навыков работы в команде, что является ключевыми компетенциями в XXI веке.</w:t>
      </w:r>
    </w:p>
    <w:p w:rsidR="00000000" w:rsidDel="00000000" w:rsidP="00000000" w:rsidRDefault="00000000" w:rsidRPr="00000000" w14:paraId="0000015B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Внедрение междисциплинарного подхода позволяет интегрировать знания из различных областей, делая обучение более интересным и осмысленным. Это помогает учащимся лучше понимать взаимосвязь между различными дисциплинами и применять полученные знания в реальной жизни. Кроме того, такой подход способствует формированию у школьников целостного мировоззрения и расширяет их кругозор.</w:t>
      </w:r>
    </w:p>
    <w:p w:rsidR="00000000" w:rsidDel="00000000" w:rsidP="00000000" w:rsidRDefault="00000000" w:rsidRPr="00000000" w14:paraId="0000015C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Рекомендации по внедрению междисциплинарного подхода в практику преподавания физики</w:t>
      </w:r>
    </w:p>
    <w:p w:rsidR="00000000" w:rsidDel="00000000" w:rsidP="00000000" w:rsidRDefault="00000000" w:rsidRPr="00000000" w14:paraId="0000015D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1.Координация учителей разных дисциплин: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Учителям физики следует сотрудничать с коллегами из других предметов (математики, химии, биологии, информатики, гуманитарных наук) для разработки междисциплинарных модулей и уроков. Это обеспечит согласованность учебного процесса и позволит избежать дублирования материала.</w:t>
      </w:r>
    </w:p>
    <w:p w:rsidR="00000000" w:rsidDel="00000000" w:rsidP="00000000" w:rsidRDefault="00000000" w:rsidRPr="00000000" w14:paraId="0000015F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2.Использование современных образовательных технологий: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Активное внедрение цифровых технологий, таких как компьютерное моделирование, интерактивные платформы и онлайн-ресурсы, поможет визуализировать сложные физические процессы и сделать обучение более доступным и увлекательным.</w:t>
      </w:r>
    </w:p>
    <w:p w:rsidR="00000000" w:rsidDel="00000000" w:rsidP="00000000" w:rsidRDefault="00000000" w:rsidRPr="00000000" w14:paraId="00000161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3.Проектная и исследовательская деятельность: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Включение проектной и исследовательской работы в учебный процесс позволит учащимся самостоятельно находить связи между различными дисциплинами и развивать навыки самостоятельного поиска и анализа информации.</w:t>
      </w:r>
    </w:p>
    <w:p w:rsidR="00000000" w:rsidDel="00000000" w:rsidP="00000000" w:rsidRDefault="00000000" w:rsidRPr="00000000" w14:paraId="00000163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4.Регулярное проведение междисциплинарных мероприятий: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Организация междисциплинарных конференций, семинаров и конкурсов будет способствовать обмену опытом и идеями между учениками и учителями, а также повышению интереса к междисциплинарным исследованиям.</w:t>
      </w:r>
    </w:p>
    <w:p w:rsidR="00000000" w:rsidDel="00000000" w:rsidP="00000000" w:rsidRDefault="00000000" w:rsidRPr="00000000" w14:paraId="00000165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5.Мониторинг и оценка результатов: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Необходимо регулярно оценивать эффективность внедрения междисциплинарного подхода, используя разнообразные методы оценивания, такие как портфолио, проекты, самооценка и взаимооценка. Это позволит своевременно корректировать учебный процесс и улучшать его качество.</w:t>
      </w:r>
    </w:p>
    <w:p w:rsidR="00000000" w:rsidDel="00000000" w:rsidP="00000000" w:rsidRDefault="00000000" w:rsidRPr="00000000" w14:paraId="00000167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6.Повышение квалификации педагогов: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Преподавателям физики рекомендуется проходить курсы повышения квалификации, направленные на освоение методик междисциплинарного обучения и развитие навыков работы в междисциплинарных командах.</w:t>
      </w:r>
    </w:p>
    <w:p w:rsidR="00000000" w:rsidDel="00000000" w:rsidP="00000000" w:rsidRDefault="00000000" w:rsidRPr="00000000" w14:paraId="0000016B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Внедрение междисциплинарного подхода требует системного подхода и координации усилий всех участников образовательного процесса. Однако результаты, достигнутые благодаря такому подходу, оправдывают затраченные усилия, способствуя формированию гармонично развитого поколения, готового к вызовам современного мира.</w:t>
      </w:r>
    </w:p>
    <w:p w:rsidR="00000000" w:rsidDel="00000000" w:rsidP="00000000" w:rsidRDefault="00000000" w:rsidRPr="00000000" w14:paraId="0000016C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280" w:before="28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280" w:before="28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280" w:before="28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280" w:before="28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280" w:before="28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280" w:before="28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280" w:before="28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280" w:before="28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280" w:before="28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280" w:before="28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280" w:before="28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280" w:before="28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280" w:before="28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280" w:before="28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Список литературы</w:t>
      </w:r>
    </w:p>
    <w:p w:rsidR="00000000" w:rsidDel="00000000" w:rsidP="00000000" w:rsidRDefault="00000000" w:rsidRPr="00000000" w14:paraId="0000017A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36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1.Использованные источники: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numPr>
          <w:ilvl w:val="1"/>
          <w:numId w:val="4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Федеральный государственный образовательный стандарт основного общего образования (утвержден приказом Министерства просвещения Российской Федерации от 31 мая 2021 г. № 287).</w:t>
      </w:r>
    </w:p>
    <w:p w:rsidR="00000000" w:rsidDel="00000000" w:rsidP="00000000" w:rsidRDefault="00000000" w:rsidRPr="00000000" w14:paraId="0000017C">
      <w:pPr>
        <w:numPr>
          <w:ilvl w:val="1"/>
          <w:numId w:val="4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Программа "Школа России": учебно-методический комплект для общеобразовательных учреждений / под ред. А.А. Леонтьева. – М.: Просвещение, 2019.</w:t>
      </w:r>
    </w:p>
    <w:p w:rsidR="00000000" w:rsidDel="00000000" w:rsidP="00000000" w:rsidRDefault="00000000" w:rsidRPr="00000000" w14:paraId="0000017D">
      <w:pPr>
        <w:numPr>
          <w:ilvl w:val="1"/>
          <w:numId w:val="4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Перышкин А.В., Родина Н.А. Физика. 7–9 классы: учебник для общеобразовательных организаций. – М.: Дрофа, 2020.</w:t>
      </w:r>
    </w:p>
    <w:p w:rsidR="00000000" w:rsidDel="00000000" w:rsidP="00000000" w:rsidRDefault="00000000" w:rsidRPr="00000000" w14:paraId="0000017E">
      <w:pPr>
        <w:numPr>
          <w:ilvl w:val="1"/>
          <w:numId w:val="4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Габриелян О.С. Химия. 8–11 классы: учебник для общеобразовательных организаций. – М.: Дрофа, 2021.</w:t>
      </w:r>
    </w:p>
    <w:p w:rsidR="00000000" w:rsidDel="00000000" w:rsidP="00000000" w:rsidRDefault="00000000" w:rsidRPr="00000000" w14:paraId="0000017F">
      <w:pPr>
        <w:numPr>
          <w:ilvl w:val="1"/>
          <w:numId w:val="4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Пасечник В.В., Каменский А.А., Швецов Г.Г. Биология. 5–11 классы: учебник для общеобразовательных организаций. – М.: Дрофа, 2020.</w:t>
      </w:r>
    </w:p>
    <w:p w:rsidR="00000000" w:rsidDel="00000000" w:rsidP="00000000" w:rsidRDefault="00000000" w:rsidRPr="00000000" w14:paraId="00000180">
      <w:pPr>
        <w:numPr>
          <w:ilvl w:val="1"/>
          <w:numId w:val="4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Ахромеев Л.М., Куликов Ю.И. Информатика и ИКТ. 7–9 классы: учебник для общеобразовательных организаций. – М.: Бином, 2020.</w:t>
      </w:r>
    </w:p>
    <w:p w:rsidR="00000000" w:rsidDel="00000000" w:rsidP="00000000" w:rsidRDefault="00000000" w:rsidRPr="00000000" w14:paraId="00000181">
      <w:pPr>
        <w:numPr>
          <w:ilvl w:val="1"/>
          <w:numId w:val="4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Лернер И.Я. Методика преподавания истории в школе: пособие для учителей. – М.: Просвещение, 2005.</w:t>
      </w:r>
    </w:p>
    <w:p w:rsidR="00000000" w:rsidDel="00000000" w:rsidP="00000000" w:rsidRDefault="00000000" w:rsidRPr="00000000" w14:paraId="00000182">
      <w:pPr>
        <w:numPr>
          <w:ilvl w:val="0"/>
          <w:numId w:val="4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Рекомендации для дальнейшего изучения: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numPr>
          <w:ilvl w:val="1"/>
          <w:numId w:val="4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Гордеева Е.В. Междисциплинарный подход в образовании: опыт и перспективы. – СПб.: Питер, 2018.</w:t>
      </w:r>
    </w:p>
    <w:p w:rsidR="00000000" w:rsidDel="00000000" w:rsidP="00000000" w:rsidRDefault="00000000" w:rsidRPr="00000000" w14:paraId="00000184">
      <w:pPr>
        <w:numPr>
          <w:ilvl w:val="1"/>
          <w:numId w:val="4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Каширин В.П. Формирование междисциплинарных компетенций у учащихся. – М.: Академия, 2019.</w:t>
      </w:r>
    </w:p>
    <w:p w:rsidR="00000000" w:rsidDel="00000000" w:rsidP="00000000" w:rsidRDefault="00000000" w:rsidRPr="00000000" w14:paraId="00000185">
      <w:pPr>
        <w:numPr>
          <w:ilvl w:val="1"/>
          <w:numId w:val="4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Хуторской А.В. Современная дидактика: учебное пособие. – М.: Инфра-М, 2017.</w:t>
      </w:r>
    </w:p>
    <w:p w:rsidR="00000000" w:rsidDel="00000000" w:rsidP="00000000" w:rsidRDefault="00000000" w:rsidRPr="00000000" w14:paraId="00000186">
      <w:pPr>
        <w:numPr>
          <w:ilvl w:val="1"/>
          <w:numId w:val="4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Лебедев О.Е. Методология педагогического исследования: учебное пособие. – М.: Педагогическое общество России, 2016.</w:t>
      </w:r>
    </w:p>
    <w:p w:rsidR="00000000" w:rsidDel="00000000" w:rsidP="00000000" w:rsidRDefault="00000000" w:rsidRPr="00000000" w14:paraId="00000187">
      <w:pPr>
        <w:numPr>
          <w:ilvl w:val="1"/>
          <w:numId w:val="4"/>
        </w:num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Полат Е.С. Новые педагогические и информационные технологии в системе образования. – М.: Академия, 2015.</w:t>
      </w:r>
    </w:p>
    <w:p w:rsidR="00000000" w:rsidDel="00000000" w:rsidP="00000000" w:rsidRDefault="00000000" w:rsidRPr="00000000" w14:paraId="0000018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sz w:val="29"/>
          <w:szCs w:val="29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KaTeX_Math"/>
  <w:font w:name="inherit"/>
  <w:font w:name="Noto Sans Symbols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344C4A"/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344C4A"/>
    <w:pPr>
      <w:ind w:left="720"/>
      <w:contextualSpacing w:val="1"/>
    </w:pPr>
  </w:style>
  <w:style w:type="character" w:styleId="mord" w:customStyle="1">
    <w:name w:val="mord"/>
    <w:basedOn w:val="a0"/>
    <w:rsid w:val="00344C4A"/>
  </w:style>
  <w:style w:type="character" w:styleId="mrel" w:customStyle="1">
    <w:name w:val="mrel"/>
    <w:basedOn w:val="a0"/>
    <w:rsid w:val="00344C4A"/>
  </w:style>
  <w:style w:type="character" w:styleId="vlist-s" w:customStyle="1">
    <w:name w:val="vlist-s"/>
    <w:basedOn w:val="a0"/>
    <w:rsid w:val="00344C4A"/>
  </w:style>
  <w:style w:type="character" w:styleId="mbin" w:customStyle="1">
    <w:name w:val="mbin"/>
    <w:basedOn w:val="a0"/>
    <w:rsid w:val="00344C4A"/>
  </w:style>
  <w:style w:type="character" w:styleId="a4">
    <w:name w:val="Placeholder Text"/>
    <w:basedOn w:val="a0"/>
    <w:uiPriority w:val="99"/>
    <w:semiHidden w:val="1"/>
    <w:rsid w:val="00344C4A"/>
    <w:rPr>
      <w:color w:val="808080"/>
    </w:rPr>
  </w:style>
  <w:style w:type="character" w:styleId="sc-ifomem" w:customStyle="1">
    <w:name w:val="sc-ifomem"/>
    <w:basedOn w:val="a0"/>
    <w:rsid w:val="00120647"/>
  </w:style>
  <w:style w:type="character" w:styleId="katex-mathml" w:customStyle="1">
    <w:name w:val="katex-mathml"/>
    <w:basedOn w:val="a0"/>
    <w:rsid w:val="00120647"/>
  </w:style>
  <w:style w:type="character" w:styleId="mopen" w:customStyle="1">
    <w:name w:val="mopen"/>
    <w:basedOn w:val="a0"/>
    <w:rsid w:val="00120647"/>
  </w:style>
  <w:style w:type="character" w:styleId="mpunct" w:customStyle="1">
    <w:name w:val="mpunct"/>
    <w:basedOn w:val="a0"/>
    <w:rsid w:val="00120647"/>
  </w:style>
  <w:style w:type="character" w:styleId="mclose" w:customStyle="1">
    <w:name w:val="mclose"/>
    <w:basedOn w:val="a0"/>
    <w:rsid w:val="00120647"/>
  </w:style>
  <w:style w:type="character" w:styleId="mop" w:customStyle="1">
    <w:name w:val="mop"/>
    <w:basedOn w:val="a0"/>
    <w:rsid w:val="00120647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kdhODWzszYfRA7cJsL4n98fDQ==">CgMxLjAyCGguZ2pkZ3hzOAByITFvbWJ2NlUwVGtod3dNUkVzdEI1LXI0b1BsbV9WdUhPOQ==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2024-11-28T14:06:00Z</dcterms:created>
  <dc:creator>User</dc:creator>
</cp:coreProperties>
</file>