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98" w:rsidRDefault="002B1634" w:rsidP="002B1634">
      <w:pPr>
        <w:ind w:left="-1418" w:right="-426"/>
        <w:jc w:val="center"/>
        <w:rPr>
          <w:b/>
          <w:sz w:val="36"/>
        </w:rPr>
      </w:pPr>
      <w:r w:rsidRPr="002B1634">
        <w:rPr>
          <w:b/>
          <w:sz w:val="36"/>
        </w:rPr>
        <w:t>Игровые технологии как способ формирования общих компетенций.</w:t>
      </w:r>
    </w:p>
    <w:p w:rsidR="002B1634" w:rsidRDefault="002B1634" w:rsidP="002B1634">
      <w:pPr>
        <w:ind w:left="-426" w:right="-426"/>
        <w:jc w:val="right"/>
        <w:rPr>
          <w:sz w:val="28"/>
        </w:rPr>
      </w:pPr>
      <w:r>
        <w:rPr>
          <w:sz w:val="28"/>
        </w:rPr>
        <w:t>«</w:t>
      </w:r>
      <w:r w:rsidRPr="002B1634">
        <w:rPr>
          <w:sz w:val="28"/>
        </w:rPr>
        <w:t>Человеческая культура возникла и развивается в игре, как игра</w:t>
      </w:r>
      <w:r>
        <w:rPr>
          <w:sz w:val="28"/>
        </w:rPr>
        <w:t>»</w:t>
      </w:r>
    </w:p>
    <w:p w:rsidR="002B1634" w:rsidRDefault="002B1634" w:rsidP="002B1634">
      <w:pPr>
        <w:ind w:left="-426" w:right="-426"/>
        <w:jc w:val="right"/>
        <w:rPr>
          <w:i/>
          <w:sz w:val="28"/>
        </w:rPr>
      </w:pPr>
      <w:proofErr w:type="spellStart"/>
      <w:r w:rsidRPr="002B1634">
        <w:rPr>
          <w:i/>
          <w:sz w:val="28"/>
        </w:rPr>
        <w:t>Й.Хейзинг</w:t>
      </w:r>
      <w:proofErr w:type="spellEnd"/>
      <w:r w:rsidRPr="002B1634">
        <w:rPr>
          <w:i/>
          <w:sz w:val="28"/>
        </w:rPr>
        <w:t xml:space="preserve">. </w:t>
      </w:r>
    </w:p>
    <w:p w:rsidR="002B1634" w:rsidRDefault="002B1634" w:rsidP="002B1634">
      <w:pPr>
        <w:ind w:left="-426" w:right="-426"/>
        <w:jc w:val="right"/>
        <w:rPr>
          <w:sz w:val="28"/>
        </w:rPr>
      </w:pPr>
      <w:r>
        <w:rPr>
          <w:sz w:val="28"/>
        </w:rPr>
        <w:t>«Игра – пространство внутренней социализации ребенка, средства усвоения социальных установок».</w:t>
      </w:r>
    </w:p>
    <w:p w:rsidR="002B1634" w:rsidRDefault="002B1634" w:rsidP="002B1634">
      <w:pPr>
        <w:spacing w:after="100" w:afterAutospacing="1"/>
        <w:ind w:left="-426" w:right="-454"/>
        <w:jc w:val="right"/>
        <w:rPr>
          <w:i/>
          <w:sz w:val="28"/>
        </w:rPr>
      </w:pPr>
      <w:proofErr w:type="spellStart"/>
      <w:r w:rsidRPr="002B1634">
        <w:rPr>
          <w:i/>
          <w:sz w:val="28"/>
        </w:rPr>
        <w:t>Л.С.Выготский</w:t>
      </w:r>
      <w:proofErr w:type="spellEnd"/>
      <w:r w:rsidRPr="002B1634">
        <w:rPr>
          <w:i/>
          <w:sz w:val="28"/>
        </w:rPr>
        <w:t>.</w:t>
      </w:r>
    </w:p>
    <w:p w:rsidR="002B1634" w:rsidRDefault="002B1634" w:rsidP="002B1634">
      <w:pPr>
        <w:spacing w:after="100" w:afterAutospacing="1"/>
        <w:ind w:right="-1"/>
        <w:rPr>
          <w:sz w:val="24"/>
        </w:rPr>
      </w:pPr>
      <w:r w:rsidRPr="002B1634">
        <w:rPr>
          <w:sz w:val="24"/>
        </w:rPr>
        <w:t>Способность включаться в игру не связана с возрастом человека, но в каждом возрасте, но в каждом возрасте игра имеет свои особенности.</w:t>
      </w:r>
      <w:r>
        <w:rPr>
          <w:sz w:val="24"/>
        </w:rPr>
        <w:t xml:space="preserve"> В древности игра использовалась как средство обучения детей. 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для современного образования остается представление об обучении как о тяжелом, обязательном труде. Он не должен быть развлекательным, поэтому играть стоит на досуге в свободное от учебы время. В  то же время, изменения, происходящие последние десятилетия, связанные с нарастанием потока информации, расширением диалога культуры, требуют соответствующих  знаний и приобретения умений ориентироваться в нарастающем объеме информаций. Появляется потребность в педагогических технологиях, обучающих умению не только воспринимать и воспринимать информацию, но и способности творчески перерабатывать, видеть проблемы и решать их.</w:t>
      </w:r>
    </w:p>
    <w:p w:rsidR="002B1634" w:rsidRDefault="002B1634" w:rsidP="002B1634">
      <w:pPr>
        <w:spacing w:after="100" w:afterAutospacing="1"/>
        <w:ind w:right="-1"/>
        <w:rPr>
          <w:sz w:val="24"/>
        </w:rPr>
      </w:pPr>
      <w:r>
        <w:rPr>
          <w:sz w:val="24"/>
        </w:rPr>
        <w:t>Игра – это вид деятельности в условиях ситуации, направленных на воссоздание и усвоение общественного опыта, в котором складывается и совершенствуется самоуправление поведением. Актуальность игры в учебном познании в настоящее время повышается</w:t>
      </w:r>
      <w:r w:rsidR="00BF1829">
        <w:rPr>
          <w:sz w:val="24"/>
        </w:rPr>
        <w:t>, с одной стороны, в связи с доступностью различных источников познания, нарастанием объема разнообразной информации, поставляемой телевидением, видео, интернетом, а так же, во вторых, все более масштабным использованием средствами массовой информации игровых технологий.</w:t>
      </w:r>
    </w:p>
    <w:p w:rsidR="00EE1BE7" w:rsidRDefault="00EE1BE7" w:rsidP="002B1634">
      <w:pPr>
        <w:spacing w:after="100" w:afterAutospacing="1"/>
        <w:ind w:right="-1"/>
        <w:rPr>
          <w:sz w:val="24"/>
        </w:rPr>
      </w:pPr>
      <w:r>
        <w:rPr>
          <w:sz w:val="24"/>
        </w:rPr>
        <w:t>Важной задачей образования становится развитие учащихся интересов к самостоятельному отбору 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активному использованию. Эта достижимо при участии в дидактических играх, дающих возможность на практике проявить свои способности, демонстрировать знания и умения.</w:t>
      </w:r>
    </w:p>
    <w:p w:rsidR="00EE1BE7" w:rsidRDefault="00EE1BE7" w:rsidP="00EE1BE7">
      <w:pPr>
        <w:spacing w:after="100" w:afterAutospacing="1"/>
        <w:ind w:right="-1"/>
        <w:jc w:val="center"/>
        <w:rPr>
          <w:b/>
          <w:sz w:val="36"/>
        </w:rPr>
      </w:pPr>
      <w:r w:rsidRPr="00EE1BE7">
        <w:rPr>
          <w:b/>
          <w:sz w:val="36"/>
        </w:rPr>
        <w:t>Педагогическая игра.</w:t>
      </w:r>
    </w:p>
    <w:p w:rsidR="00EE1BE7" w:rsidRDefault="00EE1BE7" w:rsidP="00EE1BE7">
      <w:pPr>
        <w:spacing w:after="100" w:afterAutospacing="1"/>
        <w:ind w:right="-1"/>
        <w:rPr>
          <w:sz w:val="24"/>
        </w:rPr>
      </w:pPr>
      <w:r>
        <w:rPr>
          <w:sz w:val="24"/>
        </w:rPr>
        <w:t>В отличи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от игр вообще, педагогическая игра обладает существенными признаками: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>1. Четко поставленной целью обучения.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>2. Педагогическим результатом.</w:t>
      </w:r>
    </w:p>
    <w:p w:rsidR="00EE1BE7" w:rsidRDefault="00EE1BE7" w:rsidP="00EE1BE7">
      <w:pPr>
        <w:spacing w:before="240" w:after="0"/>
        <w:ind w:right="-1"/>
        <w:jc w:val="center"/>
        <w:rPr>
          <w:b/>
          <w:sz w:val="36"/>
        </w:rPr>
      </w:pPr>
      <w:r w:rsidRPr="00EE1BE7">
        <w:rPr>
          <w:b/>
          <w:sz w:val="36"/>
        </w:rPr>
        <w:lastRenderedPageBreak/>
        <w:t>Функции игровой деятельности.</w:t>
      </w:r>
    </w:p>
    <w:p w:rsidR="00EE1BE7" w:rsidRPr="00F7593F" w:rsidRDefault="00EE1BE7" w:rsidP="00242EF5">
      <w:pPr>
        <w:spacing w:before="120" w:after="0"/>
        <w:ind w:right="-1"/>
        <w:rPr>
          <w:sz w:val="24"/>
        </w:rPr>
      </w:pPr>
      <w:r>
        <w:rPr>
          <w:sz w:val="24"/>
        </w:rPr>
        <w:t xml:space="preserve">- </w:t>
      </w:r>
      <w:r w:rsidRPr="00EE1BE7">
        <w:rPr>
          <w:b/>
          <w:sz w:val="24"/>
        </w:rPr>
        <w:t>Развлекательная</w:t>
      </w:r>
      <w:r>
        <w:rPr>
          <w:sz w:val="24"/>
        </w:rPr>
        <w:t xml:space="preserve"> – основная функция игры – удовольствие учащегося от самого процесса деятельности</w:t>
      </w:r>
      <w:r w:rsidRPr="00EE1BE7">
        <w:rPr>
          <w:sz w:val="24"/>
        </w:rPr>
        <w:t>;</w:t>
      </w:r>
      <w:bookmarkStart w:id="0" w:name="_GoBack"/>
      <w:bookmarkEnd w:id="0"/>
    </w:p>
    <w:p w:rsidR="00EE1BE7" w:rsidRPr="00EE1BE7" w:rsidRDefault="00EE1BE7" w:rsidP="00242EF5">
      <w:pPr>
        <w:spacing w:before="120" w:after="0"/>
        <w:ind w:right="-1"/>
        <w:rPr>
          <w:sz w:val="24"/>
        </w:rPr>
      </w:pPr>
      <w:r>
        <w:rPr>
          <w:sz w:val="24"/>
        </w:rPr>
        <w:t xml:space="preserve">- </w:t>
      </w:r>
      <w:r w:rsidRPr="00EE1BE7">
        <w:rPr>
          <w:b/>
          <w:sz w:val="24"/>
        </w:rPr>
        <w:t>Коммуникативная</w:t>
      </w:r>
      <w:r>
        <w:rPr>
          <w:sz w:val="24"/>
        </w:rPr>
        <w:t xml:space="preserve"> – игра позволяет учащемуся войти в реальный конте</w:t>
      </w:r>
      <w:proofErr w:type="gramStart"/>
      <w:r>
        <w:rPr>
          <w:sz w:val="24"/>
        </w:rPr>
        <w:t>кст сл</w:t>
      </w:r>
      <w:proofErr w:type="gramEnd"/>
      <w:r>
        <w:rPr>
          <w:sz w:val="24"/>
        </w:rPr>
        <w:t>ожнейших человеческих взаимоотношений</w:t>
      </w:r>
      <w:r w:rsidRPr="00EE1BE7">
        <w:rPr>
          <w:sz w:val="24"/>
        </w:rPr>
        <w:t>;</w:t>
      </w:r>
    </w:p>
    <w:p w:rsidR="00EE1BE7" w:rsidRPr="00F7593F" w:rsidRDefault="00EE1BE7" w:rsidP="00242EF5">
      <w:pPr>
        <w:spacing w:before="120" w:after="0"/>
        <w:ind w:right="-1"/>
        <w:rPr>
          <w:sz w:val="24"/>
        </w:rPr>
      </w:pPr>
      <w:r>
        <w:rPr>
          <w:sz w:val="24"/>
        </w:rPr>
        <w:t xml:space="preserve">- </w:t>
      </w:r>
      <w:r w:rsidRPr="00EE1BE7">
        <w:rPr>
          <w:b/>
          <w:sz w:val="24"/>
        </w:rPr>
        <w:t>Самореализация</w:t>
      </w:r>
      <w:r>
        <w:rPr>
          <w:sz w:val="24"/>
        </w:rPr>
        <w:t xml:space="preserve"> – игра позволяет с одной стороны построить и проверить проект снятия конкретных жизненных затруднений в практике учащегося, с другой – выявить недостатки опыта</w:t>
      </w:r>
      <w:r w:rsidRPr="00EE1BE7">
        <w:rPr>
          <w:sz w:val="24"/>
        </w:rPr>
        <w:t>;</w:t>
      </w:r>
    </w:p>
    <w:p w:rsidR="00EE1BE7" w:rsidRPr="00EE1BE7" w:rsidRDefault="00EE1BE7" w:rsidP="00242EF5">
      <w:pPr>
        <w:spacing w:before="120" w:after="0"/>
        <w:ind w:right="-1"/>
        <w:rPr>
          <w:sz w:val="24"/>
        </w:rPr>
      </w:pPr>
      <w:r>
        <w:rPr>
          <w:sz w:val="24"/>
        </w:rPr>
        <w:t xml:space="preserve">- </w:t>
      </w:r>
      <w:r w:rsidRPr="00EE1BE7">
        <w:rPr>
          <w:b/>
          <w:sz w:val="24"/>
        </w:rPr>
        <w:t>Диагностическая</w:t>
      </w:r>
      <w:r>
        <w:rPr>
          <w:sz w:val="24"/>
        </w:rPr>
        <w:t xml:space="preserve">  - игра позволяет педагогу диагностировать различные проявления учащегося, такие как интеллектуальные творческие эмоциональные</w:t>
      </w:r>
      <w:r w:rsidRPr="00EE1BE7">
        <w:rPr>
          <w:sz w:val="24"/>
        </w:rPr>
        <w:t>;</w:t>
      </w:r>
    </w:p>
    <w:p w:rsidR="00EE1BE7" w:rsidRPr="00F7593F" w:rsidRDefault="00EE1BE7" w:rsidP="00242EF5">
      <w:pPr>
        <w:spacing w:before="120" w:after="0"/>
        <w:ind w:right="-1"/>
        <w:rPr>
          <w:sz w:val="24"/>
        </w:rPr>
      </w:pPr>
      <w:r>
        <w:rPr>
          <w:sz w:val="24"/>
        </w:rPr>
        <w:t xml:space="preserve">- </w:t>
      </w:r>
      <w:r w:rsidRPr="00EE1BE7">
        <w:rPr>
          <w:b/>
          <w:sz w:val="24"/>
        </w:rPr>
        <w:t>Коррекция</w:t>
      </w:r>
      <w:r>
        <w:rPr>
          <w:sz w:val="24"/>
        </w:rPr>
        <w:t xml:space="preserve"> – с помощью игры можно внести позитивные изменения, дополнения в  структуру личностных показателей учащегося</w:t>
      </w:r>
      <w:r w:rsidRPr="00EE1BE7">
        <w:rPr>
          <w:sz w:val="24"/>
        </w:rPr>
        <w:t>;</w:t>
      </w:r>
    </w:p>
    <w:p w:rsidR="00EE1BE7" w:rsidRDefault="00EE1BE7" w:rsidP="00242EF5">
      <w:pPr>
        <w:spacing w:before="120" w:after="0"/>
        <w:ind w:right="-1"/>
        <w:rPr>
          <w:sz w:val="24"/>
        </w:rPr>
      </w:pPr>
      <w:r>
        <w:rPr>
          <w:sz w:val="24"/>
        </w:rPr>
        <w:t xml:space="preserve">- </w:t>
      </w:r>
      <w:r w:rsidRPr="00EE1BE7">
        <w:rPr>
          <w:b/>
          <w:sz w:val="24"/>
        </w:rPr>
        <w:t>Межнациональная</w:t>
      </w:r>
      <w:r>
        <w:rPr>
          <w:sz w:val="24"/>
        </w:rPr>
        <w:t xml:space="preserve"> </w:t>
      </w:r>
      <w:r w:rsidRPr="00EE1BE7">
        <w:rPr>
          <w:b/>
          <w:sz w:val="24"/>
        </w:rPr>
        <w:t>коммуникация</w:t>
      </w:r>
      <w:r>
        <w:rPr>
          <w:sz w:val="24"/>
        </w:rPr>
        <w:t xml:space="preserve"> – игра позволяет ребенку усваивать общие человеческие ценности культуру представителей разных национальностей</w:t>
      </w:r>
      <w:r w:rsidRPr="00EE1BE7">
        <w:rPr>
          <w:sz w:val="24"/>
        </w:rPr>
        <w:t>;</w:t>
      </w:r>
    </w:p>
    <w:p w:rsidR="00EE1BE7" w:rsidRDefault="00EE1BE7" w:rsidP="00242EF5">
      <w:pPr>
        <w:spacing w:before="120" w:after="0"/>
        <w:ind w:right="-1"/>
        <w:rPr>
          <w:sz w:val="24"/>
        </w:rPr>
      </w:pPr>
      <w:r>
        <w:rPr>
          <w:sz w:val="24"/>
        </w:rPr>
        <w:t xml:space="preserve">- </w:t>
      </w:r>
      <w:r w:rsidRPr="00EE1BE7">
        <w:rPr>
          <w:b/>
          <w:sz w:val="24"/>
        </w:rPr>
        <w:t>Социализация</w:t>
      </w:r>
      <w:r>
        <w:rPr>
          <w:sz w:val="24"/>
        </w:rPr>
        <w:t xml:space="preserve"> – с помощью игры происходит включение учащегося в систему общественных отношений, усвоение им богатства культуры.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 xml:space="preserve">Применение в учебном познании игровых технологий стимулирует развитие всех сфер личности учащегося: мотивационной интеллектуальной эмоционально-волевой коммуникативной деятельностной морально-нравственной. Решение этой задачи реально при использовании игровых технологий в обучении и воспитании. 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>Одним из приоритетов современной системы образования становится достижение нового образовательного результата – формирование общих компетенций:</w:t>
      </w:r>
    </w:p>
    <w:p w:rsidR="00EE1BE7" w:rsidRPr="00F7593F" w:rsidRDefault="00EE1BE7" w:rsidP="00242EF5">
      <w:pPr>
        <w:spacing w:after="0"/>
        <w:ind w:right="-1"/>
        <w:rPr>
          <w:sz w:val="24"/>
        </w:rPr>
      </w:pPr>
      <w:r>
        <w:rPr>
          <w:sz w:val="24"/>
        </w:rPr>
        <w:t>- понимать сущность и социальную значимость своей будущей профессии, проявлять к ней устойчивый интерес</w:t>
      </w:r>
      <w:r w:rsidRPr="00EE1BE7">
        <w:rPr>
          <w:sz w:val="24"/>
        </w:rPr>
        <w:t>;</w:t>
      </w:r>
    </w:p>
    <w:p w:rsidR="00EE1BE7" w:rsidRPr="00EE1BE7" w:rsidRDefault="00EE1BE7" w:rsidP="00242EF5">
      <w:pPr>
        <w:spacing w:after="0"/>
        <w:ind w:right="-1"/>
        <w:rPr>
          <w:sz w:val="24"/>
        </w:rPr>
      </w:pPr>
      <w:r>
        <w:rPr>
          <w:sz w:val="24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Pr="00EE1BE7">
        <w:rPr>
          <w:sz w:val="24"/>
        </w:rPr>
        <w:t>;</w:t>
      </w:r>
    </w:p>
    <w:p w:rsidR="00EE1BE7" w:rsidRDefault="00EE1BE7" w:rsidP="00242EF5">
      <w:pPr>
        <w:spacing w:after="0"/>
        <w:ind w:right="-1"/>
        <w:rPr>
          <w:sz w:val="24"/>
        </w:rPr>
      </w:pPr>
      <w:r>
        <w:rPr>
          <w:sz w:val="24"/>
        </w:rPr>
        <w:t>- принимать решения в стандартных и нестандартных ситуациях и нести за них ответственность</w:t>
      </w:r>
      <w:r w:rsidRPr="00EE1BE7">
        <w:rPr>
          <w:sz w:val="24"/>
        </w:rPr>
        <w:t>;</w:t>
      </w:r>
    </w:p>
    <w:p w:rsidR="00EE1BE7" w:rsidRDefault="00EE1BE7" w:rsidP="00242EF5">
      <w:pPr>
        <w:spacing w:after="0"/>
        <w:ind w:right="-1"/>
        <w:rPr>
          <w:sz w:val="24"/>
        </w:rPr>
      </w:pPr>
      <w:r>
        <w:rPr>
          <w:sz w:val="24"/>
        </w:rPr>
        <w:t>- осуществлять поиск и использование информации необходимых для эффективного выполнения профессиональных задач, профессионального и личностного развития</w:t>
      </w:r>
      <w:r w:rsidRPr="00EE1BE7">
        <w:rPr>
          <w:sz w:val="24"/>
        </w:rPr>
        <w:t>;</w:t>
      </w:r>
    </w:p>
    <w:p w:rsidR="00EE1BE7" w:rsidRDefault="00EE1BE7" w:rsidP="00242EF5">
      <w:pPr>
        <w:spacing w:after="0"/>
        <w:ind w:right="-1"/>
        <w:rPr>
          <w:sz w:val="24"/>
        </w:rPr>
      </w:pPr>
      <w:r>
        <w:rPr>
          <w:sz w:val="24"/>
        </w:rPr>
        <w:t>- использовать информационно-коммуникационные технологии профессиональной деятельности</w:t>
      </w:r>
      <w:r w:rsidRPr="00EE1BE7">
        <w:rPr>
          <w:sz w:val="24"/>
        </w:rPr>
        <w:t>;</w:t>
      </w:r>
    </w:p>
    <w:p w:rsidR="00EE1BE7" w:rsidRDefault="00EE1BE7" w:rsidP="00242EF5">
      <w:pPr>
        <w:spacing w:after="0"/>
        <w:ind w:right="-1"/>
        <w:rPr>
          <w:sz w:val="24"/>
        </w:rPr>
      </w:pPr>
      <w:r>
        <w:rPr>
          <w:sz w:val="24"/>
        </w:rPr>
        <w:t>- работать в коллективе и команде, эффективно общаться с коллегами, руководством, потребителями</w:t>
      </w:r>
      <w:r w:rsidRPr="00EE1BE7">
        <w:rPr>
          <w:sz w:val="24"/>
        </w:rPr>
        <w:t>;</w:t>
      </w:r>
    </w:p>
    <w:p w:rsidR="00EE1BE7" w:rsidRDefault="00EE1BE7" w:rsidP="00242EF5">
      <w:pPr>
        <w:spacing w:after="0"/>
        <w:ind w:right="-1"/>
        <w:rPr>
          <w:sz w:val="24"/>
        </w:rPr>
      </w:pPr>
      <w:r>
        <w:rPr>
          <w:sz w:val="24"/>
        </w:rPr>
        <w:t>- брать на себя ответственность за работу членов команды, результат выполнения заданий.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 xml:space="preserve">Игра, как бы сжимая время, сближает время, сближает события, далеко разнесенные в практике, и тем самым отчетливо демонстрирует участникам возможности долгосрочных </w:t>
      </w:r>
      <w:r>
        <w:rPr>
          <w:sz w:val="24"/>
        </w:rPr>
        <w:lastRenderedPageBreak/>
        <w:t>стратегий и их влияния на эффективность деятельности. Кроме того, игра обеспечивает максимальное эмоциональное вовлечение участников в события, допуская возможность вернуть ход и попробовать другую стратегию, создает оптимальные условия для развития предусмотрительности, гибкости мышления и целеустремленности. Она приучает к коллективным действиям, принятию как самостоятельных, так и скоординированных решений, повышает способность руководить и подчиняться, стимулирует практические навыки, развивает воображение и интуицию.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EE1BE7" w:rsidRDefault="00EE1BE7" w:rsidP="00EE1BE7">
      <w:pPr>
        <w:spacing w:before="240" w:after="0"/>
        <w:ind w:right="-1"/>
        <w:jc w:val="center"/>
        <w:rPr>
          <w:b/>
          <w:sz w:val="36"/>
        </w:rPr>
      </w:pPr>
      <w:r w:rsidRPr="00EE1BE7">
        <w:rPr>
          <w:b/>
          <w:sz w:val="36"/>
        </w:rPr>
        <w:t>Виды игр.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 xml:space="preserve">1. </w:t>
      </w:r>
      <w:r w:rsidRPr="00EE1BE7">
        <w:rPr>
          <w:b/>
          <w:sz w:val="24"/>
        </w:rPr>
        <w:t>Деловые</w:t>
      </w:r>
      <w:r>
        <w:rPr>
          <w:sz w:val="24"/>
        </w:rPr>
        <w:t xml:space="preserve"> – представляют собой форму воссоздания предметного и социального содержания будущей профессиональной деятельности специалиста, моделирование таких систем отношений, которые характерны для этой деятельности. 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 xml:space="preserve">2. </w:t>
      </w:r>
      <w:r w:rsidRPr="00EE1BE7">
        <w:rPr>
          <w:b/>
          <w:sz w:val="24"/>
        </w:rPr>
        <w:t>Ролевые</w:t>
      </w:r>
      <w:r>
        <w:rPr>
          <w:sz w:val="24"/>
        </w:rPr>
        <w:t xml:space="preserve"> – предполагают отработку тактики поведения, действий, выполнения функций и обязанностей конкретных лиц. Для проведения этих игр разрабатывается ситуация, между учащимися распределяются роли с обязательным содержанием.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 xml:space="preserve">3. </w:t>
      </w:r>
      <w:proofErr w:type="gramStart"/>
      <w:r w:rsidRPr="00EE1BE7">
        <w:rPr>
          <w:b/>
          <w:sz w:val="24"/>
        </w:rPr>
        <w:t>Инновационные</w:t>
      </w:r>
      <w:proofErr w:type="gramEnd"/>
      <w:r>
        <w:rPr>
          <w:sz w:val="24"/>
        </w:rPr>
        <w:t xml:space="preserve"> – выполняют развивающую задачу. Их особенностями являются рефлективность и направленность на самореализацию способов осуществления деятельности.  Участники попадают в конкретные игровые ситуации, каждый со своей точкой зрения. Они могу приходить из различных специализированных предметных областей, могут иметь любые концептуальные и мировоззренческие представления, не совпадающие социальные установки. Для того чтобы сорганизовать их действия единой коллективной деятельности, необходимо направлять их продуктивное взаимодействие.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 xml:space="preserve">4. </w:t>
      </w:r>
      <w:proofErr w:type="gramStart"/>
      <w:r w:rsidRPr="00EE1BE7">
        <w:rPr>
          <w:b/>
          <w:sz w:val="24"/>
        </w:rPr>
        <w:t>Дидактические</w:t>
      </w:r>
      <w:r>
        <w:rPr>
          <w:sz w:val="24"/>
        </w:rPr>
        <w:t xml:space="preserve"> – основной акцент при проведении дидактической игры делается на занимательность, которая реализуется с помощью игровых атрибутов, вспомогательных средств.</w:t>
      </w:r>
      <w:proofErr w:type="gramEnd"/>
      <w:r>
        <w:rPr>
          <w:sz w:val="24"/>
        </w:rPr>
        <w:t xml:space="preserve"> Элементы забавы при этом служат также средством развития мотивационной сферы учебной деятельности, что способствует повышению результатов обучения, так как для победы в дидактической игре необходимо, прежде всего, знание предмета. Безразличие к учебе в игровой ситуации исчезает потому, что появляется азарт, желание быть первым, в игровую деятельность включается даже самые пассивные ученики.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 xml:space="preserve">Элементы занимательности в дидактической игре служат своеобразной разрядкой напряженной обстановки в классе и способствуют концентрации внимания учеников для последующей углубленной работы над изучаемым материалом. </w:t>
      </w:r>
    </w:p>
    <w:p w:rsidR="00EE1BE7" w:rsidRDefault="00EE1BE7" w:rsidP="00EE1BE7">
      <w:pPr>
        <w:spacing w:before="240" w:after="0"/>
        <w:ind w:right="-1"/>
        <w:rPr>
          <w:sz w:val="24"/>
        </w:rPr>
      </w:pPr>
      <w:r>
        <w:rPr>
          <w:sz w:val="24"/>
        </w:rPr>
        <w:t>Дидактические игры, различные по цели, форме, содержанию, в сущности своей представляют разнообразные интеллектуальные задачи, объяснение материала, его повторение, обобщение, облеченные в занимательную форму</w:t>
      </w:r>
      <w:r w:rsidR="00282A7A">
        <w:rPr>
          <w:sz w:val="24"/>
        </w:rPr>
        <w:t>.</w:t>
      </w:r>
    </w:p>
    <w:p w:rsidR="00F7593F" w:rsidRDefault="00F7593F" w:rsidP="00F7593F">
      <w:pPr>
        <w:spacing w:before="240" w:after="0"/>
        <w:ind w:right="-1"/>
        <w:jc w:val="center"/>
        <w:rPr>
          <w:b/>
          <w:sz w:val="36"/>
        </w:rPr>
      </w:pPr>
      <w:r w:rsidRPr="00F7593F">
        <w:rPr>
          <w:b/>
          <w:sz w:val="36"/>
        </w:rPr>
        <w:lastRenderedPageBreak/>
        <w:t>Этапы подготовки и проведение игры</w:t>
      </w:r>
      <w:r>
        <w:rPr>
          <w:b/>
          <w:sz w:val="36"/>
        </w:rPr>
        <w:t>.</w:t>
      </w:r>
    </w:p>
    <w:p w:rsidR="00F7593F" w:rsidRDefault="00F7593F" w:rsidP="00F7593F">
      <w:pPr>
        <w:spacing w:before="240" w:after="0"/>
        <w:ind w:right="-1"/>
        <w:rPr>
          <w:sz w:val="24"/>
        </w:rPr>
      </w:pPr>
      <w:r w:rsidRPr="00F7593F">
        <w:rPr>
          <w:b/>
          <w:sz w:val="24"/>
        </w:rPr>
        <w:t>Первый этап</w:t>
      </w:r>
      <w:r>
        <w:rPr>
          <w:sz w:val="24"/>
        </w:rPr>
        <w:t xml:space="preserve"> – подготовка: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разработка сценария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план игры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общее описание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содержание инструктажа</w:t>
      </w:r>
    </w:p>
    <w:p w:rsidR="00F7593F" w:rsidRP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подготовка материального обеспечения</w:t>
      </w:r>
    </w:p>
    <w:p w:rsidR="00EE1BE7" w:rsidRDefault="00F7593F" w:rsidP="00EE1BE7">
      <w:pPr>
        <w:spacing w:before="240" w:after="0"/>
        <w:ind w:right="-1"/>
        <w:rPr>
          <w:sz w:val="24"/>
        </w:rPr>
      </w:pPr>
      <w:r w:rsidRPr="00F7593F">
        <w:rPr>
          <w:b/>
          <w:sz w:val="24"/>
        </w:rPr>
        <w:t>Второй этап</w:t>
      </w:r>
      <w:r>
        <w:rPr>
          <w:sz w:val="24"/>
        </w:rPr>
        <w:t xml:space="preserve"> – проведение игры: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постановка проблемы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 xml:space="preserve">- условия 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правила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регламент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распределение ролей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формирование групп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консультации</w:t>
      </w:r>
    </w:p>
    <w:p w:rsidR="00F7593F" w:rsidRDefault="00F7593F" w:rsidP="00F7593F">
      <w:pPr>
        <w:spacing w:before="120" w:after="0"/>
        <w:ind w:right="-1"/>
        <w:rPr>
          <w:b/>
          <w:i/>
          <w:sz w:val="24"/>
        </w:rPr>
      </w:pPr>
      <w:r w:rsidRPr="00F7593F">
        <w:rPr>
          <w:b/>
          <w:i/>
          <w:sz w:val="24"/>
        </w:rPr>
        <w:t>Групповая работа над заданием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работа с источником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тренинг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 xml:space="preserve">- мозговой штурм 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работа с игротехником</w:t>
      </w:r>
    </w:p>
    <w:p w:rsidR="00F7593F" w:rsidRDefault="00F7593F" w:rsidP="00F7593F">
      <w:pPr>
        <w:spacing w:after="0"/>
        <w:ind w:right="-1"/>
        <w:rPr>
          <w:sz w:val="24"/>
        </w:rPr>
      </w:pPr>
    </w:p>
    <w:p w:rsidR="00F7593F" w:rsidRDefault="00F7593F" w:rsidP="00F7593F">
      <w:pPr>
        <w:spacing w:after="0"/>
        <w:ind w:right="-1"/>
        <w:rPr>
          <w:b/>
          <w:i/>
          <w:sz w:val="24"/>
        </w:rPr>
      </w:pPr>
      <w:r w:rsidRPr="00F7593F">
        <w:rPr>
          <w:b/>
          <w:i/>
          <w:sz w:val="24"/>
        </w:rPr>
        <w:t>Межгрупповая дискуссия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выступление групп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представление результатов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работа экспертов</w:t>
      </w:r>
    </w:p>
    <w:p w:rsidR="00F7593F" w:rsidRDefault="00F7593F" w:rsidP="00F7593F">
      <w:pPr>
        <w:spacing w:after="0"/>
        <w:ind w:right="-1"/>
        <w:rPr>
          <w:sz w:val="24"/>
        </w:rPr>
      </w:pPr>
    </w:p>
    <w:p w:rsidR="00F7593F" w:rsidRDefault="00F7593F" w:rsidP="00F7593F">
      <w:pPr>
        <w:spacing w:after="0"/>
        <w:ind w:right="-1"/>
        <w:rPr>
          <w:sz w:val="24"/>
        </w:rPr>
      </w:pPr>
      <w:r w:rsidRPr="00F7593F">
        <w:rPr>
          <w:b/>
          <w:sz w:val="24"/>
        </w:rPr>
        <w:t>Третий этап</w:t>
      </w:r>
      <w:r>
        <w:rPr>
          <w:b/>
          <w:sz w:val="24"/>
        </w:rPr>
        <w:t xml:space="preserve"> – </w:t>
      </w:r>
      <w:r>
        <w:rPr>
          <w:sz w:val="24"/>
        </w:rPr>
        <w:t>анализ и обобщение: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вывод из игры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рефлексия игры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оценка и самооценка работы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выводы и обобщения</w:t>
      </w:r>
    </w:p>
    <w:p w:rsidR="00F7593F" w:rsidRDefault="00F7593F" w:rsidP="00F7593F">
      <w:pPr>
        <w:spacing w:after="0"/>
        <w:ind w:right="-1"/>
        <w:rPr>
          <w:sz w:val="24"/>
        </w:rPr>
      </w:pPr>
    </w:p>
    <w:p w:rsidR="00F7593F" w:rsidRDefault="00F7593F" w:rsidP="00F7593F">
      <w:pPr>
        <w:spacing w:after="0"/>
        <w:ind w:right="-1"/>
        <w:rPr>
          <w:sz w:val="24"/>
        </w:rPr>
      </w:pPr>
    </w:p>
    <w:p w:rsidR="00F7593F" w:rsidRDefault="00F7593F" w:rsidP="00F7593F">
      <w:pPr>
        <w:spacing w:after="0"/>
        <w:ind w:right="-1"/>
        <w:jc w:val="center"/>
        <w:rPr>
          <w:b/>
          <w:sz w:val="36"/>
        </w:rPr>
      </w:pPr>
      <w:r w:rsidRPr="00F7593F">
        <w:rPr>
          <w:b/>
          <w:sz w:val="36"/>
        </w:rPr>
        <w:t>Преимущества игровых технологий</w:t>
      </w:r>
      <w:r>
        <w:rPr>
          <w:b/>
          <w:sz w:val="36"/>
        </w:rPr>
        <w:t>.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Игровые технологии позволяют:</w:t>
      </w:r>
    </w:p>
    <w:p w:rsidR="00F7593F" w:rsidRPr="00F7593F" w:rsidRDefault="00F7593F" w:rsidP="00F7593F">
      <w:pPr>
        <w:pStyle w:val="a3"/>
        <w:numPr>
          <w:ilvl w:val="0"/>
          <w:numId w:val="3"/>
        </w:numPr>
        <w:spacing w:after="0"/>
        <w:ind w:right="-1"/>
        <w:rPr>
          <w:sz w:val="24"/>
        </w:rPr>
      </w:pPr>
      <w:r>
        <w:rPr>
          <w:sz w:val="24"/>
        </w:rPr>
        <w:t>Активизировать и интенсифицировать учебный процесс</w:t>
      </w:r>
      <w:r w:rsidRPr="00F7593F">
        <w:rPr>
          <w:sz w:val="24"/>
        </w:rPr>
        <w:t>;</w:t>
      </w:r>
    </w:p>
    <w:p w:rsidR="00F7593F" w:rsidRPr="00F7593F" w:rsidRDefault="00F7593F" w:rsidP="00F7593F">
      <w:pPr>
        <w:pStyle w:val="a3"/>
        <w:numPr>
          <w:ilvl w:val="0"/>
          <w:numId w:val="3"/>
        </w:numPr>
        <w:spacing w:after="0"/>
        <w:ind w:right="-1"/>
        <w:rPr>
          <w:sz w:val="24"/>
        </w:rPr>
      </w:pPr>
      <w:r>
        <w:rPr>
          <w:sz w:val="24"/>
        </w:rPr>
        <w:t>Осуществлять межпредметные связи, интеграцию учебных дисциплин</w:t>
      </w:r>
      <w:r w:rsidRPr="00F7593F">
        <w:rPr>
          <w:sz w:val="24"/>
        </w:rPr>
        <w:t>;</w:t>
      </w:r>
    </w:p>
    <w:p w:rsidR="00F7593F" w:rsidRDefault="00F7593F" w:rsidP="00F7593F">
      <w:pPr>
        <w:pStyle w:val="a3"/>
        <w:numPr>
          <w:ilvl w:val="0"/>
          <w:numId w:val="3"/>
        </w:numPr>
        <w:spacing w:after="0"/>
        <w:ind w:right="-1"/>
        <w:rPr>
          <w:sz w:val="24"/>
        </w:rPr>
      </w:pPr>
      <w:r>
        <w:rPr>
          <w:sz w:val="24"/>
        </w:rPr>
        <w:t>Менять мотивацию обучения (знания усваиваются не про запас, не для будущего времени, а для обеспечения непосредственных игровых успехов обучающихся в реальном для них процессе)</w:t>
      </w:r>
      <w:r w:rsidRPr="00F7593F">
        <w:rPr>
          <w:sz w:val="24"/>
        </w:rPr>
        <w:t>;</w:t>
      </w:r>
    </w:p>
    <w:p w:rsidR="00F7593F" w:rsidRDefault="00F7593F" w:rsidP="00F7593F">
      <w:pPr>
        <w:pStyle w:val="a3"/>
        <w:numPr>
          <w:ilvl w:val="0"/>
          <w:numId w:val="3"/>
        </w:numPr>
        <w:spacing w:after="0"/>
        <w:ind w:right="-1"/>
        <w:rPr>
          <w:sz w:val="24"/>
        </w:rPr>
      </w:pPr>
      <w:r>
        <w:rPr>
          <w:sz w:val="24"/>
        </w:rPr>
        <w:lastRenderedPageBreak/>
        <w:t>Позволяют сокращать время накопления опыта ( опыт, которых в обычных условиях накапливается в течение многих лет, может быть получен с помощью деловых игр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недели или месяца)</w:t>
      </w:r>
      <w:r w:rsidRPr="00F7593F">
        <w:rPr>
          <w:sz w:val="24"/>
        </w:rPr>
        <w:t xml:space="preserve"> </w:t>
      </w:r>
      <w:r w:rsidRPr="00F7593F">
        <w:rPr>
          <w:sz w:val="24"/>
        </w:rPr>
        <w:t>;</w:t>
      </w:r>
    </w:p>
    <w:p w:rsidR="00F7593F" w:rsidRPr="00F7593F" w:rsidRDefault="00F7593F" w:rsidP="00F7593F">
      <w:pPr>
        <w:spacing w:after="0"/>
        <w:ind w:left="360" w:right="-1"/>
        <w:rPr>
          <w:sz w:val="24"/>
        </w:rPr>
      </w:pP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 xml:space="preserve">Игра позволяет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:</w:t>
      </w:r>
    </w:p>
    <w:p w:rsidR="00F7593F" w:rsidRDefault="00F7593F" w:rsidP="00F7593F">
      <w:pPr>
        <w:spacing w:after="0"/>
        <w:ind w:right="-1"/>
        <w:rPr>
          <w:sz w:val="24"/>
          <w:lang w:val="de-DE"/>
        </w:rPr>
      </w:pPr>
      <w:r>
        <w:rPr>
          <w:sz w:val="24"/>
        </w:rPr>
        <w:t>- Без опаски выражать эмоции</w:t>
      </w:r>
      <w:r>
        <w:rPr>
          <w:sz w:val="24"/>
          <w:lang w:val="en-US"/>
        </w:rPr>
        <w:t>;</w:t>
      </w:r>
    </w:p>
    <w:p w:rsidR="00F7593F" w:rsidRP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Понять себя и испытать на пределе возможностей свои внутренние ресурсы</w:t>
      </w:r>
      <w:r w:rsidRPr="00F7593F">
        <w:rPr>
          <w:sz w:val="24"/>
        </w:rPr>
        <w:t>;</w:t>
      </w:r>
    </w:p>
    <w:p w:rsidR="00F7593F" w:rsidRDefault="00F7593F" w:rsidP="00F7593F">
      <w:pPr>
        <w:spacing w:after="0"/>
        <w:ind w:right="-1"/>
        <w:rPr>
          <w:sz w:val="24"/>
          <w:lang w:val="de-DE"/>
        </w:rPr>
      </w:pPr>
      <w:r>
        <w:rPr>
          <w:sz w:val="24"/>
        </w:rPr>
        <w:t>- Осваивать новые способы поведения</w:t>
      </w:r>
      <w:r>
        <w:rPr>
          <w:sz w:val="24"/>
          <w:lang w:val="en-US"/>
        </w:rPr>
        <w:t>;</w:t>
      </w:r>
    </w:p>
    <w:p w:rsidR="00F7593F" w:rsidRDefault="00F7593F" w:rsidP="00F7593F">
      <w:pPr>
        <w:spacing w:after="0"/>
        <w:ind w:right="-1"/>
        <w:rPr>
          <w:sz w:val="24"/>
          <w:lang w:val="de-DE"/>
        </w:rPr>
      </w:pPr>
      <w:r>
        <w:rPr>
          <w:sz w:val="24"/>
        </w:rPr>
        <w:t>- Быть задействованным в игре зачастую более интенсивно, нежели в повседневной действительности</w:t>
      </w:r>
      <w:r w:rsidRPr="00F7593F">
        <w:rPr>
          <w:sz w:val="24"/>
        </w:rPr>
        <w:t>;</w:t>
      </w:r>
    </w:p>
    <w:p w:rsidR="00F7593F" w:rsidRDefault="00F7593F" w:rsidP="00F7593F">
      <w:pPr>
        <w:spacing w:after="0"/>
        <w:ind w:right="-1"/>
        <w:rPr>
          <w:sz w:val="24"/>
        </w:rPr>
      </w:pPr>
      <w:r>
        <w:rPr>
          <w:sz w:val="24"/>
        </w:rPr>
        <w:t>- Обретать возможность оперативно анализировать собственные реакции.</w:t>
      </w:r>
    </w:p>
    <w:p w:rsidR="00F7593F" w:rsidRPr="00F7593F" w:rsidRDefault="00F7593F" w:rsidP="00F7593F">
      <w:pPr>
        <w:spacing w:after="0"/>
        <w:ind w:right="-1"/>
        <w:rPr>
          <w:sz w:val="24"/>
        </w:rPr>
      </w:pPr>
    </w:p>
    <w:p w:rsidR="00F7593F" w:rsidRDefault="00EB0F52" w:rsidP="00EB0F52">
      <w:pPr>
        <w:spacing w:after="0"/>
        <w:ind w:right="-1"/>
        <w:jc w:val="center"/>
        <w:rPr>
          <w:b/>
          <w:sz w:val="24"/>
        </w:rPr>
      </w:pPr>
      <w:r w:rsidRPr="00EB0F52">
        <w:rPr>
          <w:b/>
          <w:sz w:val="36"/>
        </w:rPr>
        <w:t>Недостатки игровых технологий</w:t>
      </w:r>
      <w:r w:rsidRPr="00EB0F52">
        <w:rPr>
          <w:b/>
          <w:sz w:val="24"/>
        </w:rPr>
        <w:t>.</w:t>
      </w:r>
    </w:p>
    <w:p w:rsidR="00EB0F52" w:rsidRDefault="00EB0F52" w:rsidP="00EB0F52">
      <w:pPr>
        <w:spacing w:after="0"/>
        <w:ind w:right="-1"/>
        <w:rPr>
          <w:sz w:val="24"/>
        </w:rPr>
      </w:pPr>
      <w:r>
        <w:rPr>
          <w:sz w:val="24"/>
        </w:rPr>
        <w:t>Акцентирование внимание участников игры на выполнении игровых действий и поиск путей, ведущих к победе, а не на содержании материала.</w:t>
      </w:r>
    </w:p>
    <w:p w:rsidR="00EB0F52" w:rsidRDefault="00EB0F52" w:rsidP="00EB0F52">
      <w:pPr>
        <w:spacing w:after="0"/>
        <w:ind w:right="-1"/>
        <w:rPr>
          <w:sz w:val="24"/>
        </w:rPr>
      </w:pPr>
    </w:p>
    <w:p w:rsidR="00EB0F52" w:rsidRDefault="00EB0F52" w:rsidP="00EB0F52">
      <w:pPr>
        <w:spacing w:after="0"/>
        <w:ind w:right="-1"/>
        <w:rPr>
          <w:sz w:val="24"/>
        </w:rPr>
      </w:pPr>
      <w:r w:rsidRPr="00EB0F52">
        <w:rPr>
          <w:b/>
          <w:sz w:val="24"/>
        </w:rPr>
        <w:t>Игровое обучение</w:t>
      </w:r>
      <w:r>
        <w:rPr>
          <w:b/>
          <w:sz w:val="24"/>
        </w:rPr>
        <w:t xml:space="preserve"> – </w:t>
      </w:r>
      <w:r w:rsidRPr="00EB0F52">
        <w:rPr>
          <w:sz w:val="24"/>
        </w:rPr>
        <w:t>процесс</w:t>
      </w:r>
      <w:r>
        <w:rPr>
          <w:sz w:val="24"/>
        </w:rPr>
        <w:t xml:space="preserve"> малопредсказуемый и плохо управляемый. На его течение влияет такое количество факторов, подсчитать которые и просчитать взаимовлияние которых весьма не просто. Сама теория игрового обучения похожа на попытку объять необъятное, классифицировать то, что с трудом поддается разумному описанию. 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систематическое и целенаправленное использование игровых методов может дать определенные результаты, как в изменении основных качеств личности, так и в результативности учебной деятельности.</w:t>
      </w:r>
    </w:p>
    <w:p w:rsidR="00EB0F52" w:rsidRDefault="00EB0F52" w:rsidP="00EB0F52">
      <w:pPr>
        <w:spacing w:after="0"/>
        <w:ind w:right="-1"/>
        <w:rPr>
          <w:sz w:val="24"/>
        </w:rPr>
      </w:pPr>
    </w:p>
    <w:p w:rsidR="00EB0F52" w:rsidRDefault="00EB0F52" w:rsidP="00EB0F52">
      <w:pPr>
        <w:spacing w:after="0"/>
        <w:ind w:right="-1"/>
        <w:jc w:val="center"/>
        <w:rPr>
          <w:b/>
          <w:sz w:val="36"/>
        </w:rPr>
      </w:pPr>
      <w:r w:rsidRPr="00EB0F52">
        <w:rPr>
          <w:b/>
          <w:sz w:val="36"/>
        </w:rPr>
        <w:t>Рекомендации по разработке и проведению игр на уроке</w:t>
      </w:r>
      <w:r>
        <w:rPr>
          <w:b/>
          <w:sz w:val="36"/>
        </w:rPr>
        <w:t>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 w:rsidRPr="00EB0F52">
        <w:rPr>
          <w:sz w:val="24"/>
        </w:rPr>
        <w:t>Цель – получение определенного результата в процессе обучения и воспитания.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>Должны преобладать элементы занимательности и соревновательности.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>Обеспечивать широкую, но пассивную творческую мыслительную деятельность учащегося.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>Атрибуты игры должны быть красивыми и яркими.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>Правила игры должны быть просты и понятны всем.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>Во время игры необходимо соблюдать дисциплину и порядок.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>Проводить игру в быстром темпе, чтобы каждый мог участвовать в игре.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>Учитель – активный участник игры, необходимо умело регулировать ход игры.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>Подводить итоги игры.</w:t>
      </w:r>
    </w:p>
    <w:p w:rsid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 xml:space="preserve"> Наличие призов.</w:t>
      </w:r>
    </w:p>
    <w:p w:rsidR="00EB0F52" w:rsidRPr="00EB0F52" w:rsidRDefault="00EB0F52" w:rsidP="00EB0F52">
      <w:pPr>
        <w:pStyle w:val="a3"/>
        <w:numPr>
          <w:ilvl w:val="0"/>
          <w:numId w:val="4"/>
        </w:numPr>
        <w:spacing w:after="0"/>
        <w:ind w:right="-1"/>
        <w:rPr>
          <w:sz w:val="24"/>
        </w:rPr>
      </w:pPr>
      <w:r>
        <w:rPr>
          <w:sz w:val="24"/>
        </w:rPr>
        <w:t xml:space="preserve"> Лучшее признание успеха игры – желание ее повторить.</w:t>
      </w:r>
    </w:p>
    <w:p w:rsidR="00EB0F52" w:rsidRPr="00EB0F52" w:rsidRDefault="00EB0F52" w:rsidP="00EB0F52">
      <w:pPr>
        <w:spacing w:after="0"/>
        <w:ind w:right="-1"/>
        <w:rPr>
          <w:sz w:val="24"/>
        </w:rPr>
      </w:pPr>
    </w:p>
    <w:p w:rsidR="00EB0F52" w:rsidRPr="00EB0F52" w:rsidRDefault="00EB0F52" w:rsidP="00EB0F52">
      <w:pPr>
        <w:spacing w:after="0"/>
        <w:ind w:right="-1"/>
        <w:jc w:val="center"/>
        <w:rPr>
          <w:sz w:val="24"/>
        </w:rPr>
      </w:pPr>
    </w:p>
    <w:p w:rsidR="00F7593F" w:rsidRDefault="00F7593F" w:rsidP="00F7593F">
      <w:pPr>
        <w:spacing w:after="0"/>
        <w:ind w:right="-1"/>
        <w:rPr>
          <w:sz w:val="24"/>
        </w:rPr>
      </w:pPr>
    </w:p>
    <w:p w:rsidR="00F7593F" w:rsidRPr="00F7593F" w:rsidRDefault="00F7593F" w:rsidP="00F7593F">
      <w:pPr>
        <w:spacing w:before="120" w:after="0"/>
        <w:ind w:right="-1"/>
        <w:rPr>
          <w:sz w:val="24"/>
        </w:rPr>
      </w:pPr>
    </w:p>
    <w:p w:rsidR="00F7593F" w:rsidRPr="00EE1BE7" w:rsidRDefault="00F7593F" w:rsidP="00F7593F">
      <w:pPr>
        <w:spacing w:before="120" w:after="0"/>
        <w:ind w:right="-1"/>
        <w:rPr>
          <w:sz w:val="24"/>
        </w:rPr>
      </w:pPr>
    </w:p>
    <w:p w:rsidR="00EE1BE7" w:rsidRPr="00EE1BE7" w:rsidRDefault="00EE1BE7" w:rsidP="00EE1BE7">
      <w:pPr>
        <w:spacing w:before="240" w:after="0"/>
        <w:ind w:right="-1"/>
        <w:rPr>
          <w:sz w:val="24"/>
        </w:rPr>
      </w:pPr>
    </w:p>
    <w:p w:rsidR="002B1634" w:rsidRPr="002B1634" w:rsidRDefault="002B1634" w:rsidP="002B1634">
      <w:pPr>
        <w:jc w:val="center"/>
        <w:rPr>
          <w:b/>
          <w:sz w:val="28"/>
        </w:rPr>
      </w:pPr>
    </w:p>
    <w:sectPr w:rsidR="002B1634" w:rsidRPr="002B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7AB"/>
    <w:multiLevelType w:val="hybridMultilevel"/>
    <w:tmpl w:val="F3DE1AE8"/>
    <w:lvl w:ilvl="0" w:tplc="C706D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F75"/>
    <w:multiLevelType w:val="hybridMultilevel"/>
    <w:tmpl w:val="43929484"/>
    <w:lvl w:ilvl="0" w:tplc="E4482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E6FEC"/>
    <w:multiLevelType w:val="hybridMultilevel"/>
    <w:tmpl w:val="D268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22EE8"/>
    <w:multiLevelType w:val="hybridMultilevel"/>
    <w:tmpl w:val="63D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0"/>
    <w:rsid w:val="00242EF5"/>
    <w:rsid w:val="00282A7A"/>
    <w:rsid w:val="002B1634"/>
    <w:rsid w:val="00BF1829"/>
    <w:rsid w:val="00C90798"/>
    <w:rsid w:val="00D605F0"/>
    <w:rsid w:val="00EB0F52"/>
    <w:rsid w:val="00EE1BE7"/>
    <w:rsid w:val="00F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ДХТ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user</cp:lastModifiedBy>
  <cp:revision>7</cp:revision>
  <dcterms:created xsi:type="dcterms:W3CDTF">2014-01-13T05:47:00Z</dcterms:created>
  <dcterms:modified xsi:type="dcterms:W3CDTF">2014-01-17T06:42:00Z</dcterms:modified>
</cp:coreProperties>
</file>